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AB4DB0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B0">
        <w:rPr>
          <w:rFonts w:ascii="Times New Roman" w:hAnsi="Times New Roman" w:cs="Times New Roman"/>
          <w:b/>
          <w:sz w:val="28"/>
          <w:szCs w:val="28"/>
        </w:rPr>
        <w:t xml:space="preserve">Областное </w:t>
      </w:r>
      <w:r w:rsidR="0002659A" w:rsidRPr="00AB4DB0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Pr="00AB4DB0">
        <w:rPr>
          <w:rFonts w:ascii="Times New Roman" w:hAnsi="Times New Roman" w:cs="Times New Roman"/>
          <w:b/>
          <w:sz w:val="28"/>
          <w:szCs w:val="28"/>
        </w:rPr>
        <w:t xml:space="preserve">бюджетное профессиональное </w:t>
      </w:r>
      <w:r w:rsidR="0002659A" w:rsidRPr="00AB4DB0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 </w:t>
      </w:r>
    </w:p>
    <w:p w:rsidR="0002659A" w:rsidRPr="00AB4DB0" w:rsidRDefault="00AB4DB0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B0">
        <w:rPr>
          <w:rFonts w:ascii="Times New Roman" w:hAnsi="Times New Roman" w:cs="Times New Roman"/>
          <w:b/>
          <w:sz w:val="28"/>
          <w:szCs w:val="28"/>
        </w:rPr>
        <w:t xml:space="preserve"> «Смоленская академия профессионального образования</w:t>
      </w:r>
      <w:r w:rsidR="0002659A" w:rsidRPr="00AB4DB0">
        <w:rPr>
          <w:rFonts w:ascii="Times New Roman" w:hAnsi="Times New Roman" w:cs="Times New Roman"/>
          <w:b/>
          <w:sz w:val="28"/>
          <w:szCs w:val="28"/>
        </w:rPr>
        <w:t>»</w:t>
      </w: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B4DB0">
        <w:rPr>
          <w:rFonts w:ascii="Times New Roman" w:hAnsi="Times New Roman" w:cs="Times New Roman"/>
          <w:b/>
          <w:sz w:val="28"/>
          <w:szCs w:val="28"/>
        </w:rPr>
        <w:t>Туркина Т.С.</w:t>
      </w: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B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 xml:space="preserve">к </w:t>
      </w:r>
      <w:r w:rsidR="00EB1B6F">
        <w:rPr>
          <w:rFonts w:ascii="Times New Roman" w:hAnsi="Times New Roman" w:cs="Times New Roman"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>практическим занятиям</w:t>
      </w: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DB0">
        <w:rPr>
          <w:rFonts w:ascii="Times New Roman" w:hAnsi="Times New Roman" w:cs="Times New Roman"/>
          <w:b/>
          <w:sz w:val="28"/>
          <w:szCs w:val="28"/>
        </w:rPr>
        <w:t>Трудовое право</w:t>
      </w:r>
    </w:p>
    <w:p w:rsidR="0002659A" w:rsidRPr="00AB4DB0" w:rsidRDefault="00BE1ABB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 xml:space="preserve">Специальность  </w:t>
      </w:r>
      <w:r w:rsidR="00AB4DB0" w:rsidRPr="00AB4DB0">
        <w:rPr>
          <w:rFonts w:ascii="Times New Roman" w:hAnsi="Times New Roman" w:cs="Times New Roman"/>
          <w:sz w:val="28"/>
          <w:szCs w:val="28"/>
        </w:rPr>
        <w:t xml:space="preserve">030912 Право и организация социального обеспечения </w:t>
      </w: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624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Смоленск</w:t>
      </w:r>
    </w:p>
    <w:p w:rsidR="0002659A" w:rsidRPr="00AB4DB0" w:rsidRDefault="00AB4DB0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2014</w:t>
      </w:r>
    </w:p>
    <w:p w:rsidR="0002659A" w:rsidRPr="00AB4DB0" w:rsidRDefault="0002659A" w:rsidP="00AB4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5792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 xml:space="preserve">Предлагаемые методические рекомендации подготовлены на основе программы </w:t>
      </w:r>
      <w:r w:rsidR="00AB4DB0" w:rsidRPr="00AB4DB0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AB4DB0">
        <w:rPr>
          <w:rFonts w:ascii="Times New Roman" w:hAnsi="Times New Roman" w:cs="Times New Roman"/>
          <w:sz w:val="28"/>
          <w:szCs w:val="28"/>
        </w:rPr>
        <w:t>дисциплины  Трудовое право дл</w:t>
      </w:r>
      <w:r w:rsidR="00BE1ABB" w:rsidRPr="00AB4DB0">
        <w:rPr>
          <w:rFonts w:ascii="Times New Roman" w:hAnsi="Times New Roman" w:cs="Times New Roman"/>
          <w:sz w:val="28"/>
          <w:szCs w:val="28"/>
        </w:rPr>
        <w:t xml:space="preserve">я студентов специальности  </w:t>
      </w:r>
      <w:r w:rsidR="00AB4DB0" w:rsidRPr="00AB4DB0">
        <w:rPr>
          <w:rFonts w:ascii="Times New Roman" w:hAnsi="Times New Roman" w:cs="Times New Roman"/>
          <w:sz w:val="28"/>
          <w:szCs w:val="28"/>
        </w:rPr>
        <w:t>030912 Право и организация социального обеспечения</w:t>
      </w:r>
      <w:r w:rsidR="009F5792" w:rsidRPr="00AB4DB0">
        <w:rPr>
          <w:rFonts w:ascii="Times New Roman" w:hAnsi="Times New Roman" w:cs="Times New Roman"/>
          <w:sz w:val="28"/>
          <w:szCs w:val="28"/>
        </w:rPr>
        <w:t>.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Данные рекомендации ориентированы на активизацию деятельности студентов в части самообразования, что соответствует   современным тенденциям российского юридического образования.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Структура данного пособия включает в себя</w:t>
      </w:r>
      <w:r w:rsidR="00EB1B6F">
        <w:rPr>
          <w:rFonts w:ascii="Times New Roman" w:hAnsi="Times New Roman" w:cs="Times New Roman"/>
          <w:sz w:val="28"/>
          <w:szCs w:val="28"/>
        </w:rPr>
        <w:t xml:space="preserve">  методические  рекомендации к практическим </w:t>
      </w:r>
      <w:r w:rsidRPr="00AB4DB0">
        <w:rPr>
          <w:rFonts w:ascii="Times New Roman" w:hAnsi="Times New Roman" w:cs="Times New Roman"/>
          <w:sz w:val="28"/>
          <w:szCs w:val="28"/>
        </w:rPr>
        <w:t xml:space="preserve">  занятиям по дисциплине.</w:t>
      </w:r>
    </w:p>
    <w:p w:rsidR="00EB1B6F" w:rsidRPr="00EB1B6F" w:rsidRDefault="00EB1B6F" w:rsidP="00EB1B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 xml:space="preserve">При решении  правовых ситуаций необходимо тщательно проанализировать изложенные фактические обстоятельства, определить нормативные акты, подлежащие применению, изучить имеющуюся по данном у вопросу судебную практику и </w:t>
      </w:r>
      <w:proofErr w:type="gramStart"/>
      <w:r w:rsidRPr="00EB1B6F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EB1B6F">
        <w:rPr>
          <w:rFonts w:ascii="Times New Roman" w:hAnsi="Times New Roman" w:cs="Times New Roman"/>
          <w:sz w:val="28"/>
          <w:szCs w:val="28"/>
        </w:rPr>
        <w:t xml:space="preserve"> затем по алгоритму сформулировать мотивированное решение. Правильность решения ситуаций  проверяется преподавателем на практических занятиях или путем индивидуальных собеседований.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Предполагаемые по каждой  из тем перечни  дополнительной литературы, а также  нормативных актов не являются исчерпывающими. В настоящее время идет процесс активного реформирования трудового законодательства, который сопровождается пересмотром отдельных теоретических концепций трудового права. Поэтому при изучении данной дисциплины необходимо систематически знакомиться с вновь принимаемыми нормативными актами в сфере труда, а также новейшей литературой  по проблемам трудового права, включая монографии и статьи в периодических журналах «Государство и право», «Трудовое право», «Человек  и труд». Кроме того, рекомендуется следить за  формированием  правоприменительной, в том числе судебной, практики на основе</w:t>
      </w:r>
      <w:r w:rsidR="00AB4DB0" w:rsidRPr="00AB4DB0">
        <w:rPr>
          <w:rFonts w:ascii="Times New Roman" w:hAnsi="Times New Roman" w:cs="Times New Roman"/>
          <w:sz w:val="28"/>
          <w:szCs w:val="28"/>
        </w:rPr>
        <w:t xml:space="preserve"> действующего </w:t>
      </w:r>
      <w:r w:rsidRPr="00AB4DB0">
        <w:rPr>
          <w:rFonts w:ascii="Times New Roman" w:hAnsi="Times New Roman" w:cs="Times New Roman"/>
          <w:sz w:val="28"/>
          <w:szCs w:val="28"/>
        </w:rPr>
        <w:t xml:space="preserve"> трудового законодательства.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B6F" w:rsidRDefault="00EB1B6F" w:rsidP="00EB1B6F">
      <w:pPr>
        <w:pStyle w:val="a9"/>
        <w:tabs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1B6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Практическое занятие  №1</w:t>
      </w:r>
    </w:p>
    <w:p w:rsidR="00EB1B6F" w:rsidRPr="00EB1B6F" w:rsidRDefault="00EB1B6F" w:rsidP="00EB1B6F">
      <w:pPr>
        <w:pStyle w:val="a9"/>
        <w:tabs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EB1B6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Источники трудового права</w:t>
      </w:r>
    </w:p>
    <w:p w:rsid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EB1B6F" w:rsidRP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17A91" w:rsidRDefault="00CA1BA7" w:rsidP="00CA1BA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Выполнить </w:t>
      </w:r>
      <w:r w:rsidR="00FB3682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Перечислите особенности системы источников трудового права </w:t>
      </w:r>
    </w:p>
    <w:p w:rsidR="00CA1BA7" w:rsidRDefault="00CA1BA7" w:rsidP="00CA1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B4DB0">
        <w:rPr>
          <w:rFonts w:ascii="Times New Roman" w:hAnsi="Times New Roman" w:cs="Times New Roman"/>
          <w:sz w:val="28"/>
          <w:szCs w:val="28"/>
        </w:rPr>
        <w:t>Рабочая тетрадь  по д</w:t>
      </w:r>
      <w:r>
        <w:rPr>
          <w:rFonts w:ascii="Times New Roman" w:hAnsi="Times New Roman" w:cs="Times New Roman"/>
          <w:sz w:val="28"/>
          <w:szCs w:val="28"/>
        </w:rPr>
        <w:t>исциплине Трудовое право, стр.38,  задание №6)</w:t>
      </w:r>
    </w:p>
    <w:p w:rsidR="00FB3682" w:rsidRPr="00AB4DB0" w:rsidRDefault="00CA1BA7" w:rsidP="00FB3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3682" w:rsidRPr="00FB3682">
        <w:rPr>
          <w:rFonts w:ascii="Times New Roman" w:hAnsi="Times New Roman" w:cs="Times New Roman"/>
          <w:b/>
          <w:sz w:val="28"/>
          <w:szCs w:val="28"/>
        </w:rPr>
        <w:t>Разрешить правовую ситуацию №9</w:t>
      </w:r>
      <w:r w:rsidR="00FB3682">
        <w:rPr>
          <w:rFonts w:ascii="Times New Roman" w:hAnsi="Times New Roman" w:cs="Times New Roman"/>
          <w:sz w:val="28"/>
          <w:szCs w:val="28"/>
        </w:rPr>
        <w:t xml:space="preserve"> (</w:t>
      </w:r>
      <w:r w:rsidR="00FB3682" w:rsidRPr="00AB4DB0">
        <w:rPr>
          <w:rFonts w:ascii="Times New Roman" w:hAnsi="Times New Roman" w:cs="Times New Roman"/>
          <w:sz w:val="28"/>
          <w:szCs w:val="28"/>
        </w:rPr>
        <w:t>Рабочая тетрадь  по дисциплине Трудовое право, стр.54,  задание №8</w:t>
      </w:r>
      <w:r w:rsidR="00FB3682">
        <w:rPr>
          <w:rFonts w:ascii="Times New Roman" w:hAnsi="Times New Roman" w:cs="Times New Roman"/>
          <w:sz w:val="28"/>
          <w:szCs w:val="28"/>
        </w:rPr>
        <w:t>)</w:t>
      </w:r>
    </w:p>
    <w:p w:rsidR="00FB3682" w:rsidRPr="00EB1B6F" w:rsidRDefault="00FB3682" w:rsidP="00FB3682">
      <w:p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FB3682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FB3682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FB3682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 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FB3682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FB3682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FB3682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Трудовое право России.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FB3682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FB3682" w:rsidRPr="00D84159" w:rsidRDefault="004E6C2A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 право России. Учебник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B3682" w:rsidRPr="00D8415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B3682"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FB3682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FB3682" w:rsidRPr="003A2F7C" w:rsidRDefault="00FB3682" w:rsidP="009309B4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FB3682" w:rsidRPr="003A2F7C" w:rsidRDefault="00FB3682" w:rsidP="009309B4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FB3682" w:rsidRPr="003A2F7C" w:rsidRDefault="00FB3682" w:rsidP="009309B4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02659A" w:rsidRDefault="00FB3682" w:rsidP="009309B4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FB3682" w:rsidRPr="00FB3682" w:rsidRDefault="00FB3682" w:rsidP="00FB3682">
      <w:pPr>
        <w:pStyle w:val="a3"/>
        <w:tabs>
          <w:tab w:val="left" w:pos="1134"/>
          <w:tab w:val="left" w:pos="1418"/>
        </w:tabs>
        <w:spacing w:line="360" w:lineRule="auto"/>
        <w:ind w:left="720"/>
        <w:rPr>
          <w:sz w:val="28"/>
          <w:szCs w:val="28"/>
        </w:rPr>
      </w:pPr>
    </w:p>
    <w:p w:rsidR="0002659A" w:rsidRP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1B6F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№2-3</w:t>
      </w:r>
    </w:p>
    <w:p w:rsidR="0002659A" w:rsidRPr="00EB1B6F" w:rsidRDefault="00EB1B6F" w:rsidP="00EB1B6F">
      <w:pPr>
        <w:pStyle w:val="3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B1B6F">
        <w:rPr>
          <w:sz w:val="28"/>
          <w:szCs w:val="28"/>
        </w:rPr>
        <w:t xml:space="preserve">Тема: </w:t>
      </w:r>
      <w:r w:rsidR="0002659A" w:rsidRPr="00EB1B6F">
        <w:rPr>
          <w:sz w:val="28"/>
          <w:szCs w:val="28"/>
        </w:rPr>
        <w:t>За</w:t>
      </w:r>
      <w:r>
        <w:rPr>
          <w:sz w:val="28"/>
          <w:szCs w:val="28"/>
        </w:rPr>
        <w:t>ключение коллективного договора</w:t>
      </w:r>
    </w:p>
    <w:p w:rsidR="0002659A" w:rsidRPr="00AB4DB0" w:rsidRDefault="0002659A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/ ДЕЛОВАЯ  ИГРА /</w:t>
      </w:r>
    </w:p>
    <w:p w:rsid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EB1B6F" w:rsidRPr="00EB1B6F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1. </w:t>
      </w:r>
      <w:r w:rsidR="0002659A" w:rsidRPr="00AB4DB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Содержание работы: </w:t>
      </w:r>
      <w:r w:rsidR="0002659A" w:rsidRPr="00AB4DB0">
        <w:rPr>
          <w:rFonts w:ascii="Times New Roman" w:hAnsi="Times New Roman" w:cs="Times New Roman"/>
          <w:sz w:val="28"/>
          <w:szCs w:val="28"/>
        </w:rPr>
        <w:t>изучение и анализ проекта коллективного договора, организация и проведение коллективных переговоров</w:t>
      </w:r>
    </w:p>
    <w:p w:rsidR="0002659A" w:rsidRPr="00EB1B6F" w:rsidRDefault="0002659A" w:rsidP="00EB1B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B6F">
        <w:rPr>
          <w:rFonts w:ascii="Times New Roman" w:hAnsi="Times New Roman" w:cs="Times New Roman"/>
          <w:bCs/>
          <w:sz w:val="28"/>
          <w:szCs w:val="28"/>
        </w:rPr>
        <w:t xml:space="preserve">   Студенты разбиваются на группы:</w:t>
      </w:r>
    </w:p>
    <w:p w:rsidR="0002659A" w:rsidRPr="00AB4DB0" w:rsidRDefault="0002659A" w:rsidP="009309B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представители трудового коллектива,</w:t>
      </w:r>
    </w:p>
    <w:p w:rsidR="0002659A" w:rsidRPr="00AB4DB0" w:rsidRDefault="0002659A" w:rsidP="009309B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представители администрации,</w:t>
      </w:r>
    </w:p>
    <w:p w:rsidR="0002659A" w:rsidRPr="00AB4DB0" w:rsidRDefault="0002659A" w:rsidP="009309B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эксперты.</w:t>
      </w:r>
    </w:p>
    <w:p w:rsidR="0002659A" w:rsidRPr="00AB4DB0" w:rsidRDefault="0002659A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lastRenderedPageBreak/>
        <w:t>Первая  группа составляет проект коллективного договора, составляет письменное уведомление о начале переговоров, участвует в переговорах и подписывает договор.</w:t>
      </w:r>
    </w:p>
    <w:p w:rsidR="0002659A" w:rsidRPr="00AB4DB0" w:rsidRDefault="0002659A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Вторая группа составляет  проект договора, оформляет приказ по организации и проведению переговоров, участвует в переговорах, оформляет протокол разногласий и подписывает договор.</w:t>
      </w:r>
    </w:p>
    <w:p w:rsidR="0002659A" w:rsidRPr="00AB4DB0" w:rsidRDefault="0002659A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Третья группа проверяет правильность и соответствие законодательству  порядка проведения и организации переговоров, юридического оформления соответствующих документов.</w:t>
      </w:r>
    </w:p>
    <w:p w:rsidR="0002659A" w:rsidRPr="00AB4DB0" w:rsidRDefault="0002659A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При составлении проекта коллективного договора нужно сопоставить его содержание с ТК РФ, имея в виду, что в содержание договора не должны включатся условия, ухудшающие положение работников по сравнению с законодательством о труде.</w:t>
      </w:r>
    </w:p>
    <w:p w:rsidR="0002659A" w:rsidRPr="00AB4DB0" w:rsidRDefault="0002659A" w:rsidP="00EB1B6F">
      <w:pPr>
        <w:pStyle w:val="a3"/>
        <w:spacing w:line="360" w:lineRule="auto"/>
        <w:ind w:firstLine="709"/>
        <w:rPr>
          <w:sz w:val="28"/>
          <w:szCs w:val="28"/>
        </w:rPr>
      </w:pPr>
      <w:r w:rsidRPr="00AB4DB0">
        <w:rPr>
          <w:sz w:val="28"/>
          <w:szCs w:val="28"/>
        </w:rPr>
        <w:t>Учащиеся должны обратить внимание на соблюдение требований закона при ведении переговоров, срок действия коллективного договора, а также на то, что договор сохраняет силу в случае изменения состава, структуры, наименования органа управления организацией.</w:t>
      </w:r>
    </w:p>
    <w:p w:rsidR="0002659A" w:rsidRPr="00AB4DB0" w:rsidRDefault="0002659A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DB0">
        <w:rPr>
          <w:rFonts w:ascii="Times New Roman" w:hAnsi="Times New Roman" w:cs="Times New Roman"/>
          <w:b/>
          <w:bCs/>
          <w:sz w:val="28"/>
          <w:szCs w:val="28"/>
        </w:rPr>
        <w:t>2. Заполнить таблицу. Действия коллективного договора при реорганизации, смене собственности, ликвидации.</w:t>
      </w:r>
    </w:p>
    <w:p w:rsidR="0002659A" w:rsidRPr="00AB4DB0" w:rsidRDefault="00EB1B6F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2659A" w:rsidRPr="00AB4DB0">
        <w:rPr>
          <w:rFonts w:ascii="Times New Roman" w:hAnsi="Times New Roman" w:cs="Times New Roman"/>
          <w:sz w:val="28"/>
          <w:szCs w:val="28"/>
        </w:rPr>
        <w:t>Рабочая тетрадь  по дисциплине Трудовое право, стр.54,  задание №8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659A" w:rsidRPr="00AB4DB0" w:rsidRDefault="0002659A" w:rsidP="00EB1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b/>
          <w:bCs/>
          <w:sz w:val="28"/>
          <w:szCs w:val="28"/>
        </w:rPr>
        <w:t>3. Разрешение правовой ситуации № 10  (</w:t>
      </w:r>
      <w:r w:rsidRPr="00AB4DB0">
        <w:rPr>
          <w:rFonts w:ascii="Times New Roman" w:hAnsi="Times New Roman" w:cs="Times New Roman"/>
          <w:sz w:val="28"/>
          <w:szCs w:val="28"/>
        </w:rPr>
        <w:t>Рабочая тетрадь по дисциплине Трудовое право,  стр. 55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B1B6F" w:rsidRPr="00EB1B6F" w:rsidRDefault="00EB1B6F" w:rsidP="00EB1B6F">
      <w:p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EB1B6F" w:rsidRPr="00D84159" w:rsidRDefault="00EB1B6F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EB1B6F" w:rsidRPr="00D84159" w:rsidRDefault="00EB1B6F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EB1B6F" w:rsidRPr="00D84159" w:rsidRDefault="00EB1B6F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 w:rsidR="00FB3682"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EB1B6F" w:rsidRPr="00D84159" w:rsidRDefault="00EB1B6F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EB1B6F" w:rsidRPr="00D84159" w:rsidRDefault="00EB1B6F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 и социальное право России. Учебник./ Под ред. Анисимова Л.Н. М.: Юрист 2011.</w:t>
      </w:r>
    </w:p>
    <w:p w:rsidR="00EB1B6F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EB1B6F" w:rsidRPr="00D84159" w:rsidRDefault="00EB1B6F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EB1B6F" w:rsidRPr="00D84159" w:rsidRDefault="00FB3682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="00EB1B6F"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EB1B6F" w:rsidRPr="00D84159" w:rsidRDefault="00EB1B6F" w:rsidP="009309B4">
      <w:pPr>
        <w:pStyle w:val="a9"/>
        <w:numPr>
          <w:ilvl w:val="0"/>
          <w:numId w:val="5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EB1B6F" w:rsidRPr="003A2F7C" w:rsidRDefault="00EB1B6F" w:rsidP="009309B4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EB1B6F" w:rsidRPr="003A2F7C" w:rsidRDefault="00EB1B6F" w:rsidP="009309B4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EB1B6F" w:rsidRPr="003A2F7C" w:rsidRDefault="00EB1B6F" w:rsidP="009309B4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EB1B6F" w:rsidRDefault="00EB1B6F" w:rsidP="009309B4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FB3682" w:rsidRDefault="00FB3682" w:rsidP="00FB3682">
      <w:pPr>
        <w:pStyle w:val="a3"/>
        <w:tabs>
          <w:tab w:val="left" w:pos="1134"/>
          <w:tab w:val="left" w:pos="1418"/>
        </w:tabs>
        <w:spacing w:line="360" w:lineRule="auto"/>
        <w:ind w:left="720"/>
        <w:rPr>
          <w:sz w:val="28"/>
          <w:szCs w:val="28"/>
        </w:rPr>
      </w:pPr>
    </w:p>
    <w:p w:rsidR="00004E78" w:rsidRPr="00FB3682" w:rsidRDefault="00FB3682" w:rsidP="00EB1B6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3682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№3</w:t>
      </w:r>
    </w:p>
    <w:p w:rsidR="00FB3682" w:rsidRDefault="00FB3682" w:rsidP="00EB1B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Обеспечение занятости и трудоустройство</w:t>
      </w:r>
    </w:p>
    <w:p w:rsidR="00FB3682" w:rsidRDefault="00FB3682" w:rsidP="00FB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FB3682" w:rsidRDefault="00FB3682" w:rsidP="00FB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FB3682" w:rsidRDefault="00FB3682" w:rsidP="00FB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FB3682" w:rsidRDefault="00FB3682" w:rsidP="00FB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FB3682" w:rsidRPr="00EB1B6F" w:rsidRDefault="00FB3682" w:rsidP="00FB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FB3682" w:rsidRDefault="00FB3682" w:rsidP="00EB1B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Разрешить правовую ситуацию</w:t>
      </w:r>
    </w:p>
    <w:p w:rsidR="00FB3682" w:rsidRPr="00FB3682" w:rsidRDefault="00FB3682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городской центр занятости населения обратился токарь Яковлев П.А.,  уволенный с предприятия в связи с сокращением численности работников, с заявлением о признании его безработным и назначении пособия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безработице. От имени юриста дайте консультацию Яковлеву П.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документы ему нужно представить в центр занятости для регистрации в качестве безработного и рассчитать  размер его пособия по безработице.</w:t>
      </w:r>
    </w:p>
    <w:p w:rsidR="00FB3682" w:rsidRDefault="00FB3682" w:rsidP="00055A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Разрешить правовую ситуацию</w:t>
      </w:r>
    </w:p>
    <w:p w:rsidR="00FB3682" w:rsidRDefault="00FB3682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59">
        <w:rPr>
          <w:rFonts w:ascii="Times New Roman" w:hAnsi="Times New Roman" w:cs="Times New Roman"/>
          <w:sz w:val="28"/>
          <w:szCs w:val="28"/>
        </w:rPr>
        <w:t>В связи с ликвидацией ООО «Луч» в юридическую фирму за консультацией обратились председатель профсоюзного комитета</w:t>
      </w:r>
      <w:r w:rsidR="00055A59">
        <w:rPr>
          <w:rFonts w:ascii="Times New Roman" w:hAnsi="Times New Roman" w:cs="Times New Roman"/>
          <w:sz w:val="28"/>
          <w:szCs w:val="28"/>
        </w:rPr>
        <w:t xml:space="preserve"> </w:t>
      </w:r>
      <w:r w:rsidRPr="00055A59">
        <w:rPr>
          <w:rFonts w:ascii="Times New Roman" w:hAnsi="Times New Roman" w:cs="Times New Roman"/>
          <w:sz w:val="28"/>
          <w:szCs w:val="28"/>
        </w:rPr>
        <w:t xml:space="preserve">Чистов А.О. и член СТК ликвидируемого предприятия Иванов Р.П. с просьбой </w:t>
      </w:r>
      <w:r w:rsidR="00055A59" w:rsidRPr="00055A59">
        <w:rPr>
          <w:rFonts w:ascii="Times New Roman" w:hAnsi="Times New Roman" w:cs="Times New Roman"/>
          <w:sz w:val="28"/>
          <w:szCs w:val="28"/>
        </w:rPr>
        <w:t xml:space="preserve"> разъяснить им порядок высвобождения работников, избранных </w:t>
      </w:r>
      <w:r w:rsidR="00055A59">
        <w:rPr>
          <w:rFonts w:ascii="Times New Roman" w:hAnsi="Times New Roman" w:cs="Times New Roman"/>
          <w:sz w:val="28"/>
          <w:szCs w:val="28"/>
        </w:rPr>
        <w:t xml:space="preserve"> в представительные органы трудового коллектива.</w:t>
      </w:r>
    </w:p>
    <w:p w:rsidR="00055A59" w:rsidRPr="00EB1B6F" w:rsidRDefault="00055A59" w:rsidP="00055A59">
      <w:p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055A59" w:rsidRPr="00D84159" w:rsidRDefault="00055A59" w:rsidP="009309B4">
      <w:pPr>
        <w:pStyle w:val="a9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055A59" w:rsidRPr="00D84159" w:rsidRDefault="00055A59" w:rsidP="009309B4">
      <w:pPr>
        <w:pStyle w:val="a9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055A59" w:rsidRPr="00D84159" w:rsidRDefault="00055A59" w:rsidP="009309B4">
      <w:pPr>
        <w:pStyle w:val="a9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055A59" w:rsidRPr="00D84159" w:rsidRDefault="00055A59" w:rsidP="009309B4">
      <w:pPr>
        <w:pStyle w:val="a9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055A59" w:rsidRPr="00D84159" w:rsidRDefault="00055A59" w:rsidP="009309B4">
      <w:pPr>
        <w:pStyle w:val="a9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055A59" w:rsidRPr="00D84159" w:rsidRDefault="00055A59" w:rsidP="009309B4">
      <w:pPr>
        <w:pStyle w:val="a9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055A59" w:rsidRPr="00D84159" w:rsidRDefault="00055A59" w:rsidP="009309B4">
      <w:pPr>
        <w:pStyle w:val="a9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055A59" w:rsidRPr="00D84159" w:rsidRDefault="00055A59" w:rsidP="009309B4">
      <w:pPr>
        <w:pStyle w:val="a9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055A59" w:rsidRPr="00D84159" w:rsidRDefault="00055A59" w:rsidP="009309B4">
      <w:pPr>
        <w:pStyle w:val="a9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055A59" w:rsidRPr="003A2F7C" w:rsidRDefault="00055A59" w:rsidP="009309B4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055A59" w:rsidRPr="003A2F7C" w:rsidRDefault="00055A59" w:rsidP="009309B4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055A59" w:rsidRPr="003A2F7C" w:rsidRDefault="00055A59" w:rsidP="009309B4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lastRenderedPageBreak/>
        <w:t>Акопова Е.М. Современный трудовой договор: контракт М..,2009.</w:t>
      </w:r>
    </w:p>
    <w:p w:rsidR="00055A59" w:rsidRDefault="00055A59" w:rsidP="009309B4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055A59" w:rsidRPr="00055A59" w:rsidRDefault="00055A59" w:rsidP="00055A59">
      <w:pPr>
        <w:pStyle w:val="a3"/>
        <w:tabs>
          <w:tab w:val="left" w:pos="1134"/>
          <w:tab w:val="left" w:pos="1418"/>
        </w:tabs>
        <w:spacing w:line="360" w:lineRule="auto"/>
        <w:ind w:left="720"/>
        <w:rPr>
          <w:sz w:val="28"/>
          <w:szCs w:val="28"/>
        </w:rPr>
      </w:pPr>
    </w:p>
    <w:p w:rsidR="00FB3682" w:rsidRPr="00FB3682" w:rsidRDefault="00FB3682" w:rsidP="00055A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 №4</w:t>
      </w:r>
    </w:p>
    <w:p w:rsidR="0002659A" w:rsidRPr="00AB4DB0" w:rsidRDefault="00FB3682" w:rsidP="00055A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Оформление приёма на работу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055A59" w:rsidRP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02659A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Содержание работы: </w:t>
      </w:r>
      <w:r w:rsidRPr="00AB4DB0">
        <w:rPr>
          <w:rFonts w:ascii="Times New Roman" w:hAnsi="Times New Roman" w:cs="Times New Roman"/>
          <w:sz w:val="28"/>
          <w:szCs w:val="28"/>
        </w:rPr>
        <w:t>изучение и анализ  трудового договора.</w:t>
      </w:r>
    </w:p>
    <w:p w:rsidR="0002659A" w:rsidRPr="00AB4DB0" w:rsidRDefault="0002659A" w:rsidP="00055A59">
      <w:pPr>
        <w:pStyle w:val="1"/>
        <w:spacing w:line="360" w:lineRule="auto"/>
        <w:rPr>
          <w:rFonts w:eastAsia="Arial Unicode MS"/>
          <w:sz w:val="28"/>
          <w:szCs w:val="28"/>
        </w:rPr>
      </w:pPr>
      <w:r w:rsidRPr="00AB4DB0">
        <w:rPr>
          <w:sz w:val="28"/>
          <w:szCs w:val="28"/>
        </w:rPr>
        <w:t>Инструктивная карта</w:t>
      </w:r>
    </w:p>
    <w:p w:rsidR="0002659A" w:rsidRPr="00AB4DB0" w:rsidRDefault="0002659A" w:rsidP="00055A5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5A59">
        <w:rPr>
          <w:rFonts w:ascii="Times New Roman" w:hAnsi="Times New Roman" w:cs="Times New Roman"/>
          <w:b/>
          <w:i/>
          <w:iCs/>
          <w:sz w:val="28"/>
          <w:szCs w:val="28"/>
        </w:rPr>
        <w:t>Задание №</w:t>
      </w:r>
      <w:r w:rsidRPr="00AB4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 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>Студенты разбиваются на группы</w:t>
      </w:r>
      <w:r w:rsidRPr="00AB4DB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2659A" w:rsidRPr="00AB4DB0" w:rsidRDefault="0002659A" w:rsidP="00055A5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Задание: рассмотреть трудовой договор в трех аспектах:</w:t>
      </w:r>
    </w:p>
    <w:p w:rsidR="0002659A" w:rsidRPr="00AB4DB0" w:rsidRDefault="0002659A" w:rsidP="00055A5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А) как соглашение о труде в качестве работника;</w:t>
      </w:r>
    </w:p>
    <w:p w:rsidR="0002659A" w:rsidRPr="00AB4DB0" w:rsidRDefault="0002659A" w:rsidP="00055A59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Б) как  юридический факт, являющийся одним из главных оснований возникновения и формой существования  трудового правоотношения во времени.</w:t>
      </w:r>
    </w:p>
    <w:p w:rsidR="0002659A" w:rsidRPr="00AB4DB0" w:rsidRDefault="0002659A" w:rsidP="00055A59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 xml:space="preserve">В) как  один из центральных  институтов трудового права, т.е. система  правовых норм о приеме на работу (заключение трудового договора), переводе на другую работу 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>изменение трудового договора) и увольнение ( прекращение  трудового договора).</w:t>
      </w:r>
    </w:p>
    <w:p w:rsidR="0002659A" w:rsidRPr="00AB4DB0" w:rsidRDefault="0002659A" w:rsidP="00055A5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Необходимо рассмотреть каждый из этих аспектов в отдельности.</w:t>
      </w:r>
    </w:p>
    <w:p w:rsidR="0002659A" w:rsidRPr="00AB4DB0" w:rsidRDefault="0002659A" w:rsidP="00055A59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2.   Составьте проект трудового договора </w:t>
      </w:r>
      <w:proofErr w:type="gramStart"/>
      <w:r w:rsidRPr="00AB4DB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2659A" w:rsidRPr="00AB4DB0" w:rsidRDefault="0002659A" w:rsidP="00055A5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            -</w:t>
      </w:r>
      <w:r w:rsidRPr="00AB4DB0">
        <w:rPr>
          <w:rFonts w:ascii="Times New Roman" w:hAnsi="Times New Roman" w:cs="Times New Roman"/>
          <w:sz w:val="28"/>
          <w:szCs w:val="28"/>
        </w:rPr>
        <w:t>менеджером по персоналу общества с ограниченной ответственностью;</w:t>
      </w:r>
    </w:p>
    <w:p w:rsidR="0002659A" w:rsidRPr="00AB4DB0" w:rsidRDefault="0002659A" w:rsidP="009309B4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заведующим складом готовой продукции производственного предприятия.</w:t>
      </w:r>
    </w:p>
    <w:p w:rsidR="0002659A" w:rsidRPr="00AB4DB0" w:rsidRDefault="0002659A" w:rsidP="00055A59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055A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№3.  </w:t>
      </w:r>
      <w:r w:rsidR="00055A59">
        <w:rPr>
          <w:rFonts w:ascii="Times New Roman" w:hAnsi="Times New Roman" w:cs="Times New Roman"/>
          <w:b/>
          <w:bCs/>
          <w:sz w:val="28"/>
          <w:szCs w:val="28"/>
        </w:rPr>
        <w:t>Составьте развернутую схему  «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>Виды переводов на   другую работу», отразив в ней классификацию переводов:</w:t>
      </w:r>
    </w:p>
    <w:p w:rsidR="0002659A" w:rsidRPr="00AB4DB0" w:rsidRDefault="0002659A" w:rsidP="009309B4">
      <w:pPr>
        <w:numPr>
          <w:ilvl w:val="1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с точки зрения срока выполнения другой работы;</w:t>
      </w:r>
    </w:p>
    <w:p w:rsidR="0002659A" w:rsidRPr="00AB4DB0" w:rsidRDefault="0002659A" w:rsidP="009309B4">
      <w:pPr>
        <w:numPr>
          <w:ilvl w:val="1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по месту выполнения другой работы;</w:t>
      </w:r>
    </w:p>
    <w:p w:rsidR="0002659A" w:rsidRPr="00AB4DB0" w:rsidRDefault="0002659A" w:rsidP="009309B4">
      <w:pPr>
        <w:numPr>
          <w:ilvl w:val="1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по инициативе на перевод.</w:t>
      </w:r>
    </w:p>
    <w:p w:rsidR="0002659A" w:rsidRPr="00AB4DB0" w:rsidRDefault="0002659A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 xml:space="preserve">Используя данную схему, охарактеризуйте различные виды переводов с указанием оснований переводов, их предельного срока 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>для временных переводов), необходимости согласования перевода с работником (за исключением  ситуаций, когда такое согласование  не требуется) и предусмотренных законодательством гарантий работникам в отдельных случаях.</w:t>
      </w:r>
    </w:p>
    <w:p w:rsidR="0002659A" w:rsidRPr="00AB4DB0" w:rsidRDefault="0002659A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59">
        <w:rPr>
          <w:rFonts w:ascii="Times New Roman" w:hAnsi="Times New Roman" w:cs="Times New Roman"/>
          <w:b/>
          <w:bCs/>
          <w:i/>
          <w:sz w:val="28"/>
          <w:szCs w:val="28"/>
        </w:rPr>
        <w:t>Задания №4.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A59">
        <w:rPr>
          <w:rFonts w:ascii="Times New Roman" w:hAnsi="Times New Roman" w:cs="Times New Roman"/>
          <w:bCs/>
          <w:sz w:val="28"/>
          <w:szCs w:val="28"/>
        </w:rPr>
        <w:t>Выполнить   задание №6-7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>(Рабочая тетрадь  по дисциплине Трудовое право, стр. 59-60)</w:t>
      </w:r>
    </w:p>
    <w:p w:rsidR="00055A59" w:rsidRPr="00EB1B6F" w:rsidRDefault="00055A59" w:rsidP="00055A59">
      <w:p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055A59" w:rsidRPr="00D84159" w:rsidRDefault="00055A59" w:rsidP="009309B4">
      <w:pPr>
        <w:pStyle w:val="a9"/>
        <w:numPr>
          <w:ilvl w:val="0"/>
          <w:numId w:val="7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055A59" w:rsidRPr="00D84159" w:rsidRDefault="00055A59" w:rsidP="009309B4">
      <w:pPr>
        <w:pStyle w:val="a9"/>
        <w:numPr>
          <w:ilvl w:val="0"/>
          <w:numId w:val="7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055A59" w:rsidRPr="00D84159" w:rsidRDefault="00055A59" w:rsidP="009309B4">
      <w:pPr>
        <w:pStyle w:val="a9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055A59" w:rsidRPr="00D84159" w:rsidRDefault="00055A59" w:rsidP="009309B4">
      <w:pPr>
        <w:pStyle w:val="a9"/>
        <w:numPr>
          <w:ilvl w:val="0"/>
          <w:numId w:val="7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055A59" w:rsidRPr="00D84159" w:rsidRDefault="00055A59" w:rsidP="009309B4">
      <w:pPr>
        <w:pStyle w:val="a9"/>
        <w:numPr>
          <w:ilvl w:val="0"/>
          <w:numId w:val="7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055A59" w:rsidRPr="00D84159" w:rsidRDefault="00055A59" w:rsidP="009309B4">
      <w:pPr>
        <w:pStyle w:val="a9"/>
        <w:numPr>
          <w:ilvl w:val="0"/>
          <w:numId w:val="7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055A59" w:rsidRPr="00D84159" w:rsidRDefault="00055A59" w:rsidP="009309B4">
      <w:pPr>
        <w:pStyle w:val="a9"/>
        <w:numPr>
          <w:ilvl w:val="0"/>
          <w:numId w:val="7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055A59" w:rsidRPr="00D84159" w:rsidRDefault="00055A59" w:rsidP="009309B4">
      <w:pPr>
        <w:pStyle w:val="a9"/>
        <w:numPr>
          <w:ilvl w:val="0"/>
          <w:numId w:val="7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055A59" w:rsidRPr="00D84159" w:rsidRDefault="00055A59" w:rsidP="009309B4">
      <w:pPr>
        <w:pStyle w:val="a9"/>
        <w:numPr>
          <w:ilvl w:val="0"/>
          <w:numId w:val="7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055A59" w:rsidRPr="003A2F7C" w:rsidRDefault="00055A59" w:rsidP="009309B4">
      <w:pPr>
        <w:pStyle w:val="a3"/>
        <w:numPr>
          <w:ilvl w:val="0"/>
          <w:numId w:val="7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055A59" w:rsidRPr="003A2F7C" w:rsidRDefault="00055A59" w:rsidP="009309B4">
      <w:pPr>
        <w:pStyle w:val="a3"/>
        <w:numPr>
          <w:ilvl w:val="0"/>
          <w:numId w:val="7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055A59" w:rsidRPr="003A2F7C" w:rsidRDefault="00055A59" w:rsidP="009309B4">
      <w:pPr>
        <w:pStyle w:val="a3"/>
        <w:numPr>
          <w:ilvl w:val="0"/>
          <w:numId w:val="7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055A59" w:rsidRDefault="00055A59" w:rsidP="009309B4">
      <w:pPr>
        <w:pStyle w:val="a3"/>
        <w:numPr>
          <w:ilvl w:val="0"/>
          <w:numId w:val="7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02659A" w:rsidRPr="00AB4DB0" w:rsidRDefault="0002659A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59A" w:rsidRPr="00055A59" w:rsidRDefault="00055A59" w:rsidP="00055A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занятия №5</w:t>
      </w:r>
    </w:p>
    <w:p w:rsidR="0002659A" w:rsidRPr="00AB4DB0" w:rsidRDefault="00055A59" w:rsidP="00055A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Прекращение трудового договора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055A59" w:rsidRP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02659A" w:rsidP="00055A59">
      <w:pPr>
        <w:pStyle w:val="1"/>
        <w:spacing w:line="360" w:lineRule="auto"/>
        <w:rPr>
          <w:rFonts w:eastAsia="Arial Unicode MS"/>
          <w:sz w:val="28"/>
          <w:szCs w:val="28"/>
        </w:rPr>
      </w:pPr>
      <w:r w:rsidRPr="00AB4DB0">
        <w:rPr>
          <w:sz w:val="28"/>
          <w:szCs w:val="28"/>
        </w:rPr>
        <w:t>Инструктивная карта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9">
        <w:rPr>
          <w:rFonts w:ascii="Times New Roman" w:hAnsi="Times New Roman" w:cs="Times New Roman"/>
          <w:b/>
          <w:i/>
          <w:iCs/>
          <w:sz w:val="28"/>
          <w:szCs w:val="28"/>
        </w:rPr>
        <w:t>Задание №1.</w:t>
      </w:r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>Изобразите графически систему оснований расторжения трудового договора. Используя составленную схему, дайте характеристику различных оснований расторжения трудового договора в следующем порядке: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-формулировка основания расторжения трудового договора (со ссылкой на соответствующую статью закона);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-обстоятельства применения (специфика);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-срок предупреждения об увольнении (если предусмотрен законодательством);</w:t>
      </w:r>
    </w:p>
    <w:p w:rsidR="0002659A" w:rsidRPr="00AB4DB0" w:rsidRDefault="0002659A" w:rsidP="009309B4">
      <w:pPr>
        <w:numPr>
          <w:ilvl w:val="1"/>
          <w:numId w:val="3"/>
        </w:numPr>
        <w:tabs>
          <w:tab w:val="clear" w:pos="1440"/>
          <w:tab w:val="num" w:pos="142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 xml:space="preserve"> мнения соответствующего  выборного профсоюзного органа (для отдельных случаев расторжения трудового договора по инициативе работодателя);</w:t>
      </w:r>
    </w:p>
    <w:p w:rsidR="0002659A" w:rsidRPr="00AB4DB0" w:rsidRDefault="0002659A" w:rsidP="009309B4">
      <w:pPr>
        <w:numPr>
          <w:ilvl w:val="1"/>
          <w:numId w:val="3"/>
        </w:numPr>
        <w:tabs>
          <w:tab w:val="clear" w:pos="1440"/>
          <w:tab w:val="num" w:pos="142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 xml:space="preserve">выплата выходного пособия 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>если производится) и его размер;</w:t>
      </w:r>
    </w:p>
    <w:p w:rsidR="0002659A" w:rsidRPr="00055A59" w:rsidRDefault="0002659A" w:rsidP="009309B4">
      <w:pPr>
        <w:numPr>
          <w:ilvl w:val="1"/>
          <w:numId w:val="3"/>
        </w:numPr>
        <w:tabs>
          <w:tab w:val="clear" w:pos="1440"/>
          <w:tab w:val="num" w:pos="142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дополнительные льготы и гарантии работникам (если предоставляются)</w:t>
      </w:r>
    </w:p>
    <w:p w:rsidR="00055A59" w:rsidRDefault="0002659A" w:rsidP="00055A5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</w:t>
      </w:r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AB4DB0">
        <w:rPr>
          <w:rFonts w:ascii="Times New Roman" w:hAnsi="Times New Roman" w:cs="Times New Roman"/>
          <w:sz w:val="28"/>
          <w:szCs w:val="28"/>
        </w:rPr>
        <w:t>Заполнить таблицу. Основания прекращения трудового договора (Рабочая тетрадь  по дисциплине Трудовое право, стр. 61.  задание №10)</w:t>
      </w:r>
    </w:p>
    <w:p w:rsidR="0002659A" w:rsidRPr="00055A59" w:rsidRDefault="0002659A" w:rsidP="00055A5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55A59">
        <w:rPr>
          <w:rFonts w:ascii="Times New Roman" w:hAnsi="Times New Roman" w:cs="Times New Roman"/>
          <w:b/>
          <w:bCs/>
          <w:i/>
          <w:sz w:val="28"/>
          <w:szCs w:val="28"/>
        </w:rPr>
        <w:t>Разрешить правовую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bCs/>
          <w:sz w:val="28"/>
          <w:szCs w:val="28"/>
        </w:rPr>
        <w:t>ситуацию №11-12 (Рабочая тетрадь  по дисциплине Трудовое право, стр. 62)</w:t>
      </w:r>
    </w:p>
    <w:p w:rsidR="00055A59" w:rsidRPr="00EB1B6F" w:rsidRDefault="00055A59" w:rsidP="00055A59">
      <w:p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055A59" w:rsidRPr="00D84159" w:rsidRDefault="00055A59" w:rsidP="009309B4">
      <w:pPr>
        <w:pStyle w:val="a9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055A59" w:rsidRPr="00D84159" w:rsidRDefault="00055A59" w:rsidP="009309B4">
      <w:pPr>
        <w:pStyle w:val="a9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055A59" w:rsidRPr="00D84159" w:rsidRDefault="00055A59" w:rsidP="009309B4">
      <w:pPr>
        <w:pStyle w:val="a9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055A59" w:rsidRPr="00D84159" w:rsidRDefault="00055A59" w:rsidP="009309B4">
      <w:pPr>
        <w:pStyle w:val="a9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055A59" w:rsidRPr="00D84159" w:rsidRDefault="00055A59" w:rsidP="009309B4">
      <w:pPr>
        <w:pStyle w:val="a9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055A59" w:rsidRPr="00D84159" w:rsidRDefault="00055A59" w:rsidP="009309B4">
      <w:pPr>
        <w:pStyle w:val="a9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055A59" w:rsidRPr="00D84159" w:rsidRDefault="00055A59" w:rsidP="009309B4">
      <w:pPr>
        <w:pStyle w:val="a9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055A59" w:rsidRPr="00D84159" w:rsidRDefault="00055A59" w:rsidP="009309B4">
      <w:pPr>
        <w:pStyle w:val="a9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055A59" w:rsidRPr="00D84159" w:rsidRDefault="00055A59" w:rsidP="009309B4">
      <w:pPr>
        <w:pStyle w:val="a9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055A59" w:rsidRPr="003A2F7C" w:rsidRDefault="00055A59" w:rsidP="009309B4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055A59" w:rsidRPr="003A2F7C" w:rsidRDefault="00055A59" w:rsidP="009309B4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lastRenderedPageBreak/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055A59" w:rsidRPr="003A2F7C" w:rsidRDefault="00055A59" w:rsidP="009309B4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055A59" w:rsidRDefault="00055A59" w:rsidP="009309B4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055A59" w:rsidRDefault="00055A59" w:rsidP="00055A59">
      <w:pPr>
        <w:pStyle w:val="a3"/>
        <w:tabs>
          <w:tab w:val="left" w:pos="1134"/>
          <w:tab w:val="left" w:pos="1418"/>
        </w:tabs>
        <w:spacing w:line="360" w:lineRule="auto"/>
        <w:ind w:left="720"/>
        <w:rPr>
          <w:sz w:val="28"/>
          <w:szCs w:val="28"/>
        </w:rPr>
      </w:pPr>
    </w:p>
    <w:p w:rsidR="0002659A" w:rsidRPr="00055A59" w:rsidRDefault="00055A59" w:rsidP="00055A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5A59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№6</w:t>
      </w:r>
      <w:r>
        <w:rPr>
          <w:rFonts w:ascii="Times New Roman" w:hAnsi="Times New Roman" w:cs="Times New Roman"/>
          <w:b/>
          <w:i/>
          <w:sz w:val="28"/>
          <w:szCs w:val="28"/>
        </w:rPr>
        <w:t>-7</w:t>
      </w:r>
    </w:p>
    <w:p w:rsidR="0002659A" w:rsidRPr="00055A59" w:rsidRDefault="00055A59" w:rsidP="00055A59">
      <w:pPr>
        <w:pStyle w:val="4"/>
        <w:spacing w:line="360" w:lineRule="auto"/>
        <w:jc w:val="lef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02659A" w:rsidRPr="00AB4DB0">
        <w:rPr>
          <w:sz w:val="28"/>
          <w:szCs w:val="28"/>
        </w:rPr>
        <w:t>Правовое регулирование рабочего времени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055A59" w:rsidRPr="00055A59" w:rsidRDefault="00055A59" w:rsidP="00055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02659A" w:rsidP="00055A59">
      <w:pPr>
        <w:pStyle w:val="1"/>
        <w:spacing w:line="360" w:lineRule="auto"/>
        <w:rPr>
          <w:rFonts w:eastAsia="Arial Unicode MS"/>
          <w:sz w:val="28"/>
          <w:szCs w:val="28"/>
        </w:rPr>
      </w:pPr>
      <w:r w:rsidRPr="00AB4DB0">
        <w:rPr>
          <w:sz w:val="28"/>
          <w:szCs w:val="28"/>
        </w:rPr>
        <w:t>Инструктивная карта</w:t>
      </w:r>
    </w:p>
    <w:p w:rsidR="0002659A" w:rsidRPr="00AB4DB0" w:rsidRDefault="0002659A" w:rsidP="00055A59">
      <w:pPr>
        <w:pStyle w:val="1"/>
        <w:spacing w:line="360" w:lineRule="auto"/>
        <w:rPr>
          <w:rFonts w:eastAsia="Arial Unicode MS"/>
          <w:b w:val="0"/>
          <w:sz w:val="28"/>
          <w:szCs w:val="28"/>
        </w:rPr>
      </w:pPr>
      <w:r w:rsidRPr="00AB4DB0">
        <w:rPr>
          <w:i/>
          <w:iCs/>
          <w:sz w:val="28"/>
          <w:szCs w:val="28"/>
        </w:rPr>
        <w:t>Задание №1</w:t>
      </w:r>
      <w:r w:rsidRPr="00AB4DB0">
        <w:rPr>
          <w:b w:val="0"/>
          <w:bCs/>
          <w:i/>
          <w:iCs/>
          <w:sz w:val="28"/>
          <w:szCs w:val="28"/>
        </w:rPr>
        <w:t>.</w:t>
      </w:r>
      <w:r w:rsidRPr="00AB4DB0">
        <w:rPr>
          <w:b w:val="0"/>
          <w:bCs/>
          <w:sz w:val="28"/>
          <w:szCs w:val="28"/>
        </w:rPr>
        <w:t xml:space="preserve"> Дайте  сравнительную характеристику видов рабочего времени, заполнив таблицу: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81"/>
        <w:gridCol w:w="2315"/>
        <w:gridCol w:w="2333"/>
        <w:gridCol w:w="2282"/>
      </w:tblGrid>
      <w:tr w:rsidR="0002659A" w:rsidRPr="00AB4DB0" w:rsidTr="0002659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Критерии различия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Нормальное рабочее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Сокращенное рабочее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Неполное рабочее время</w:t>
            </w:r>
          </w:p>
        </w:tc>
      </w:tr>
      <w:tr w:rsidR="0002659A" w:rsidRPr="00AB4DB0" w:rsidTr="0002659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055A59" w:rsidRDefault="0002659A" w:rsidP="00055A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659A" w:rsidRPr="00AB4DB0" w:rsidRDefault="0002659A" w:rsidP="00055A5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5A59">
        <w:rPr>
          <w:rFonts w:ascii="Times New Roman" w:hAnsi="Times New Roman" w:cs="Times New Roman"/>
          <w:b/>
          <w:i/>
          <w:iCs/>
          <w:sz w:val="28"/>
          <w:szCs w:val="28"/>
        </w:rPr>
        <w:t>Задание №2</w:t>
      </w:r>
      <w:proofErr w:type="gramStart"/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>характеризуйте различные  виды режимов рабочего времени, заполнив таблицу: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708"/>
        <w:gridCol w:w="5503"/>
      </w:tblGrid>
      <w:tr w:rsidR="0002659A" w:rsidRPr="00AB4DB0" w:rsidTr="0002659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Режим рабочего времени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(сфера применения, порядок установления, особенности)</w:t>
            </w:r>
          </w:p>
        </w:tc>
      </w:tr>
      <w:tr w:rsidR="0002659A" w:rsidRPr="00AB4DB0" w:rsidTr="0002659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AB4DB0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055A5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55A59">
        <w:rPr>
          <w:rFonts w:ascii="Times New Roman" w:hAnsi="Times New Roman" w:cs="Times New Roman"/>
          <w:b/>
          <w:bCs/>
          <w:i/>
          <w:sz w:val="28"/>
          <w:szCs w:val="28"/>
        </w:rPr>
        <w:t>3.Разрешить  правовые  ситуации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 xml:space="preserve">Зад. № 7-8. 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>Рабочая тетрадь по дисциплине Трудовое право,  стр. 65)</w:t>
      </w:r>
      <w:proofErr w:type="gramEnd"/>
    </w:p>
    <w:p w:rsidR="00055A59" w:rsidRPr="00EB1B6F" w:rsidRDefault="00055A59" w:rsidP="00055A59">
      <w:p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055A59" w:rsidRPr="00D84159" w:rsidRDefault="00055A59" w:rsidP="009309B4">
      <w:pPr>
        <w:pStyle w:val="a9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055A59" w:rsidRPr="00D84159" w:rsidRDefault="00055A59" w:rsidP="009309B4">
      <w:pPr>
        <w:pStyle w:val="a9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055A59" w:rsidRPr="00D84159" w:rsidRDefault="00055A59" w:rsidP="009309B4">
      <w:pPr>
        <w:pStyle w:val="a9"/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055A59" w:rsidRPr="00D84159" w:rsidRDefault="00055A59" w:rsidP="009309B4">
      <w:pPr>
        <w:pStyle w:val="a9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055A59" w:rsidRPr="00D84159" w:rsidRDefault="00055A59" w:rsidP="009309B4">
      <w:pPr>
        <w:pStyle w:val="a9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055A59" w:rsidRPr="00D84159" w:rsidRDefault="00055A59" w:rsidP="009309B4">
      <w:pPr>
        <w:pStyle w:val="a9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055A59" w:rsidRPr="00D84159" w:rsidRDefault="00055A59" w:rsidP="009309B4">
      <w:pPr>
        <w:pStyle w:val="a9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055A59" w:rsidRPr="00D84159" w:rsidRDefault="00055A59" w:rsidP="009309B4">
      <w:pPr>
        <w:pStyle w:val="a9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055A59" w:rsidRPr="00D84159" w:rsidRDefault="00055A59" w:rsidP="009309B4">
      <w:pPr>
        <w:pStyle w:val="a9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055A59" w:rsidRPr="003A2F7C" w:rsidRDefault="00055A59" w:rsidP="009309B4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055A59" w:rsidRPr="003A2F7C" w:rsidRDefault="00055A59" w:rsidP="009309B4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055A59" w:rsidRPr="003A2F7C" w:rsidRDefault="00055A59" w:rsidP="009309B4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055A59" w:rsidRDefault="00055A59" w:rsidP="009309B4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spacing w:line="360" w:lineRule="auto"/>
        <w:ind w:left="426" w:firstLine="294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02659A" w:rsidRPr="00AB4DB0" w:rsidRDefault="0002659A" w:rsidP="00AB4DB0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59" w:rsidRDefault="00055A59" w:rsidP="00AB4D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08369D" w:rsidRDefault="0008369D" w:rsidP="00510BE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369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Практическое занятие  №8-9</w:t>
      </w:r>
    </w:p>
    <w:p w:rsidR="0002659A" w:rsidRPr="0008369D" w:rsidRDefault="0008369D" w:rsidP="00510BE7">
      <w:pPr>
        <w:pStyle w:val="4"/>
        <w:spacing w:line="360" w:lineRule="auto"/>
        <w:jc w:val="lef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02659A" w:rsidRPr="0008369D">
        <w:rPr>
          <w:sz w:val="28"/>
          <w:szCs w:val="28"/>
        </w:rPr>
        <w:t xml:space="preserve">Правовое регулирование  времени отдыха 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510BE7" w:rsidRPr="00055A59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02659A" w:rsidP="00AB4DB0">
      <w:pPr>
        <w:pStyle w:val="1"/>
        <w:spacing w:line="360" w:lineRule="auto"/>
        <w:ind w:firstLine="709"/>
        <w:rPr>
          <w:rFonts w:eastAsia="Arial Unicode MS"/>
          <w:sz w:val="28"/>
          <w:szCs w:val="28"/>
        </w:rPr>
      </w:pPr>
      <w:r w:rsidRPr="00AB4DB0">
        <w:rPr>
          <w:sz w:val="28"/>
          <w:szCs w:val="28"/>
        </w:rPr>
        <w:t>Инструктивная карта</w:t>
      </w:r>
    </w:p>
    <w:p w:rsidR="0002659A" w:rsidRPr="00510BE7" w:rsidRDefault="0002659A" w:rsidP="00510BE7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10BE7">
        <w:rPr>
          <w:rFonts w:ascii="Times New Roman" w:hAnsi="Times New Roman" w:cs="Times New Roman"/>
          <w:b/>
          <w:i/>
          <w:iCs/>
          <w:sz w:val="28"/>
          <w:szCs w:val="28"/>
        </w:rPr>
        <w:t>Задание №1</w:t>
      </w:r>
      <w:r w:rsidR="00510BE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510B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Дайте характеристику видов  времени отдыха, заполнив таблицу: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28"/>
        <w:gridCol w:w="6583"/>
      </w:tblGrid>
      <w:tr w:rsidR="0002659A" w:rsidRPr="00AB4DB0" w:rsidTr="0002659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времени отдыха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(продолжительность, основания предоставления, особенности)</w:t>
            </w:r>
          </w:p>
        </w:tc>
      </w:tr>
      <w:tr w:rsidR="0002659A" w:rsidRPr="00AB4DB0" w:rsidTr="0002659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02659A" w:rsidRPr="00AB4DB0" w:rsidRDefault="0002659A" w:rsidP="00AB4DB0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59A" w:rsidRPr="00510BE7" w:rsidRDefault="0002659A" w:rsidP="00510BE7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b/>
          <w:bCs/>
          <w:i/>
          <w:sz w:val="28"/>
          <w:szCs w:val="28"/>
        </w:rPr>
        <w:t>Задание №2.  Заполнить схему. Отпуск без сохранения заработной платы.</w:t>
      </w:r>
      <w:r w:rsidR="00004E78" w:rsidRPr="00AB4DB0">
        <w:rPr>
          <w:rFonts w:ascii="Times New Roman" w:hAnsi="Times New Roman" w:cs="Times New Roman"/>
          <w:sz w:val="28"/>
          <w:szCs w:val="28"/>
        </w:rPr>
        <w:t xml:space="preserve"> (</w:t>
      </w:r>
      <w:r w:rsidRPr="00AB4DB0">
        <w:rPr>
          <w:rFonts w:ascii="Times New Roman" w:hAnsi="Times New Roman" w:cs="Times New Roman"/>
          <w:sz w:val="28"/>
          <w:szCs w:val="28"/>
        </w:rPr>
        <w:t>Рабочая тетрадь  по дисциплине Трудовое право, стр. 67)</w:t>
      </w:r>
    </w:p>
    <w:p w:rsidR="0002659A" w:rsidRPr="00AB4DB0" w:rsidRDefault="0002659A" w:rsidP="00510B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BE7">
        <w:rPr>
          <w:rFonts w:ascii="Times New Roman" w:hAnsi="Times New Roman" w:cs="Times New Roman"/>
          <w:b/>
          <w:bCs/>
          <w:i/>
          <w:sz w:val="28"/>
          <w:szCs w:val="28"/>
        </w:rPr>
        <w:t>3.Решить правовую ситуацию №7-8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E78" w:rsidRPr="00AB4DB0">
        <w:rPr>
          <w:rFonts w:ascii="Times New Roman" w:hAnsi="Times New Roman" w:cs="Times New Roman"/>
          <w:sz w:val="28"/>
          <w:szCs w:val="28"/>
        </w:rPr>
        <w:t>(</w:t>
      </w:r>
      <w:r w:rsidRPr="00AB4DB0">
        <w:rPr>
          <w:rFonts w:ascii="Times New Roman" w:hAnsi="Times New Roman" w:cs="Times New Roman"/>
          <w:sz w:val="28"/>
          <w:szCs w:val="28"/>
        </w:rPr>
        <w:t>Рабочая тетрадь по дисциплине трудовое право,  стр. 68)</w:t>
      </w:r>
    </w:p>
    <w:p w:rsidR="00510BE7" w:rsidRPr="00EB1B6F" w:rsidRDefault="00510BE7" w:rsidP="00510BE7">
      <w:p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510BE7" w:rsidRPr="00D84159" w:rsidRDefault="00510BE7" w:rsidP="009309B4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510BE7" w:rsidRPr="00D84159" w:rsidRDefault="00510BE7" w:rsidP="009309B4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510BE7" w:rsidRPr="00D84159" w:rsidRDefault="00510BE7" w:rsidP="009309B4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autoSpaceDE w:val="0"/>
        <w:autoSpaceDN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510BE7" w:rsidRPr="00D84159" w:rsidRDefault="00510BE7" w:rsidP="009309B4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510BE7" w:rsidRPr="00D84159" w:rsidRDefault="00510BE7" w:rsidP="009309B4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 и социальное право России. Учебник./ Под ред. Анисимова Л.Н. М.: Юрист 2011.</w:t>
      </w:r>
    </w:p>
    <w:p w:rsidR="00510BE7" w:rsidRPr="00D84159" w:rsidRDefault="00510BE7" w:rsidP="009309B4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510BE7" w:rsidRPr="00D84159" w:rsidRDefault="00510BE7" w:rsidP="009309B4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510BE7" w:rsidRPr="00D84159" w:rsidRDefault="00510BE7" w:rsidP="009309B4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510BE7" w:rsidRPr="00D84159" w:rsidRDefault="00510BE7" w:rsidP="009309B4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510BE7" w:rsidRPr="003A2F7C" w:rsidRDefault="00510BE7" w:rsidP="009309B4">
      <w:pPr>
        <w:pStyle w:val="a3"/>
        <w:numPr>
          <w:ilvl w:val="0"/>
          <w:numId w:val="10"/>
        </w:numPr>
        <w:tabs>
          <w:tab w:val="left" w:pos="567"/>
          <w:tab w:val="left" w:pos="1418"/>
        </w:tabs>
        <w:spacing w:line="360" w:lineRule="auto"/>
        <w:ind w:left="567" w:firstLine="0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510BE7" w:rsidRPr="003A2F7C" w:rsidRDefault="00510BE7" w:rsidP="009309B4">
      <w:pPr>
        <w:pStyle w:val="a3"/>
        <w:numPr>
          <w:ilvl w:val="0"/>
          <w:numId w:val="10"/>
        </w:numPr>
        <w:tabs>
          <w:tab w:val="left" w:pos="567"/>
          <w:tab w:val="left" w:pos="1418"/>
        </w:tabs>
        <w:spacing w:line="360" w:lineRule="auto"/>
        <w:ind w:left="567" w:firstLine="0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510BE7" w:rsidRPr="003A2F7C" w:rsidRDefault="00510BE7" w:rsidP="009309B4">
      <w:pPr>
        <w:pStyle w:val="a3"/>
        <w:numPr>
          <w:ilvl w:val="0"/>
          <w:numId w:val="10"/>
        </w:numPr>
        <w:tabs>
          <w:tab w:val="left" w:pos="567"/>
          <w:tab w:val="left" w:pos="1418"/>
        </w:tabs>
        <w:spacing w:line="360" w:lineRule="auto"/>
        <w:ind w:left="567" w:firstLine="0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510BE7" w:rsidRDefault="00510BE7" w:rsidP="009309B4">
      <w:pPr>
        <w:pStyle w:val="a3"/>
        <w:numPr>
          <w:ilvl w:val="0"/>
          <w:numId w:val="10"/>
        </w:numPr>
        <w:tabs>
          <w:tab w:val="left" w:pos="567"/>
          <w:tab w:val="left" w:pos="1418"/>
        </w:tabs>
        <w:spacing w:line="360" w:lineRule="auto"/>
        <w:ind w:left="567" w:firstLine="0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510BE7" w:rsidRPr="00510BE7" w:rsidRDefault="00510BE7" w:rsidP="00510BE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659A" w:rsidRPr="00510BE7" w:rsidRDefault="00510BE7" w:rsidP="00510BE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0BE7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№10</w:t>
      </w:r>
    </w:p>
    <w:p w:rsidR="0002659A" w:rsidRPr="00AB4DB0" w:rsidRDefault="00510BE7" w:rsidP="00510BE7">
      <w:pPr>
        <w:pStyle w:val="4"/>
        <w:spacing w:line="360" w:lineRule="auto"/>
        <w:jc w:val="lef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02659A" w:rsidRPr="00AB4DB0">
        <w:rPr>
          <w:sz w:val="28"/>
          <w:szCs w:val="28"/>
        </w:rPr>
        <w:t>Правовое регулирование  меры вознаграждения за труд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510BE7" w:rsidRDefault="0002659A" w:rsidP="00510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E7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</w:p>
    <w:p w:rsidR="0002659A" w:rsidRPr="00510BE7" w:rsidRDefault="0002659A" w:rsidP="00AB4DB0">
      <w:pPr>
        <w:pStyle w:val="5"/>
        <w:spacing w:line="360" w:lineRule="auto"/>
        <w:ind w:firstLine="709"/>
        <w:rPr>
          <w:rFonts w:eastAsia="Arial Unicode MS"/>
          <w:sz w:val="28"/>
          <w:szCs w:val="28"/>
          <w:u w:val="none"/>
        </w:rPr>
      </w:pPr>
      <w:r w:rsidRPr="00510BE7">
        <w:rPr>
          <w:b/>
          <w:i/>
          <w:sz w:val="28"/>
          <w:szCs w:val="28"/>
          <w:u w:val="none"/>
        </w:rPr>
        <w:lastRenderedPageBreak/>
        <w:t xml:space="preserve"> Задание №1</w:t>
      </w:r>
      <w:r w:rsidRPr="00510BE7">
        <w:rPr>
          <w:b/>
          <w:sz w:val="28"/>
          <w:szCs w:val="28"/>
          <w:u w:val="none"/>
        </w:rPr>
        <w:t>.</w:t>
      </w:r>
      <w:r w:rsidRPr="00AB4DB0">
        <w:rPr>
          <w:sz w:val="28"/>
          <w:szCs w:val="28"/>
          <w:u w:val="none"/>
        </w:rPr>
        <w:t xml:space="preserve">  </w:t>
      </w:r>
      <w:r w:rsidRPr="00510BE7">
        <w:rPr>
          <w:iCs/>
          <w:sz w:val="28"/>
          <w:szCs w:val="28"/>
          <w:u w:val="none"/>
        </w:rPr>
        <w:t>Проанализируйте структуру и функционирование механизма правового регулирования заработной платы в современных условиях. Результаты анализа отразите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5"/>
        <w:gridCol w:w="4786"/>
      </w:tblGrid>
      <w:tr w:rsidR="0002659A" w:rsidRPr="00AB4DB0" w:rsidTr="000265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 xml:space="preserve">Метод правового регулирования заработной платы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</w:tr>
      <w:tr w:rsidR="0002659A" w:rsidRPr="00AB4DB0" w:rsidTr="000265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510BE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Государственное нормирование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510BE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Негосударственное нормирование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510BE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Коллективно- договорное регулирование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510BE7">
        <w:trPr>
          <w:trHeight w:val="92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510B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510BE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Индивидуально- договорное регулирование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510B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59A" w:rsidRPr="00510BE7" w:rsidRDefault="0002659A" w:rsidP="00AB4D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BE7">
        <w:rPr>
          <w:rFonts w:ascii="Times New Roman" w:hAnsi="Times New Roman" w:cs="Times New Roman"/>
          <w:b/>
          <w:i/>
          <w:iCs/>
          <w:sz w:val="28"/>
          <w:szCs w:val="28"/>
        </w:rPr>
        <w:t>Задание  №</w:t>
      </w:r>
      <w:r w:rsidRPr="00510BE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10BE7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510BE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510B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BE7">
        <w:rPr>
          <w:rFonts w:ascii="Times New Roman" w:hAnsi="Times New Roman" w:cs="Times New Roman"/>
          <w:iCs/>
          <w:sz w:val="28"/>
          <w:szCs w:val="28"/>
        </w:rPr>
        <w:t>Дайте характеристику различных систем заработной платы, заполнив</w:t>
      </w:r>
      <w:r w:rsidRPr="00510BE7">
        <w:rPr>
          <w:rFonts w:ascii="Times New Roman" w:hAnsi="Times New Roman" w:cs="Times New Roman"/>
          <w:sz w:val="28"/>
          <w:szCs w:val="28"/>
        </w:rPr>
        <w:t xml:space="preserve"> следующую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91"/>
        <w:gridCol w:w="1885"/>
        <w:gridCol w:w="1903"/>
        <w:gridCol w:w="1899"/>
        <w:gridCol w:w="1993"/>
      </w:tblGrid>
      <w:tr w:rsidR="0002659A" w:rsidRPr="00AB4DB0" w:rsidTr="0002659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заработное</w:t>
            </w:r>
            <w:proofErr w:type="gramEnd"/>
            <w:r w:rsidRPr="00AB4DB0">
              <w:rPr>
                <w:rFonts w:ascii="Times New Roman" w:hAnsi="Times New Roman" w:cs="Times New Roman"/>
                <w:sz w:val="28"/>
                <w:szCs w:val="28"/>
              </w:rPr>
              <w:t xml:space="preserve"> платы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Основные элементы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заработной платы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Сфера применения данной системы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Преимущества в сравнении с  другими системами</w:t>
            </w:r>
          </w:p>
        </w:tc>
      </w:tr>
      <w:tr w:rsidR="0002659A" w:rsidRPr="00AB4DB0" w:rsidTr="0002659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AB4D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510BE7" w:rsidP="00510B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BE7">
        <w:rPr>
          <w:rFonts w:ascii="Times New Roman" w:hAnsi="Times New Roman" w:cs="Times New Roman"/>
          <w:b/>
          <w:bCs/>
          <w:i/>
          <w:sz w:val="28"/>
          <w:szCs w:val="28"/>
        </w:rPr>
        <w:t>Задание №3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59A" w:rsidRPr="00AB4DB0">
        <w:rPr>
          <w:rFonts w:ascii="Times New Roman" w:hAnsi="Times New Roman" w:cs="Times New Roman"/>
          <w:bCs/>
          <w:sz w:val="28"/>
          <w:szCs w:val="28"/>
        </w:rPr>
        <w:t>Разрешить правовую ситуацию №9-10</w:t>
      </w:r>
      <w:r w:rsidR="0002659A"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2659A" w:rsidRPr="00AB4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659A" w:rsidRPr="00AB4DB0">
        <w:rPr>
          <w:rFonts w:ascii="Times New Roman" w:hAnsi="Times New Roman" w:cs="Times New Roman"/>
          <w:sz w:val="28"/>
          <w:szCs w:val="28"/>
        </w:rPr>
        <w:t>Рабочая тетрадь  по дисциплине Трудовое право, стр.75)</w:t>
      </w:r>
    </w:p>
    <w:p w:rsidR="00510BE7" w:rsidRPr="00EB1B6F" w:rsidRDefault="00510BE7" w:rsidP="00510BE7">
      <w:pPr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510BE7" w:rsidRPr="00D84159" w:rsidRDefault="00510BE7" w:rsidP="009309B4">
      <w:pPr>
        <w:pStyle w:val="a9"/>
        <w:numPr>
          <w:ilvl w:val="0"/>
          <w:numId w:val="11"/>
        </w:numPr>
        <w:tabs>
          <w:tab w:val="left" w:pos="567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510BE7" w:rsidRPr="00D84159" w:rsidRDefault="00510BE7" w:rsidP="009309B4">
      <w:pPr>
        <w:pStyle w:val="a9"/>
        <w:numPr>
          <w:ilvl w:val="0"/>
          <w:numId w:val="11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lastRenderedPageBreak/>
        <w:t>Трудовой кодекс РФ (в ред. от 30.06.2003г.) // Российская газета.2001г.</w:t>
      </w:r>
    </w:p>
    <w:p w:rsidR="00510BE7" w:rsidRPr="00D84159" w:rsidRDefault="00510BE7" w:rsidP="009309B4">
      <w:pPr>
        <w:pStyle w:val="a9"/>
        <w:numPr>
          <w:ilvl w:val="0"/>
          <w:numId w:val="11"/>
        </w:numPr>
        <w:tabs>
          <w:tab w:val="left" w:pos="567"/>
          <w:tab w:val="left" w:pos="1418"/>
        </w:tabs>
        <w:autoSpaceDE w:val="0"/>
        <w:autoSpaceDN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510BE7" w:rsidRPr="00D84159" w:rsidRDefault="00510BE7" w:rsidP="009309B4">
      <w:pPr>
        <w:pStyle w:val="a9"/>
        <w:numPr>
          <w:ilvl w:val="0"/>
          <w:numId w:val="11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510BE7" w:rsidRPr="00D84159" w:rsidRDefault="00510BE7" w:rsidP="009309B4">
      <w:pPr>
        <w:pStyle w:val="a9"/>
        <w:numPr>
          <w:ilvl w:val="0"/>
          <w:numId w:val="11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510BE7" w:rsidRPr="00D84159" w:rsidRDefault="00510BE7" w:rsidP="009309B4">
      <w:pPr>
        <w:pStyle w:val="a9"/>
        <w:numPr>
          <w:ilvl w:val="0"/>
          <w:numId w:val="11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510BE7" w:rsidRPr="00D84159" w:rsidRDefault="00510BE7" w:rsidP="009309B4">
      <w:pPr>
        <w:pStyle w:val="a9"/>
        <w:numPr>
          <w:ilvl w:val="0"/>
          <w:numId w:val="11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510BE7" w:rsidRPr="00D84159" w:rsidRDefault="00510BE7" w:rsidP="009309B4">
      <w:pPr>
        <w:pStyle w:val="a9"/>
        <w:numPr>
          <w:ilvl w:val="0"/>
          <w:numId w:val="11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510BE7" w:rsidRPr="00D84159" w:rsidRDefault="00510BE7" w:rsidP="009309B4">
      <w:pPr>
        <w:pStyle w:val="a9"/>
        <w:numPr>
          <w:ilvl w:val="0"/>
          <w:numId w:val="11"/>
        </w:numPr>
        <w:tabs>
          <w:tab w:val="left" w:pos="567"/>
          <w:tab w:val="left" w:pos="1418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510BE7" w:rsidRPr="003A2F7C" w:rsidRDefault="00510BE7" w:rsidP="009309B4">
      <w:pPr>
        <w:pStyle w:val="a3"/>
        <w:numPr>
          <w:ilvl w:val="0"/>
          <w:numId w:val="11"/>
        </w:numPr>
        <w:tabs>
          <w:tab w:val="left" w:pos="567"/>
          <w:tab w:val="left" w:pos="1418"/>
        </w:tabs>
        <w:spacing w:line="360" w:lineRule="auto"/>
        <w:ind w:left="567" w:firstLine="0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510BE7" w:rsidRPr="003A2F7C" w:rsidRDefault="00510BE7" w:rsidP="009309B4">
      <w:pPr>
        <w:pStyle w:val="a3"/>
        <w:numPr>
          <w:ilvl w:val="0"/>
          <w:numId w:val="11"/>
        </w:numPr>
        <w:tabs>
          <w:tab w:val="left" w:pos="567"/>
          <w:tab w:val="left" w:pos="1418"/>
        </w:tabs>
        <w:spacing w:line="360" w:lineRule="auto"/>
        <w:ind w:left="567" w:firstLine="0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510BE7" w:rsidRPr="003A2F7C" w:rsidRDefault="00510BE7" w:rsidP="009309B4">
      <w:pPr>
        <w:pStyle w:val="a3"/>
        <w:numPr>
          <w:ilvl w:val="0"/>
          <w:numId w:val="11"/>
        </w:numPr>
        <w:tabs>
          <w:tab w:val="left" w:pos="567"/>
          <w:tab w:val="left" w:pos="1418"/>
        </w:tabs>
        <w:spacing w:line="360" w:lineRule="auto"/>
        <w:ind w:left="567" w:firstLine="0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510BE7" w:rsidRDefault="00510BE7" w:rsidP="009309B4">
      <w:pPr>
        <w:pStyle w:val="a3"/>
        <w:numPr>
          <w:ilvl w:val="0"/>
          <w:numId w:val="11"/>
        </w:numPr>
        <w:tabs>
          <w:tab w:val="left" w:pos="567"/>
          <w:tab w:val="left" w:pos="1418"/>
        </w:tabs>
        <w:spacing w:line="360" w:lineRule="auto"/>
        <w:ind w:left="567" w:firstLine="0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510BE7" w:rsidRPr="00510BE7" w:rsidRDefault="00510BE7" w:rsidP="00510BE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659A" w:rsidRPr="00510BE7" w:rsidRDefault="00510BE7" w:rsidP="00510BE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 №11</w:t>
      </w:r>
    </w:p>
    <w:p w:rsidR="0002659A" w:rsidRPr="00510BE7" w:rsidRDefault="00510BE7" w:rsidP="00510BE7">
      <w:pPr>
        <w:pStyle w:val="6"/>
        <w:spacing w:before="0" w:line="360" w:lineRule="auto"/>
        <w:rPr>
          <w:rFonts w:ascii="Times New Roman" w:eastAsia="Arial Unicode MS" w:hAnsi="Times New Roman" w:cs="Times New Roman"/>
          <w:b/>
          <w:i w:val="0"/>
          <w:color w:val="auto"/>
          <w:sz w:val="28"/>
          <w:szCs w:val="28"/>
        </w:rPr>
      </w:pPr>
      <w:r w:rsidRPr="00510BE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Тема: </w:t>
      </w:r>
      <w:r w:rsidR="0002659A" w:rsidRPr="00510BE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Гарантии и компенсации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510BE7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-анализировать и готовить предложения по совершенствованию правовой деятельности организации.</w:t>
      </w:r>
    </w:p>
    <w:p w:rsidR="0002659A" w:rsidRPr="00AB4DB0" w:rsidRDefault="00510BE7" w:rsidP="00510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02659A" w:rsidP="00510BE7">
      <w:pPr>
        <w:pStyle w:val="1"/>
        <w:spacing w:line="360" w:lineRule="auto"/>
        <w:rPr>
          <w:rFonts w:eastAsia="Arial Unicode MS"/>
          <w:sz w:val="28"/>
          <w:szCs w:val="28"/>
        </w:rPr>
      </w:pPr>
      <w:r w:rsidRPr="00AB4DB0">
        <w:rPr>
          <w:sz w:val="28"/>
          <w:szCs w:val="28"/>
        </w:rPr>
        <w:t>Инструктивная карта</w:t>
      </w:r>
    </w:p>
    <w:p w:rsidR="0002659A" w:rsidRPr="00AB4DB0" w:rsidRDefault="0002659A" w:rsidP="00510B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BE7">
        <w:rPr>
          <w:rFonts w:ascii="Times New Roman" w:hAnsi="Times New Roman" w:cs="Times New Roman"/>
          <w:b/>
          <w:bCs/>
          <w:i/>
          <w:sz w:val="28"/>
          <w:szCs w:val="28"/>
        </w:rPr>
        <w:t>Задание №1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>айте характеристику гарантий и компенсаций, предоставляемых работникам в разных случаях, заполнив следующую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Основания предоставления гарантий и компенсаций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Виды предоставляемых гарантий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Виды предоставляемых компенсаций</w:t>
            </w: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AB4D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510B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BE7">
        <w:rPr>
          <w:rFonts w:ascii="Times New Roman" w:hAnsi="Times New Roman" w:cs="Times New Roman"/>
          <w:b/>
          <w:bCs/>
          <w:i/>
          <w:sz w:val="28"/>
          <w:szCs w:val="28"/>
        </w:rPr>
        <w:t>Задание №2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5E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B4DB0">
        <w:rPr>
          <w:rFonts w:ascii="Times New Roman" w:hAnsi="Times New Roman" w:cs="Times New Roman"/>
          <w:b/>
          <w:bCs/>
          <w:sz w:val="28"/>
          <w:szCs w:val="28"/>
        </w:rPr>
        <w:t xml:space="preserve"> Заполнить схему</w:t>
      </w:r>
      <w:r w:rsidR="00C15E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B4DB0">
        <w:rPr>
          <w:rFonts w:ascii="Times New Roman" w:hAnsi="Times New Roman" w:cs="Times New Roman"/>
          <w:sz w:val="28"/>
          <w:szCs w:val="28"/>
        </w:rPr>
        <w:t xml:space="preserve">  Преимущественное право на оставление на работе при сокращении численности или штата работников организации  (Рабочая тетрадь по дисциплине Трудовое право, стр. 77)</w:t>
      </w:r>
    </w:p>
    <w:p w:rsidR="0002659A" w:rsidRPr="00AB4DB0" w:rsidRDefault="0002659A" w:rsidP="00510B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BE7">
        <w:rPr>
          <w:rFonts w:ascii="Times New Roman" w:hAnsi="Times New Roman" w:cs="Times New Roman"/>
          <w:b/>
          <w:i/>
          <w:sz w:val="28"/>
          <w:szCs w:val="28"/>
        </w:rPr>
        <w:t>Задание №3</w:t>
      </w:r>
      <w:r w:rsidRPr="00510BE7">
        <w:rPr>
          <w:rFonts w:ascii="Times New Roman" w:hAnsi="Times New Roman" w:cs="Times New Roman"/>
          <w:i/>
          <w:sz w:val="28"/>
          <w:szCs w:val="28"/>
        </w:rPr>
        <w:t>.</w:t>
      </w:r>
      <w:r w:rsidRPr="00AB4DB0">
        <w:rPr>
          <w:rFonts w:ascii="Times New Roman" w:hAnsi="Times New Roman" w:cs="Times New Roman"/>
          <w:sz w:val="28"/>
          <w:szCs w:val="28"/>
        </w:rPr>
        <w:t xml:space="preserve"> Запол</w:t>
      </w:r>
      <w:r w:rsidR="004142C3">
        <w:rPr>
          <w:rFonts w:ascii="Times New Roman" w:hAnsi="Times New Roman" w:cs="Times New Roman"/>
          <w:sz w:val="28"/>
          <w:szCs w:val="28"/>
        </w:rPr>
        <w:t>нить  таблицу №7  (</w:t>
      </w:r>
      <w:r w:rsidRPr="00AB4DB0">
        <w:rPr>
          <w:rFonts w:ascii="Times New Roman" w:hAnsi="Times New Roman" w:cs="Times New Roman"/>
          <w:sz w:val="28"/>
          <w:szCs w:val="28"/>
        </w:rPr>
        <w:t>Рабочая тетрадь по дисциплине Трудовое право,  стр.78)</w:t>
      </w:r>
    </w:p>
    <w:p w:rsidR="0002659A" w:rsidRPr="00510BE7" w:rsidRDefault="0002659A" w:rsidP="00510BE7">
      <w:pPr>
        <w:pStyle w:val="7"/>
        <w:spacing w:before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10BE7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510BE7" w:rsidRPr="00510BE7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AB4DB0">
        <w:rPr>
          <w:rFonts w:ascii="Times New Roman" w:hAnsi="Times New Roman" w:cs="Times New Roman"/>
          <w:i w:val="0"/>
          <w:sz w:val="28"/>
          <w:szCs w:val="28"/>
        </w:rPr>
        <w:t xml:space="preserve">   Р</w:t>
      </w:r>
      <w:proofErr w:type="gramEnd"/>
      <w:r w:rsidRPr="00AB4DB0">
        <w:rPr>
          <w:rFonts w:ascii="Times New Roman" w:hAnsi="Times New Roman" w:cs="Times New Roman"/>
          <w:i w:val="0"/>
          <w:sz w:val="28"/>
          <w:szCs w:val="28"/>
        </w:rPr>
        <w:t>азрешить правовую ситуацию № 8-9 (</w:t>
      </w:r>
      <w:r w:rsidRPr="00510BE7">
        <w:rPr>
          <w:rFonts w:ascii="Times New Roman" w:hAnsi="Times New Roman" w:cs="Times New Roman"/>
          <w:bCs/>
          <w:i w:val="0"/>
          <w:sz w:val="28"/>
          <w:szCs w:val="28"/>
        </w:rPr>
        <w:t>Рабочая тетрадь  по дисциплине Трудовое право, стр.78)</w:t>
      </w:r>
    </w:p>
    <w:p w:rsidR="00510BE7" w:rsidRPr="00EB1B6F" w:rsidRDefault="00510BE7" w:rsidP="00C15E37">
      <w:pPr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510BE7" w:rsidRPr="00D84159" w:rsidRDefault="00510BE7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510BE7" w:rsidRPr="00D84159" w:rsidRDefault="00510BE7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510BE7" w:rsidRPr="00D84159" w:rsidRDefault="00510BE7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510BE7" w:rsidRPr="00D84159" w:rsidRDefault="00510BE7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510BE7" w:rsidRPr="00D84159" w:rsidRDefault="00510BE7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510BE7" w:rsidRPr="00D84159" w:rsidRDefault="00510BE7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510BE7" w:rsidRPr="00D84159" w:rsidRDefault="00510BE7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510BE7" w:rsidRPr="00D84159" w:rsidRDefault="00510BE7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510BE7" w:rsidRPr="00D84159" w:rsidRDefault="00510BE7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510BE7" w:rsidRPr="003A2F7C" w:rsidRDefault="00510BE7" w:rsidP="009309B4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line="360" w:lineRule="auto"/>
        <w:ind w:left="0" w:firstLine="0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510BE7" w:rsidRPr="003A2F7C" w:rsidRDefault="00510BE7" w:rsidP="009309B4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510BE7" w:rsidRPr="003A2F7C" w:rsidRDefault="00510BE7" w:rsidP="009309B4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line="360" w:lineRule="auto"/>
        <w:ind w:left="0" w:firstLine="0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510BE7" w:rsidRDefault="00510BE7" w:rsidP="009309B4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line="360" w:lineRule="auto"/>
        <w:ind w:left="0" w:firstLine="0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4142C3" w:rsidRDefault="004142C3" w:rsidP="004142C3">
      <w:pPr>
        <w:pStyle w:val="a3"/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</w:p>
    <w:p w:rsidR="00510BE7" w:rsidRDefault="00C15E37" w:rsidP="004142C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E37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12</w:t>
      </w:r>
    </w:p>
    <w:p w:rsidR="00C15E37" w:rsidRDefault="00C15E37" w:rsidP="004142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E3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Дисциплина труда</w:t>
      </w:r>
    </w:p>
    <w:p w:rsidR="00C15E37" w:rsidRDefault="00C15E37" w:rsidP="0041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C15E37" w:rsidRDefault="00C15E37" w:rsidP="0041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C15E37" w:rsidRDefault="00C15E37" w:rsidP="0041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C15E37" w:rsidRDefault="00C15E37" w:rsidP="0041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C15E37" w:rsidRPr="00AB4DB0" w:rsidRDefault="00C15E37" w:rsidP="0041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C15E37" w:rsidRPr="00AB4DB0" w:rsidRDefault="00C15E37" w:rsidP="004142C3">
      <w:pPr>
        <w:pStyle w:val="1"/>
        <w:spacing w:line="360" w:lineRule="auto"/>
        <w:rPr>
          <w:rFonts w:eastAsia="Arial Unicode MS"/>
          <w:sz w:val="28"/>
          <w:szCs w:val="28"/>
        </w:rPr>
      </w:pPr>
      <w:r w:rsidRPr="00AB4DB0">
        <w:rPr>
          <w:sz w:val="28"/>
          <w:szCs w:val="28"/>
        </w:rPr>
        <w:t>Инструктивная карта</w:t>
      </w:r>
    </w:p>
    <w:p w:rsidR="004142C3" w:rsidRPr="00AB4DB0" w:rsidRDefault="004142C3" w:rsidP="00AF0D1E">
      <w:pPr>
        <w:pStyle w:val="8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AF0D1E">
        <w:rPr>
          <w:rFonts w:ascii="Times New Roman" w:hAnsi="Times New Roman" w:cs="Times New Roman"/>
          <w:b/>
          <w:i/>
          <w:sz w:val="28"/>
          <w:szCs w:val="28"/>
        </w:rPr>
        <w:t>Задание №1.</w:t>
      </w:r>
      <w:r w:rsidRPr="00AB4DB0">
        <w:rPr>
          <w:rFonts w:ascii="Times New Roman" w:hAnsi="Times New Roman" w:cs="Times New Roman"/>
          <w:sz w:val="28"/>
          <w:szCs w:val="28"/>
        </w:rPr>
        <w:t xml:space="preserve"> </w:t>
      </w:r>
      <w:r w:rsidRPr="00AF0D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i/>
          <w:iCs/>
          <w:sz w:val="28"/>
          <w:szCs w:val="28"/>
        </w:rPr>
        <w:t>Охарактеризуйте основные методы обеспечения трудовой дисциплины, заполнив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142C3" w:rsidRPr="00AB4DB0" w:rsidTr="00936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Методы обеспечения трудовой дисциплины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Основные цели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Средства реализации</w:t>
            </w:r>
          </w:p>
        </w:tc>
      </w:tr>
      <w:tr w:rsidR="004142C3" w:rsidRPr="00AB4DB0" w:rsidTr="00936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Убеждение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C3" w:rsidRPr="00AB4DB0" w:rsidTr="00936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C3" w:rsidRPr="00AB4DB0" w:rsidTr="00936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Принуждение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2C3" w:rsidRPr="00AB4DB0" w:rsidRDefault="004142C3" w:rsidP="00AF0D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42C3" w:rsidRPr="00AB4DB0" w:rsidRDefault="004142C3" w:rsidP="00AF0D1E">
      <w:pPr>
        <w:pStyle w:val="8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0D1E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AB4DB0">
        <w:rPr>
          <w:rFonts w:ascii="Times New Roman" w:hAnsi="Times New Roman" w:cs="Times New Roman"/>
          <w:sz w:val="28"/>
          <w:szCs w:val="28"/>
        </w:rPr>
        <w:t xml:space="preserve"> </w:t>
      </w:r>
      <w:r w:rsidR="00AF0D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Дайте  сравнительную  характеристику дисциплинарной ответственности и иных видов юридической ответственности </w:t>
      </w:r>
      <w:proofErr w:type="gramStart"/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уголовной, административной, </w:t>
      </w:r>
      <w:proofErr w:type="spellStart"/>
      <w:r w:rsidRPr="00AB4DB0">
        <w:rPr>
          <w:rFonts w:ascii="Times New Roman" w:hAnsi="Times New Roman" w:cs="Times New Roman"/>
          <w:i/>
          <w:iCs/>
          <w:sz w:val="28"/>
          <w:szCs w:val="28"/>
        </w:rPr>
        <w:t>гражданско</w:t>
      </w:r>
      <w:proofErr w:type="spellEnd"/>
      <w:r w:rsidRPr="00AB4DB0">
        <w:rPr>
          <w:rFonts w:ascii="Times New Roman" w:hAnsi="Times New Roman" w:cs="Times New Roman"/>
          <w:i/>
          <w:iCs/>
          <w:sz w:val="28"/>
          <w:szCs w:val="28"/>
        </w:rPr>
        <w:t>- правовой) по следующим параметрам: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65"/>
        <w:gridCol w:w="1930"/>
        <w:gridCol w:w="1860"/>
        <w:gridCol w:w="2156"/>
        <w:gridCol w:w="1860"/>
      </w:tblGrid>
      <w:tr w:rsidR="004142C3" w:rsidRPr="00AB4DB0" w:rsidTr="009367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отличия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>- правовая</w:t>
            </w:r>
            <w:proofErr w:type="gramEnd"/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ответственность</w:t>
            </w:r>
          </w:p>
        </w:tc>
      </w:tr>
      <w:tr w:rsidR="004142C3" w:rsidRPr="00AB4DB0" w:rsidTr="009367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sz w:val="24"/>
                <w:szCs w:val="24"/>
              </w:rPr>
              <w:t>Основания ответственности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C3" w:rsidRPr="00AB4DB0" w:rsidTr="009367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sz w:val="24"/>
                <w:szCs w:val="24"/>
              </w:rPr>
              <w:t>Субъект ответственности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C3" w:rsidRPr="00AB4DB0" w:rsidTr="009367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sz w:val="24"/>
                <w:szCs w:val="24"/>
              </w:rPr>
              <w:t>Субъекты, имеющие право применять меры ответственности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C3" w:rsidRPr="00AB4DB0" w:rsidTr="009367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sz w:val="24"/>
                <w:szCs w:val="24"/>
              </w:rPr>
              <w:t>Виды применяемых мер ответственности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2C3" w:rsidRPr="00AB4DB0" w:rsidRDefault="004142C3" w:rsidP="00AF0D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42C3" w:rsidRPr="00AB4DB0" w:rsidRDefault="004142C3" w:rsidP="00AF0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0D1E">
        <w:rPr>
          <w:rFonts w:ascii="Times New Roman" w:hAnsi="Times New Roman" w:cs="Times New Roman"/>
          <w:b/>
          <w:i/>
          <w:iCs/>
          <w:sz w:val="28"/>
          <w:szCs w:val="28"/>
        </w:rPr>
        <w:t>Задание №3</w:t>
      </w:r>
      <w:proofErr w:type="gramStart"/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AB4D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>ыявите и охарактеризуйте особенности специальной дисциплинарной   ответственности на примере двух- трех категорий работников, заполнив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4142C3" w:rsidRPr="00AB4DB0" w:rsidTr="009367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AF0D1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1E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C3" w:rsidRPr="00AF0D1E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Категории работников</w:t>
            </w:r>
          </w:p>
        </w:tc>
      </w:tr>
      <w:tr w:rsidR="004142C3" w:rsidRPr="00AB4DB0" w:rsidTr="009367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C3" w:rsidRPr="00AB4DB0" w:rsidTr="009367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C3" w:rsidRPr="00AB4DB0" w:rsidTr="009367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3" w:rsidRPr="00AB4DB0" w:rsidRDefault="004142C3" w:rsidP="0093672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2C3" w:rsidRPr="00AB4DB0" w:rsidRDefault="004142C3" w:rsidP="004142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42C3" w:rsidRDefault="004142C3" w:rsidP="004142C3">
      <w:pPr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Разрешите правовую ситуацию  №7-8 (</w:t>
      </w:r>
      <w:r w:rsidRPr="00AB4DB0">
        <w:rPr>
          <w:rFonts w:ascii="Times New Roman" w:hAnsi="Times New Roman" w:cs="Times New Roman"/>
          <w:sz w:val="28"/>
          <w:szCs w:val="28"/>
        </w:rPr>
        <w:t>Рабочая тетрадь по дисциплине Трудовое право,  стр.80-81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42C3" w:rsidRPr="00EB1B6F" w:rsidRDefault="004142C3" w:rsidP="004142C3">
      <w:pPr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4142C3" w:rsidRPr="00D84159" w:rsidRDefault="004142C3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4142C3" w:rsidRPr="00D84159" w:rsidRDefault="004142C3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4142C3" w:rsidRPr="00D84159" w:rsidRDefault="004142C3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</w:t>
      </w:r>
      <w:r w:rsidRPr="00D84159">
        <w:rPr>
          <w:rFonts w:ascii="Times New Roman" w:eastAsia="Times New Roman" w:hAnsi="Times New Roman" w:cs="Times New Roman"/>
          <w:sz w:val="28"/>
          <w:szCs w:val="28"/>
        </w:rPr>
        <w:t>/ С.В. Ха</w:t>
      </w:r>
      <w:r w:rsidRPr="00D8415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4142C3" w:rsidRPr="00D84159" w:rsidRDefault="004142C3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4142C3" w:rsidRPr="00D84159" w:rsidRDefault="004142C3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4142C3" w:rsidRPr="00D84159" w:rsidRDefault="004142C3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D8415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4142C3" w:rsidRPr="00D84159" w:rsidRDefault="004142C3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4142C3" w:rsidRPr="00D84159" w:rsidRDefault="004142C3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4142C3" w:rsidRPr="00D84159" w:rsidRDefault="004142C3" w:rsidP="009309B4">
      <w:pPr>
        <w:pStyle w:val="a9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5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D8415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8415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4142C3" w:rsidRPr="003A2F7C" w:rsidRDefault="004142C3" w:rsidP="009309B4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line="360" w:lineRule="auto"/>
        <w:ind w:left="0" w:firstLine="0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4142C3" w:rsidRPr="003A2F7C" w:rsidRDefault="004142C3" w:rsidP="009309B4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4142C3" w:rsidRPr="003A2F7C" w:rsidRDefault="004142C3" w:rsidP="009309B4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line="360" w:lineRule="auto"/>
        <w:ind w:left="0" w:firstLine="0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4142C3" w:rsidRDefault="004142C3" w:rsidP="009309B4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418"/>
        </w:tabs>
        <w:spacing w:line="360" w:lineRule="auto"/>
        <w:ind w:left="0" w:firstLine="0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C15E37" w:rsidRDefault="00C15E37" w:rsidP="004142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659A" w:rsidRPr="00C15E37" w:rsidRDefault="00C15E37" w:rsidP="00C15E3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5E37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 № 13-14</w:t>
      </w:r>
    </w:p>
    <w:p w:rsidR="0002659A" w:rsidRPr="00AB4DB0" w:rsidRDefault="00C15E37" w:rsidP="00C15E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659A" w:rsidRPr="00AB4DB0">
        <w:rPr>
          <w:rFonts w:ascii="Times New Roman" w:hAnsi="Times New Roman" w:cs="Times New Roman"/>
          <w:b/>
          <w:sz w:val="28"/>
          <w:szCs w:val="28"/>
        </w:rPr>
        <w:t xml:space="preserve">Материальная ответственность сторон трудового договора </w:t>
      </w:r>
    </w:p>
    <w:p w:rsidR="00C15E37" w:rsidRDefault="00C15E37" w:rsidP="00C15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C15E37" w:rsidRDefault="00C15E37" w:rsidP="00C15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C15E37" w:rsidRDefault="00C15E37" w:rsidP="00C15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-анализировать и решать юридические проблемы в сфере трудовых отношений;</w:t>
      </w:r>
    </w:p>
    <w:p w:rsidR="00C15E37" w:rsidRDefault="00C15E37" w:rsidP="00C15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C15E37" w:rsidRPr="00AB4DB0" w:rsidRDefault="00C15E37" w:rsidP="00C15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C15E37" w:rsidRPr="00AB4DB0" w:rsidRDefault="00C15E37" w:rsidP="00C15E37">
      <w:pPr>
        <w:pStyle w:val="1"/>
        <w:spacing w:line="360" w:lineRule="auto"/>
        <w:rPr>
          <w:rFonts w:eastAsia="Arial Unicode MS"/>
          <w:sz w:val="28"/>
          <w:szCs w:val="28"/>
        </w:rPr>
      </w:pPr>
      <w:r w:rsidRPr="00AB4DB0">
        <w:rPr>
          <w:sz w:val="28"/>
          <w:szCs w:val="28"/>
        </w:rPr>
        <w:t>Инструктивная карта</w:t>
      </w:r>
    </w:p>
    <w:p w:rsidR="0002659A" w:rsidRPr="00AB4DB0" w:rsidRDefault="0002659A" w:rsidP="00C15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2C3">
        <w:rPr>
          <w:rFonts w:ascii="Times New Roman" w:hAnsi="Times New Roman" w:cs="Times New Roman"/>
          <w:b/>
          <w:i/>
          <w:sz w:val="28"/>
          <w:szCs w:val="28"/>
        </w:rPr>
        <w:t>Задание №1.</w:t>
      </w:r>
      <w:r w:rsidRPr="00AB4D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 xml:space="preserve"> Проведите сравнительный анализ материальной ответственности сторон трудового договора и дисциплинарной ответственности, а также гражданско-правовой имущественной ответственности, выявите  их сходства и различия.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Результаты приведенного анализа отразите в таблице:</w:t>
      </w:r>
    </w:p>
    <w:tbl>
      <w:tblPr>
        <w:tblStyle w:val="aa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02659A" w:rsidRPr="00AB4DB0" w:rsidTr="0002659A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Общие черты</w:t>
            </w: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Материальная ответственность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Гражданско-правовая имущественная ответственность</w:t>
            </w:r>
          </w:p>
        </w:tc>
      </w:tr>
      <w:tr w:rsidR="0002659A" w:rsidRPr="00AB4DB0" w:rsidTr="0002659A">
        <w:trPr>
          <w:trHeight w:val="2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rPr>
          <w:trHeight w:val="2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rPr>
          <w:trHeight w:val="2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rPr>
          <w:trHeight w:val="232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Различия</w:t>
            </w:r>
          </w:p>
        </w:tc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9309B4">
            <w:pPr>
              <w:pStyle w:val="a9"/>
              <w:numPr>
                <w:ilvl w:val="1"/>
                <w:numId w:val="4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rPr>
          <w:trHeight w:val="2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pStyle w:val="a9"/>
              <w:spacing w:line="360" w:lineRule="auto"/>
              <w:ind w:left="14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pStyle w:val="a9"/>
              <w:spacing w:line="360" w:lineRule="auto"/>
              <w:ind w:left="14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pStyle w:val="a9"/>
              <w:spacing w:line="360" w:lineRule="auto"/>
              <w:ind w:left="14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rPr>
          <w:trHeight w:val="2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9309B4">
            <w:pPr>
              <w:pStyle w:val="a9"/>
              <w:numPr>
                <w:ilvl w:val="1"/>
                <w:numId w:val="4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rPr>
          <w:trHeight w:val="2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pStyle w:val="a9"/>
              <w:spacing w:line="360" w:lineRule="auto"/>
              <w:ind w:left="14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pStyle w:val="a9"/>
              <w:spacing w:line="360" w:lineRule="auto"/>
              <w:ind w:left="14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pStyle w:val="a9"/>
              <w:spacing w:line="360" w:lineRule="auto"/>
              <w:ind w:left="14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rPr>
          <w:trHeight w:val="2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9309B4">
            <w:pPr>
              <w:pStyle w:val="a9"/>
              <w:numPr>
                <w:ilvl w:val="1"/>
                <w:numId w:val="4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rPr>
          <w:trHeight w:val="2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pStyle w:val="a9"/>
              <w:spacing w:line="360" w:lineRule="auto"/>
              <w:ind w:left="14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pStyle w:val="a9"/>
              <w:spacing w:line="360" w:lineRule="auto"/>
              <w:ind w:left="14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pStyle w:val="a9"/>
              <w:spacing w:line="360" w:lineRule="auto"/>
              <w:ind w:left="14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AF0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C3">
        <w:rPr>
          <w:rFonts w:ascii="Times New Roman" w:hAnsi="Times New Roman" w:cs="Times New Roman"/>
          <w:b/>
          <w:i/>
          <w:sz w:val="28"/>
          <w:szCs w:val="28"/>
        </w:rPr>
        <w:t>Задание №2.</w:t>
      </w:r>
      <w:r w:rsidRPr="00AB4D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 xml:space="preserve"> Составьте обобщающую схему «Материальная ответственность работников», указав в ней виды материальной ответственности работников, случаи полной материальной ответственности </w:t>
      </w:r>
      <w:r w:rsidRPr="00AB4DB0">
        <w:rPr>
          <w:rFonts w:ascii="Times New Roman" w:hAnsi="Times New Roman" w:cs="Times New Roman"/>
          <w:sz w:val="28"/>
          <w:szCs w:val="28"/>
        </w:rPr>
        <w:lastRenderedPageBreak/>
        <w:t>(со ссылками на законодательство) и соответствующие каждому виду и случаю примеры ее наступления.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C3">
        <w:rPr>
          <w:rFonts w:ascii="Times New Roman" w:hAnsi="Times New Roman" w:cs="Times New Roman"/>
          <w:b/>
          <w:i/>
          <w:sz w:val="28"/>
          <w:szCs w:val="28"/>
        </w:rPr>
        <w:t>Задание №3.</w:t>
      </w:r>
      <w:r w:rsidRPr="00AB4DB0">
        <w:rPr>
          <w:rFonts w:ascii="Times New Roman" w:hAnsi="Times New Roman" w:cs="Times New Roman"/>
          <w:sz w:val="28"/>
          <w:szCs w:val="28"/>
        </w:rPr>
        <w:t xml:space="preserve">  Дайте сравнительную характеристику материальной ответственности работника перед работодателем и работодателя перед работником и выделите различия в правовом регулировании материальной ответственности  указанных субъектов.</w:t>
      </w:r>
    </w:p>
    <w:p w:rsidR="004142C3" w:rsidRPr="00EB1B6F" w:rsidRDefault="004142C3" w:rsidP="004142C3">
      <w:pPr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4142C3" w:rsidRPr="002107F9" w:rsidRDefault="004142C3" w:rsidP="009309B4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F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4142C3" w:rsidRPr="002107F9" w:rsidRDefault="004142C3" w:rsidP="009309B4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F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4142C3" w:rsidRPr="002107F9" w:rsidRDefault="004142C3" w:rsidP="009309B4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hAnsi="Times New Roman" w:cs="Times New Roman"/>
          <w:sz w:val="28"/>
          <w:szCs w:val="28"/>
        </w:rPr>
        <w:t>.</w:t>
      </w:r>
      <w:r w:rsidRPr="002107F9"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право/ С.В. Ха</w:t>
      </w:r>
      <w:r w:rsidRPr="002107F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4142C3" w:rsidRPr="002107F9" w:rsidRDefault="004142C3" w:rsidP="009309B4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2107F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4142C3" w:rsidRPr="002107F9" w:rsidRDefault="004142C3" w:rsidP="009309B4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4142C3" w:rsidRPr="002107F9" w:rsidRDefault="004142C3" w:rsidP="009309B4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2107F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2107F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2107F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2107F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4142C3" w:rsidRPr="002107F9" w:rsidRDefault="004142C3" w:rsidP="009309B4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2107F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4142C3" w:rsidRPr="002107F9" w:rsidRDefault="004142C3" w:rsidP="009309B4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2107F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2107F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4142C3" w:rsidRPr="002107F9" w:rsidRDefault="004142C3" w:rsidP="009309B4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2107F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2107F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4142C3" w:rsidRPr="003A2F7C" w:rsidRDefault="004142C3" w:rsidP="009309B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4142C3" w:rsidRPr="003A2F7C" w:rsidRDefault="004142C3" w:rsidP="009309B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4142C3" w:rsidRPr="003A2F7C" w:rsidRDefault="004142C3" w:rsidP="009309B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4142C3" w:rsidRDefault="004142C3" w:rsidP="009309B4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02659A" w:rsidRPr="00AB4DB0" w:rsidRDefault="0002659A" w:rsidP="002107F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B4D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AF0D1E" w:rsidRDefault="00AF0D1E" w:rsidP="00AF0D1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0D1E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№15-16</w:t>
      </w:r>
    </w:p>
    <w:p w:rsidR="0002659A" w:rsidRPr="00AB4DB0" w:rsidRDefault="00AF0D1E" w:rsidP="00AF0D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Охрана труда на производстве</w:t>
      </w:r>
    </w:p>
    <w:p w:rsidR="00AF0D1E" w:rsidRDefault="00AF0D1E" w:rsidP="00AF0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AF0D1E" w:rsidRDefault="00AF0D1E" w:rsidP="00AF0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AF0D1E" w:rsidRDefault="00AF0D1E" w:rsidP="00AF0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AF0D1E" w:rsidRDefault="00AF0D1E" w:rsidP="00AF0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организации.</w:t>
      </w:r>
    </w:p>
    <w:p w:rsidR="00AF0D1E" w:rsidRPr="00AB4DB0" w:rsidRDefault="00AF0D1E" w:rsidP="00AF0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02659A" w:rsidP="00AF0D1E">
      <w:pPr>
        <w:pStyle w:val="1"/>
        <w:spacing w:line="360" w:lineRule="auto"/>
        <w:rPr>
          <w:rFonts w:eastAsia="Arial Unicode MS"/>
          <w:sz w:val="28"/>
          <w:szCs w:val="28"/>
        </w:rPr>
      </w:pPr>
      <w:r w:rsidRPr="00AB4DB0">
        <w:rPr>
          <w:sz w:val="28"/>
          <w:szCs w:val="28"/>
        </w:rPr>
        <w:t>Инструктивная карта</w:t>
      </w:r>
    </w:p>
    <w:p w:rsidR="0002659A" w:rsidRPr="00AB4DB0" w:rsidRDefault="0002659A" w:rsidP="00AF0D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D1E">
        <w:rPr>
          <w:rFonts w:ascii="Times New Roman" w:hAnsi="Times New Roman" w:cs="Times New Roman"/>
          <w:b/>
          <w:i/>
          <w:iCs/>
          <w:sz w:val="28"/>
          <w:szCs w:val="28"/>
        </w:rPr>
        <w:t>Задание №1.</w:t>
      </w:r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 xml:space="preserve"> Изобразите графически систему правовых актов, содержащих нормы 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 xml:space="preserve"> правила по охране труда.</w:t>
      </w:r>
    </w:p>
    <w:p w:rsidR="0002659A" w:rsidRPr="00AB4DB0" w:rsidRDefault="0002659A" w:rsidP="00AF0D1E">
      <w:pPr>
        <w:pStyle w:val="8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AF0D1E">
        <w:rPr>
          <w:rFonts w:ascii="Times New Roman" w:hAnsi="Times New Roman" w:cs="Times New Roman"/>
          <w:b/>
          <w:i/>
          <w:sz w:val="28"/>
          <w:szCs w:val="28"/>
        </w:rPr>
        <w:t>Задание №2.</w:t>
      </w:r>
      <w:r w:rsidRPr="00AB4DB0">
        <w:rPr>
          <w:rFonts w:ascii="Times New Roman" w:hAnsi="Times New Roman" w:cs="Times New Roman"/>
          <w:sz w:val="28"/>
          <w:szCs w:val="28"/>
        </w:rPr>
        <w:t xml:space="preserve">  </w:t>
      </w:r>
      <w:r w:rsidRPr="00AB4DB0">
        <w:rPr>
          <w:rFonts w:ascii="Times New Roman" w:hAnsi="Times New Roman" w:cs="Times New Roman"/>
          <w:iCs/>
          <w:sz w:val="28"/>
          <w:szCs w:val="28"/>
        </w:rPr>
        <w:t>Заполните  обобщающую таблицу « Специальные правила по охране труда отдельных категорий работников»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F0D1E" w:rsidRDefault="0002659A" w:rsidP="00AF0D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F0D1E" w:rsidRDefault="0002659A" w:rsidP="00AF0D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льготы и гарантии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AF0D1E" w:rsidRDefault="0002659A" w:rsidP="00AF0D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Соответствующие нормативные акты, предусматривающие особые правила и льготы.</w:t>
            </w: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F0D1E" w:rsidRDefault="0002659A" w:rsidP="00AF0D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работах с вредными и тяжелыми условиями труда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F0D1E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9A" w:rsidRPr="00AF0D1E" w:rsidRDefault="0002659A" w:rsidP="00AF0D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F0D1E" w:rsidRDefault="0002659A" w:rsidP="00AF0D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F0D1E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9A" w:rsidRPr="00AF0D1E" w:rsidRDefault="0002659A" w:rsidP="00AF0D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D1E">
              <w:rPr>
                <w:rFonts w:ascii="Times New Roman" w:hAnsi="Times New Roman" w:cs="Times New Roman"/>
                <w:sz w:val="24"/>
                <w:szCs w:val="24"/>
              </w:rPr>
              <w:t>Лица с пониженной трудоспособностью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AB4D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F0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0D1E">
        <w:rPr>
          <w:rFonts w:ascii="Times New Roman" w:hAnsi="Times New Roman" w:cs="Times New Roman"/>
          <w:b/>
          <w:i/>
          <w:iCs/>
          <w:sz w:val="28"/>
          <w:szCs w:val="28"/>
        </w:rPr>
        <w:t>Задание №</w:t>
      </w:r>
      <w:r w:rsidRPr="00AB4DB0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AB4DB0">
        <w:rPr>
          <w:rFonts w:ascii="Times New Roman" w:hAnsi="Times New Roman" w:cs="Times New Roman"/>
          <w:sz w:val="28"/>
          <w:szCs w:val="28"/>
        </w:rPr>
        <w:t xml:space="preserve"> Проведите сравнительный анализ страховых обязательству по возмещению вреда, причиненного жизни и здоровью вследствие несчастного случая на производстве или профессионального </w:t>
      </w:r>
      <w:r w:rsidRPr="00AB4DB0">
        <w:rPr>
          <w:rFonts w:ascii="Times New Roman" w:hAnsi="Times New Roman" w:cs="Times New Roman"/>
          <w:sz w:val="28"/>
          <w:szCs w:val="28"/>
        </w:rPr>
        <w:lastRenderedPageBreak/>
        <w:t>заболевания</w:t>
      </w:r>
      <w:proofErr w:type="gramStart"/>
      <w:r w:rsidRPr="00AB4D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4DB0">
        <w:rPr>
          <w:rFonts w:ascii="Times New Roman" w:hAnsi="Times New Roman" w:cs="Times New Roman"/>
          <w:sz w:val="28"/>
          <w:szCs w:val="28"/>
        </w:rPr>
        <w:t xml:space="preserve"> и обязательств по возмещению вреда жизни и здоровью по нормам гражданского права (</w:t>
      </w:r>
      <w:proofErr w:type="spellStart"/>
      <w:r w:rsidRPr="00AB4DB0">
        <w:rPr>
          <w:rFonts w:ascii="Times New Roman" w:hAnsi="Times New Roman" w:cs="Times New Roman"/>
          <w:sz w:val="28"/>
          <w:szCs w:val="28"/>
        </w:rPr>
        <w:t>деликтного</w:t>
      </w:r>
      <w:proofErr w:type="spellEnd"/>
      <w:r w:rsidRPr="00AB4DB0">
        <w:rPr>
          <w:rFonts w:ascii="Times New Roman" w:hAnsi="Times New Roman" w:cs="Times New Roman"/>
          <w:sz w:val="28"/>
          <w:szCs w:val="28"/>
        </w:rPr>
        <w:t xml:space="preserve"> обязательств). Результаты оформите в 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2107F9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отличия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2107F9" w:rsidRDefault="0002659A" w:rsidP="00AF0D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9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Страховое обязательство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9A" w:rsidRPr="002107F9" w:rsidRDefault="0002659A" w:rsidP="00AF0D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7F9">
              <w:rPr>
                <w:rFonts w:ascii="Times New Roman" w:hAnsi="Times New Roman" w:cs="Times New Roman"/>
                <w:b/>
                <w:sz w:val="24"/>
                <w:szCs w:val="24"/>
              </w:rPr>
              <w:t>Деликтное</w:t>
            </w:r>
            <w:proofErr w:type="spellEnd"/>
            <w:r w:rsidRPr="002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обязательство</w:t>
            </w: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9A" w:rsidRPr="00AB4DB0" w:rsidRDefault="0002659A" w:rsidP="00AB4DB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AB4D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AF0D1E">
      <w:pPr>
        <w:pStyle w:val="a9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F0D1E">
        <w:rPr>
          <w:rFonts w:ascii="Times New Roman" w:hAnsi="Times New Roman" w:cs="Times New Roman"/>
          <w:b/>
          <w:bCs/>
          <w:i/>
          <w:sz w:val="28"/>
          <w:szCs w:val="28"/>
        </w:rPr>
        <w:t>Задание  №4.</w:t>
      </w:r>
      <w:r w:rsidRPr="00AB4DB0">
        <w:rPr>
          <w:rFonts w:ascii="Times New Roman" w:hAnsi="Times New Roman" w:cs="Times New Roman"/>
          <w:bCs/>
          <w:sz w:val="28"/>
          <w:szCs w:val="28"/>
        </w:rPr>
        <w:t xml:space="preserve"> Разрешить правовую ситуацию №6-7 </w:t>
      </w:r>
      <w:proofErr w:type="gramStart"/>
      <w:r w:rsidRPr="00AB4DB0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B4DB0">
        <w:rPr>
          <w:rFonts w:ascii="Times New Roman" w:hAnsi="Times New Roman" w:cs="Times New Roman"/>
          <w:bCs/>
          <w:sz w:val="28"/>
          <w:szCs w:val="28"/>
        </w:rPr>
        <w:t>Рабочая тетрадь  по дисциплине Трудовое право, стр. 84)</w:t>
      </w:r>
    </w:p>
    <w:p w:rsidR="0002659A" w:rsidRPr="00AB4DB0" w:rsidRDefault="0002659A" w:rsidP="00AF0D1E">
      <w:pPr>
        <w:pStyle w:val="a9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F0D1E">
        <w:rPr>
          <w:rFonts w:ascii="Times New Roman" w:hAnsi="Times New Roman" w:cs="Times New Roman"/>
          <w:b/>
          <w:bCs/>
          <w:i/>
          <w:sz w:val="28"/>
          <w:szCs w:val="28"/>
        </w:rPr>
        <w:t>Задание №5.</w:t>
      </w:r>
      <w:r w:rsidRPr="00AB4DB0">
        <w:rPr>
          <w:rFonts w:ascii="Times New Roman" w:hAnsi="Times New Roman" w:cs="Times New Roman"/>
          <w:bCs/>
          <w:sz w:val="28"/>
          <w:szCs w:val="28"/>
        </w:rPr>
        <w:t xml:space="preserve">  Проработать и проанализировать  статью Н.В. </w:t>
      </w:r>
      <w:proofErr w:type="spellStart"/>
      <w:r w:rsidRPr="00AB4DB0">
        <w:rPr>
          <w:rFonts w:ascii="Times New Roman" w:hAnsi="Times New Roman" w:cs="Times New Roman"/>
          <w:bCs/>
          <w:sz w:val="28"/>
          <w:szCs w:val="28"/>
        </w:rPr>
        <w:t>Халдеева</w:t>
      </w:r>
      <w:proofErr w:type="spellEnd"/>
      <w:r w:rsidRPr="00AB4DB0">
        <w:rPr>
          <w:rFonts w:ascii="Times New Roman" w:hAnsi="Times New Roman" w:cs="Times New Roman"/>
          <w:bCs/>
          <w:sz w:val="28"/>
          <w:szCs w:val="28"/>
        </w:rPr>
        <w:t xml:space="preserve"> «Современные вызовы социально-трудовых проблем» в журнале  «Трудовое право» № 3, 2010, стр.95-106.</w:t>
      </w:r>
    </w:p>
    <w:p w:rsidR="002107F9" w:rsidRPr="00EB1B6F" w:rsidRDefault="002107F9" w:rsidP="002107F9">
      <w:pPr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2107F9" w:rsidRPr="002107F9" w:rsidRDefault="002107F9" w:rsidP="009309B4">
      <w:pPr>
        <w:pStyle w:val="a9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F9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2107F9" w:rsidRPr="002107F9" w:rsidRDefault="002107F9" w:rsidP="009309B4">
      <w:pPr>
        <w:pStyle w:val="a9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F9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2107F9" w:rsidRPr="002107F9" w:rsidRDefault="002107F9" w:rsidP="009309B4">
      <w:pPr>
        <w:pStyle w:val="a9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hAnsi="Times New Roman" w:cs="Times New Roman"/>
          <w:sz w:val="28"/>
          <w:szCs w:val="28"/>
        </w:rPr>
        <w:t>.</w:t>
      </w:r>
      <w:r w:rsidRPr="002107F9"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право/ С.В. Ха</w:t>
      </w:r>
      <w:r w:rsidRPr="002107F9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2107F9" w:rsidRPr="002107F9" w:rsidRDefault="002107F9" w:rsidP="009309B4">
      <w:pPr>
        <w:pStyle w:val="a9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2107F9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2107F9" w:rsidRPr="002107F9" w:rsidRDefault="002107F9" w:rsidP="009309B4">
      <w:pPr>
        <w:pStyle w:val="a9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2107F9" w:rsidRPr="002107F9" w:rsidRDefault="002107F9" w:rsidP="009309B4">
      <w:pPr>
        <w:pStyle w:val="a9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2107F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2107F9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2107F9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2107F9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2107F9" w:rsidRPr="002107F9" w:rsidRDefault="002107F9" w:rsidP="009309B4">
      <w:pPr>
        <w:pStyle w:val="a9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2107F9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2107F9" w:rsidRPr="002107F9" w:rsidRDefault="002107F9" w:rsidP="009309B4">
      <w:pPr>
        <w:pStyle w:val="a9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2107F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2107F9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2107F9" w:rsidRPr="002107F9" w:rsidRDefault="002107F9" w:rsidP="009309B4">
      <w:pPr>
        <w:pStyle w:val="a9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F9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2107F9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2107F9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2107F9" w:rsidRPr="003A2F7C" w:rsidRDefault="002107F9" w:rsidP="009309B4">
      <w:pPr>
        <w:pStyle w:val="a3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r w:rsidRPr="003A2F7C">
        <w:rPr>
          <w:sz w:val="28"/>
          <w:szCs w:val="28"/>
        </w:rPr>
        <w:lastRenderedPageBreak/>
        <w:t>Комментарий к Трудовому кодексу РФ под редакцией Орловского Ю.П. М., Инфра М. 2011.</w:t>
      </w:r>
    </w:p>
    <w:p w:rsidR="002107F9" w:rsidRPr="003A2F7C" w:rsidRDefault="002107F9" w:rsidP="009309B4">
      <w:pPr>
        <w:pStyle w:val="a3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2107F9" w:rsidRPr="003A2F7C" w:rsidRDefault="002107F9" w:rsidP="009309B4">
      <w:pPr>
        <w:pStyle w:val="a3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2107F9" w:rsidRDefault="002107F9" w:rsidP="009309B4">
      <w:pPr>
        <w:pStyle w:val="a3"/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004E78" w:rsidRPr="00AB4DB0" w:rsidRDefault="00004E78" w:rsidP="00AB4D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9A" w:rsidRPr="00657833" w:rsidRDefault="002107F9" w:rsidP="009178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83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17</w:t>
      </w:r>
    </w:p>
    <w:p w:rsidR="0002659A" w:rsidRPr="00AB4DB0" w:rsidRDefault="00657833" w:rsidP="009178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659A" w:rsidRPr="00AB4DB0">
        <w:rPr>
          <w:rFonts w:ascii="Times New Roman" w:hAnsi="Times New Roman" w:cs="Times New Roman"/>
          <w:b/>
          <w:sz w:val="28"/>
          <w:szCs w:val="28"/>
        </w:rPr>
        <w:t>Рассмотрение трудового спора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  комиссии по трудовым спорам</w:t>
      </w:r>
    </w:p>
    <w:p w:rsidR="00657833" w:rsidRDefault="00657833" w:rsidP="00657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657833" w:rsidRDefault="00657833" w:rsidP="00657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657833" w:rsidRDefault="00657833" w:rsidP="00657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657833" w:rsidRDefault="00657833" w:rsidP="00657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</w:t>
      </w:r>
      <w:r w:rsidR="009178F7">
        <w:rPr>
          <w:rFonts w:ascii="Times New Roman" w:hAnsi="Times New Roman" w:cs="Times New Roman"/>
          <w:sz w:val="28"/>
          <w:szCs w:val="28"/>
        </w:rPr>
        <w:t>авовой деятельности организации;</w:t>
      </w:r>
    </w:p>
    <w:p w:rsidR="009178F7" w:rsidRDefault="009178F7" w:rsidP="00657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готовить предложения по урегулированию трудовых споров</w:t>
      </w:r>
    </w:p>
    <w:p w:rsidR="00657833" w:rsidRPr="00AB4DB0" w:rsidRDefault="00657833" w:rsidP="00657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02659A" w:rsidP="009178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DB0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</w:p>
    <w:p w:rsidR="0002659A" w:rsidRPr="00AB4DB0" w:rsidRDefault="0002659A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i/>
          <w:sz w:val="28"/>
          <w:szCs w:val="28"/>
        </w:rPr>
        <w:t>Задание №1.</w:t>
      </w:r>
      <w:r w:rsidRPr="00AB4DB0">
        <w:rPr>
          <w:rFonts w:ascii="Times New Roman" w:hAnsi="Times New Roman" w:cs="Times New Roman"/>
          <w:sz w:val="28"/>
          <w:szCs w:val="28"/>
        </w:rPr>
        <w:t xml:space="preserve"> Составьте схему «Порядок разрешения индивидуальных трудовых споров». Отразите в ней: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- последовательность и взаимосвязь отдельных стадий разрешения индивидуального  трудового спора;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- распределение компетенции между органами по рассмотрению индивидуальных трудовых споров;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- сроки давности для обращения в органы по рассмотрению индивидуальных трудовых споров и последствия их несоблюдения;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- сроки рассмотрения споров и возможные варианты его окончания;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lastRenderedPageBreak/>
        <w:t>- сроки вступления в силу вынесенного решения (если выносится решение по  существу спора) и возможности его обжалования;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- порядок и сроки исполнения решения органа по рассмотрению индивидуальных трудовых споров, последствия добровольного неисполнения решения.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i/>
          <w:sz w:val="28"/>
          <w:szCs w:val="28"/>
        </w:rPr>
        <w:t>Задание №2.</w:t>
      </w:r>
      <w:r w:rsidRPr="00AB4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>Дайте характеристику различным видам  индивидуальных трудовых споров, заполнив таблицу:</w:t>
      </w:r>
    </w:p>
    <w:tbl>
      <w:tblPr>
        <w:tblStyle w:val="aa"/>
        <w:tblW w:w="10490" w:type="dxa"/>
        <w:tblInd w:w="-601" w:type="dxa"/>
        <w:tblLook w:val="04A0"/>
      </w:tblPr>
      <w:tblGrid>
        <w:gridCol w:w="2279"/>
        <w:gridCol w:w="2324"/>
        <w:gridCol w:w="1680"/>
        <w:gridCol w:w="1125"/>
        <w:gridCol w:w="1541"/>
        <w:gridCol w:w="1541"/>
      </w:tblGrid>
      <w:tr w:rsidR="0002659A" w:rsidRPr="00AB4DB0" w:rsidTr="0002659A">
        <w:trPr>
          <w:cantSplit/>
          <w:trHeight w:val="1998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 xml:space="preserve">Виды трудовых споров </w:t>
            </w: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659A" w:rsidRPr="00AB4DB0" w:rsidRDefault="0002659A" w:rsidP="00AB4DB0">
            <w:pPr>
              <w:spacing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Стороны спора и их представители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659A" w:rsidRPr="00AB4DB0" w:rsidRDefault="0002659A" w:rsidP="00AB4DB0">
            <w:pPr>
              <w:spacing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Предмет спора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659A" w:rsidRPr="00AB4DB0" w:rsidRDefault="0002659A" w:rsidP="00AB4DB0">
            <w:pPr>
              <w:spacing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Конкретный пример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659A" w:rsidRPr="00AB4DB0" w:rsidRDefault="0002659A" w:rsidP="00AB4DB0">
            <w:pPr>
              <w:spacing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Порядок разрешения</w:t>
            </w:r>
          </w:p>
        </w:tc>
      </w:tr>
      <w:tr w:rsidR="0002659A" w:rsidRPr="00AB4DB0" w:rsidTr="0002659A">
        <w:tc>
          <w:tcPr>
            <w:tcW w:w="21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AB4DB0" w:rsidRDefault="0002659A" w:rsidP="009178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Индивидуальные трудовые споры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AB4DB0" w:rsidRDefault="0002659A" w:rsidP="009178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Искового характера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0265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AB4DB0" w:rsidRDefault="0002659A" w:rsidP="009178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B0">
              <w:rPr>
                <w:rFonts w:ascii="Times New Roman" w:hAnsi="Times New Roman" w:cs="Times New Roman"/>
                <w:sz w:val="28"/>
                <w:szCs w:val="28"/>
              </w:rPr>
              <w:t>Неискового характера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i/>
          <w:sz w:val="28"/>
          <w:szCs w:val="28"/>
        </w:rPr>
        <w:t>Задание №3.</w:t>
      </w:r>
      <w:r w:rsidRPr="00AB4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 xml:space="preserve"> Разрешите правовую ситуацию №3 (Рабочая тетрадь по дисциплине Трудовое право стр. 99) </w:t>
      </w:r>
    </w:p>
    <w:p w:rsidR="0002659A" w:rsidRPr="00AB4DB0" w:rsidRDefault="0002659A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i/>
          <w:sz w:val="28"/>
          <w:szCs w:val="28"/>
        </w:rPr>
        <w:t>Задание №4.</w:t>
      </w:r>
      <w:r w:rsidRPr="00AB4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DB0">
        <w:rPr>
          <w:rFonts w:ascii="Times New Roman" w:hAnsi="Times New Roman" w:cs="Times New Roman"/>
          <w:sz w:val="28"/>
          <w:szCs w:val="28"/>
        </w:rPr>
        <w:t xml:space="preserve"> Проработайте и проанализируйте статью  С.А. Устиновой  «Условия и причины возникновения трудовых споров»  в журнале «Трудовое право» №3, 2010г. стр.53-58.</w:t>
      </w:r>
    </w:p>
    <w:p w:rsidR="009178F7" w:rsidRPr="00EB1B6F" w:rsidRDefault="009178F7" w:rsidP="009178F7">
      <w:pPr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9178F7" w:rsidRPr="009178F7" w:rsidRDefault="009178F7" w:rsidP="009309B4">
      <w:pPr>
        <w:pStyle w:val="a9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9178F7" w:rsidRPr="009178F7" w:rsidRDefault="009178F7" w:rsidP="009309B4">
      <w:pPr>
        <w:pStyle w:val="a9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9178F7" w:rsidRPr="009178F7" w:rsidRDefault="009178F7" w:rsidP="009309B4">
      <w:pPr>
        <w:pStyle w:val="a9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.</w:t>
      </w:r>
      <w:r w:rsidRPr="009178F7"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право/ С.В. Ха</w:t>
      </w:r>
      <w:r w:rsidRPr="009178F7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9178F7" w:rsidRPr="009178F7" w:rsidRDefault="009178F7" w:rsidP="009309B4">
      <w:pPr>
        <w:pStyle w:val="a9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9178F7" w:rsidRPr="009178F7" w:rsidRDefault="009178F7" w:rsidP="009309B4">
      <w:pPr>
        <w:pStyle w:val="a9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 и социальное право России. Учебник./ Под ред. Анисимова Л.Н. М.: Юрист 2011.</w:t>
      </w:r>
    </w:p>
    <w:p w:rsidR="009178F7" w:rsidRPr="009178F7" w:rsidRDefault="009178F7" w:rsidP="009309B4">
      <w:pPr>
        <w:pStyle w:val="a9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9178F7" w:rsidRPr="009178F7" w:rsidRDefault="009178F7" w:rsidP="009309B4">
      <w:pPr>
        <w:pStyle w:val="a9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9178F7" w:rsidRPr="009178F7" w:rsidRDefault="009178F7" w:rsidP="009309B4">
      <w:pPr>
        <w:pStyle w:val="a9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9178F7" w:rsidRPr="009178F7" w:rsidRDefault="009178F7" w:rsidP="009309B4">
      <w:pPr>
        <w:pStyle w:val="a9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9178F7" w:rsidRPr="003A2F7C" w:rsidRDefault="009178F7" w:rsidP="009309B4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9178F7" w:rsidRPr="003A2F7C" w:rsidRDefault="009178F7" w:rsidP="009309B4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9178F7" w:rsidRPr="003A2F7C" w:rsidRDefault="009178F7" w:rsidP="009309B4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9178F7" w:rsidRDefault="009178F7" w:rsidP="009309B4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418"/>
        </w:tabs>
        <w:spacing w:line="360" w:lineRule="auto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02659A" w:rsidRPr="00AB4DB0" w:rsidRDefault="0002659A" w:rsidP="009178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659A" w:rsidRPr="009178F7" w:rsidRDefault="0002659A" w:rsidP="009178F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178F7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18</w:t>
      </w:r>
    </w:p>
    <w:p w:rsidR="0002659A" w:rsidRPr="00AB4DB0" w:rsidRDefault="009178F7" w:rsidP="009178F7">
      <w:pPr>
        <w:pStyle w:val="3"/>
        <w:spacing w:line="360" w:lineRule="auto"/>
        <w:ind w:firstLine="709"/>
        <w:jc w:val="lef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02659A" w:rsidRPr="00AB4DB0">
        <w:rPr>
          <w:sz w:val="28"/>
          <w:szCs w:val="28"/>
        </w:rPr>
        <w:t>Рассм</w:t>
      </w:r>
      <w:r>
        <w:rPr>
          <w:sz w:val="28"/>
          <w:szCs w:val="28"/>
        </w:rPr>
        <w:t>отрение трудовых споров в  суде</w:t>
      </w:r>
    </w:p>
    <w:p w:rsidR="0002659A" w:rsidRPr="009178F7" w:rsidRDefault="0002659A" w:rsidP="009178F7">
      <w:pPr>
        <w:pStyle w:val="3"/>
        <w:spacing w:line="360" w:lineRule="auto"/>
        <w:ind w:firstLine="709"/>
        <w:jc w:val="both"/>
        <w:rPr>
          <w:rFonts w:eastAsia="Arial Unicode MS"/>
          <w:b w:val="0"/>
          <w:sz w:val="28"/>
          <w:szCs w:val="28"/>
        </w:rPr>
      </w:pPr>
      <w:r w:rsidRPr="00AB4DB0">
        <w:rPr>
          <w:sz w:val="28"/>
          <w:szCs w:val="28"/>
        </w:rPr>
        <w:t xml:space="preserve">/ </w:t>
      </w:r>
      <w:r w:rsidRPr="00AB4DB0">
        <w:rPr>
          <w:b w:val="0"/>
          <w:sz w:val="28"/>
          <w:szCs w:val="28"/>
        </w:rPr>
        <w:t>ДЕЛОВАЯ  ИГРА/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организации;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готовить предложения по урегулированию трудовых споров</w:t>
      </w:r>
    </w:p>
    <w:p w:rsidR="009178F7" w:rsidRPr="00AB4DB0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lastRenderedPageBreak/>
        <w:t xml:space="preserve">Одним из органов, рассматривающим индивидуальные трудовые споры, является суд. Суды выполняют по сути </w:t>
      </w:r>
      <w:proofErr w:type="spellStart"/>
      <w:r w:rsidRPr="00AB4DB0">
        <w:rPr>
          <w:rFonts w:ascii="Times New Roman" w:hAnsi="Times New Roman" w:cs="Times New Roman"/>
          <w:sz w:val="28"/>
          <w:szCs w:val="28"/>
        </w:rPr>
        <w:t>правовосстановительную</w:t>
      </w:r>
      <w:proofErr w:type="spellEnd"/>
      <w:r w:rsidRPr="00AB4DB0">
        <w:rPr>
          <w:rFonts w:ascii="Times New Roman" w:hAnsi="Times New Roman" w:cs="Times New Roman"/>
          <w:sz w:val="28"/>
          <w:szCs w:val="28"/>
        </w:rPr>
        <w:t xml:space="preserve"> функцию, направленную на  признание и восстановление нарушенных прав.  В современных условиях, когда социально-трудовые права работников нарушаются сплошь и рядом, проблема судебной защиты нарушенных прав является актуальной. Студент должен знать подведомственность споров суду, иначе говоря, он должен выяснить, какие споры подлежат судебному рассмотрению. </w:t>
      </w:r>
    </w:p>
    <w:p w:rsidR="0002659A" w:rsidRPr="00AB4DB0" w:rsidRDefault="009178F7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59A" w:rsidRPr="00AB4DB0">
        <w:rPr>
          <w:rFonts w:ascii="Times New Roman" w:hAnsi="Times New Roman" w:cs="Times New Roman"/>
          <w:sz w:val="28"/>
          <w:szCs w:val="28"/>
        </w:rPr>
        <w:t>Рассмотрение трудовых споров в суде регламентируется Гражданско-процессуальным кодексом РФ, однако рассмотрение трудового спора в суде имеет свои особенности: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1. За разрешением трудового спора могут обратиться и лица, достигшие 14 лет .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 xml:space="preserve">2. Работники при обращении в суд по требованиям, вытекающим из трудовых правоотношений, освобождаются от уплаты пошлины в доход государства 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 xml:space="preserve"> 3. Споры о восстановлении на работу могут слушаться судьей единолично, если лица, участвующие в деле, не возражают против этого, либо коллективно, если кто-то из лиц, участвующих в деле, заявил о своих возражениях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4. По делам об увольнении суд вправе привлечь к участию в деле в качестве третьего лица на стороне ответчика должностное лицо, виновное в незаконном увольнении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5. Установив в судебном заседании, что администрация дала в приказе неправильную формулировку увольнения, суд должен привести ее в соответствие с действующим законодательством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6. В случае увольнения работника без законного основания или с нарушением установленного порядка суд выносит решение о восстановлении на работе и взыскивает с работодателя оплату вынужденного прогула</w:t>
      </w:r>
    </w:p>
    <w:p w:rsidR="0002659A" w:rsidRPr="00AB4DB0" w:rsidRDefault="0002659A" w:rsidP="00AB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lastRenderedPageBreak/>
        <w:t>7. В стадии подготовки к делу и судебному разбирательству суд должен выяснить вопрос о применении  нормы Трудового кодекса  и ст.39 ГПК РФ (привлечение виновного должностного лица  к материальной ответственности).</w:t>
      </w:r>
    </w:p>
    <w:p w:rsidR="0002659A" w:rsidRPr="009178F7" w:rsidRDefault="0002659A" w:rsidP="00917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B0">
        <w:rPr>
          <w:rFonts w:ascii="Times New Roman" w:hAnsi="Times New Roman" w:cs="Times New Roman"/>
          <w:sz w:val="28"/>
          <w:szCs w:val="28"/>
        </w:rPr>
        <w:t>8.  Особую роль при разрешении трудового спора в суде играют профсоюзы.</w:t>
      </w:r>
    </w:p>
    <w:p w:rsidR="009178F7" w:rsidRPr="00EB1B6F" w:rsidRDefault="009178F7" w:rsidP="009178F7">
      <w:pPr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9178F7" w:rsidRPr="009178F7" w:rsidRDefault="009178F7" w:rsidP="007D0947">
      <w:pPr>
        <w:pStyle w:val="a9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9178F7" w:rsidRPr="009178F7" w:rsidRDefault="009178F7" w:rsidP="007D0947">
      <w:pPr>
        <w:pStyle w:val="a9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9178F7" w:rsidRPr="009178F7" w:rsidRDefault="009178F7" w:rsidP="007D0947">
      <w:pPr>
        <w:pStyle w:val="a9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autoSpaceDE w:val="0"/>
        <w:autoSpaceDN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.</w:t>
      </w:r>
      <w:r w:rsidRPr="009178F7"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право/ С.В. Ха</w:t>
      </w:r>
      <w:r w:rsidRPr="009178F7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9178F7" w:rsidRPr="009178F7" w:rsidRDefault="009178F7" w:rsidP="007D0947">
      <w:pPr>
        <w:pStyle w:val="a9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9178F7" w:rsidRPr="009178F7" w:rsidRDefault="009178F7" w:rsidP="007D0947">
      <w:pPr>
        <w:pStyle w:val="a9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9178F7" w:rsidRPr="009178F7" w:rsidRDefault="009178F7" w:rsidP="007D0947">
      <w:pPr>
        <w:pStyle w:val="a9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9178F7" w:rsidRPr="009178F7" w:rsidRDefault="009178F7" w:rsidP="007D0947">
      <w:pPr>
        <w:pStyle w:val="a9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9178F7" w:rsidRPr="009178F7" w:rsidRDefault="009178F7" w:rsidP="007D0947">
      <w:pPr>
        <w:pStyle w:val="a9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9178F7" w:rsidRPr="009178F7" w:rsidRDefault="009178F7" w:rsidP="007D0947">
      <w:pPr>
        <w:pStyle w:val="a9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9178F7" w:rsidRPr="003A2F7C" w:rsidRDefault="009178F7" w:rsidP="007D0947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line="360" w:lineRule="auto"/>
        <w:ind w:left="-426" w:firstLine="710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9178F7" w:rsidRPr="003A2F7C" w:rsidRDefault="009178F7" w:rsidP="007D0947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line="360" w:lineRule="auto"/>
        <w:ind w:left="-426" w:firstLine="710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9178F7" w:rsidRPr="003A2F7C" w:rsidRDefault="009178F7" w:rsidP="007D0947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line="360" w:lineRule="auto"/>
        <w:ind w:left="-426" w:firstLine="710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004E78" w:rsidRPr="009178F7" w:rsidRDefault="009178F7" w:rsidP="007D0947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418"/>
        </w:tabs>
        <w:spacing w:line="360" w:lineRule="auto"/>
        <w:ind w:left="-426" w:firstLine="710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</w:p>
    <w:p w:rsidR="00004E78" w:rsidRPr="00AB4DB0" w:rsidRDefault="00004E78" w:rsidP="00AB4DB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659A" w:rsidRDefault="0002659A" w:rsidP="009178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78F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Практическое занятие №19</w:t>
      </w:r>
    </w:p>
    <w:p w:rsidR="009178F7" w:rsidRPr="009178F7" w:rsidRDefault="009178F7" w:rsidP="009178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Тема: Разрешение коллективного трудового спора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организации;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готовить предложения по урегулированию трудовых споров</w:t>
      </w:r>
    </w:p>
    <w:p w:rsidR="009178F7" w:rsidRPr="00AB4DB0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02659A" w:rsidRPr="00AB4DB0" w:rsidRDefault="0002659A" w:rsidP="009178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DB0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</w:p>
    <w:p w:rsidR="0002659A" w:rsidRPr="00AB4DB0" w:rsidRDefault="0002659A" w:rsidP="00917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  <w:r w:rsidRPr="009178F7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AB4DB0">
        <w:rPr>
          <w:rFonts w:ascii="Times New Roman" w:hAnsi="Times New Roman" w:cs="Times New Roman"/>
          <w:sz w:val="28"/>
          <w:szCs w:val="28"/>
        </w:rPr>
        <w:t xml:space="preserve">  Дайте характеристику различным видам трудовых споров, заполнив таблицу:</w:t>
      </w:r>
    </w:p>
    <w:tbl>
      <w:tblPr>
        <w:tblStyle w:val="aa"/>
        <w:tblW w:w="10490" w:type="dxa"/>
        <w:tblInd w:w="-601" w:type="dxa"/>
        <w:tblLook w:val="04A0"/>
      </w:tblPr>
      <w:tblGrid>
        <w:gridCol w:w="2196"/>
        <w:gridCol w:w="2341"/>
        <w:gridCol w:w="1701"/>
        <w:gridCol w:w="1134"/>
        <w:gridCol w:w="1559"/>
        <w:gridCol w:w="1559"/>
      </w:tblGrid>
      <w:tr w:rsidR="0002659A" w:rsidRPr="00AB4DB0" w:rsidTr="0002659A">
        <w:trPr>
          <w:cantSplit/>
          <w:trHeight w:val="1998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 xml:space="preserve">Виды трудовых споров </w:t>
            </w:r>
          </w:p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659A" w:rsidRPr="009178F7" w:rsidRDefault="0002659A" w:rsidP="009178F7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Стороны спора и их представители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659A" w:rsidRPr="009178F7" w:rsidRDefault="0002659A" w:rsidP="009178F7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Предмет спора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659A" w:rsidRPr="009178F7" w:rsidRDefault="0002659A" w:rsidP="009178F7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Конкретный пример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659A" w:rsidRPr="009178F7" w:rsidRDefault="0002659A" w:rsidP="009178F7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Порядок разрешения</w:t>
            </w:r>
          </w:p>
        </w:tc>
      </w:tr>
      <w:tr w:rsidR="0002659A" w:rsidRPr="00AB4DB0" w:rsidTr="0002659A">
        <w:tc>
          <w:tcPr>
            <w:tcW w:w="21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9178F7" w:rsidRDefault="0002659A" w:rsidP="009178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Коллективные трудовые споры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9178F7" w:rsidRDefault="0002659A" w:rsidP="009178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9178F7">
              <w:rPr>
                <w:rFonts w:ascii="Times New Roman" w:hAnsi="Times New Roman" w:cs="Times New Roman"/>
                <w:sz w:val="24"/>
                <w:szCs w:val="24"/>
              </w:rPr>
              <w:t xml:space="preserve"> с коллективно-договорным регулированием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9A" w:rsidRPr="00AB4DB0" w:rsidTr="000265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9178F7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9178F7" w:rsidRDefault="0002659A" w:rsidP="009178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Возникающие по поводу заключения коллективных договоров и соглашений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9178F7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9A" w:rsidRPr="00AB4DB0" w:rsidTr="000265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AB4DB0" w:rsidRDefault="0002659A" w:rsidP="009178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в связи с процедурой учета мнения выборного  </w:t>
            </w:r>
            <w:r w:rsidRPr="0091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представительного органа работников.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AB4D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917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i/>
          <w:sz w:val="28"/>
          <w:szCs w:val="28"/>
        </w:rPr>
        <w:t>Задание №2</w:t>
      </w:r>
      <w:r w:rsidRPr="00AB4DB0">
        <w:rPr>
          <w:rFonts w:ascii="Times New Roman" w:hAnsi="Times New Roman" w:cs="Times New Roman"/>
          <w:i/>
          <w:sz w:val="28"/>
          <w:szCs w:val="28"/>
        </w:rPr>
        <w:t>.</w:t>
      </w:r>
      <w:r w:rsidRPr="00AB4DB0">
        <w:rPr>
          <w:rFonts w:ascii="Times New Roman" w:hAnsi="Times New Roman" w:cs="Times New Roman"/>
          <w:sz w:val="28"/>
          <w:szCs w:val="28"/>
        </w:rPr>
        <w:t xml:space="preserve"> Охарактеризуйте примирительные процедуры при урегулировании коллективных трудовых споров, заполнив таблицу:</w:t>
      </w:r>
    </w:p>
    <w:tbl>
      <w:tblPr>
        <w:tblStyle w:val="aa"/>
        <w:tblW w:w="10490" w:type="dxa"/>
        <w:tblInd w:w="-601" w:type="dxa"/>
        <w:tblLook w:val="04A0"/>
      </w:tblPr>
      <w:tblGrid>
        <w:gridCol w:w="2993"/>
        <w:gridCol w:w="2393"/>
        <w:gridCol w:w="2393"/>
        <w:gridCol w:w="2711"/>
      </w:tblGrid>
      <w:tr w:rsidR="0002659A" w:rsidRPr="00AB4DB0" w:rsidTr="007D0947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9178F7" w:rsidRDefault="0002659A" w:rsidP="00917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Примирительные процедуры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9178F7" w:rsidRDefault="0002659A" w:rsidP="00917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Порядок и сроки формирования органа по рассмотрению спора (назначения, приглашения – для посредника)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9178F7" w:rsidRDefault="0002659A" w:rsidP="00917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Порядок и сроки рассмотрения спора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59A" w:rsidRPr="009178F7" w:rsidRDefault="0002659A" w:rsidP="00917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F7">
              <w:rPr>
                <w:rFonts w:ascii="Times New Roman" w:hAnsi="Times New Roman" w:cs="Times New Roman"/>
                <w:sz w:val="24"/>
                <w:szCs w:val="24"/>
              </w:rPr>
              <w:t>Оформление окончания процедуры и правовые последствия</w:t>
            </w:r>
          </w:p>
        </w:tc>
      </w:tr>
      <w:tr w:rsidR="0002659A" w:rsidRPr="00AB4DB0" w:rsidTr="007D0947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7D0947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9A" w:rsidRPr="00AB4DB0" w:rsidTr="007D0947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9A" w:rsidRPr="00AB4DB0" w:rsidRDefault="0002659A" w:rsidP="00AB4DB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9A" w:rsidRPr="00AB4DB0" w:rsidRDefault="0002659A" w:rsidP="00AB4D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659A" w:rsidRPr="00AB4DB0" w:rsidRDefault="0002659A" w:rsidP="00917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i/>
          <w:sz w:val="28"/>
          <w:szCs w:val="28"/>
        </w:rPr>
        <w:t>Задание №3</w:t>
      </w:r>
      <w:r w:rsidRPr="00AB4D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B4DB0">
        <w:rPr>
          <w:rFonts w:ascii="Times New Roman" w:hAnsi="Times New Roman" w:cs="Times New Roman"/>
          <w:sz w:val="28"/>
          <w:szCs w:val="28"/>
        </w:rPr>
        <w:t xml:space="preserve"> Разрешите правовую ситуацию №7-8 (Рабочая тетрадь по дисциплине «Трудовое право» стр.104-105)</w:t>
      </w:r>
    </w:p>
    <w:p w:rsidR="009178F7" w:rsidRPr="00EB1B6F" w:rsidRDefault="009178F7" w:rsidP="009178F7">
      <w:pPr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ЛИТЕРАТУРА:</w:t>
      </w:r>
    </w:p>
    <w:p w:rsidR="009178F7" w:rsidRPr="009178F7" w:rsidRDefault="009178F7" w:rsidP="007D0947">
      <w:pPr>
        <w:pStyle w:val="a9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 xml:space="preserve">Конституция РФ, М., 1993г. </w:t>
      </w:r>
    </w:p>
    <w:p w:rsidR="009178F7" w:rsidRPr="009178F7" w:rsidRDefault="009178F7" w:rsidP="007D0947">
      <w:pPr>
        <w:pStyle w:val="a9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Трудовой кодекс РФ (в ред. от 30.06.2003г.) // Российская газета.2001г.</w:t>
      </w:r>
    </w:p>
    <w:p w:rsidR="009178F7" w:rsidRPr="009178F7" w:rsidRDefault="009178F7" w:rsidP="007D0947">
      <w:pPr>
        <w:pStyle w:val="a9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autoSpaceDE w:val="0"/>
        <w:autoSpaceDN w:val="0"/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.</w:t>
      </w:r>
      <w:r w:rsidRPr="009178F7">
        <w:rPr>
          <w:rFonts w:ascii="Times New Roman" w:eastAsia="Times New Roman" w:hAnsi="Times New Roman" w:cs="Times New Roman"/>
          <w:sz w:val="28"/>
          <w:szCs w:val="28"/>
        </w:rPr>
        <w:t>Харитонов С.В. Трудовое право/ С.В. Ха</w:t>
      </w:r>
      <w:r w:rsidRPr="009178F7">
        <w:rPr>
          <w:rFonts w:ascii="Times New Roman" w:hAnsi="Times New Roman" w:cs="Times New Roman"/>
          <w:sz w:val="28"/>
          <w:szCs w:val="28"/>
        </w:rPr>
        <w:t>ритонов. – М.: «Академия».- 2014</w:t>
      </w:r>
    </w:p>
    <w:p w:rsidR="009178F7" w:rsidRPr="009178F7" w:rsidRDefault="009178F7" w:rsidP="007D0947">
      <w:pPr>
        <w:pStyle w:val="a9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Российское трудовое право. Учебник./ Под ред.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Зайкина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А.Д.  М.: Норма  2009.</w:t>
      </w:r>
    </w:p>
    <w:p w:rsidR="009178F7" w:rsidRPr="009178F7" w:rsidRDefault="009178F7" w:rsidP="007D0947">
      <w:pPr>
        <w:pStyle w:val="a9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и социальное право России. Учебник./ Под ред. Анисимова Л.Н. М.: Юрист 2011.</w:t>
      </w:r>
    </w:p>
    <w:p w:rsidR="009178F7" w:rsidRPr="009178F7" w:rsidRDefault="009178F7" w:rsidP="007D0947">
      <w:pPr>
        <w:pStyle w:val="a9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право России. Учебник</w:t>
      </w:r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Гусова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К.Н.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Толкуновой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9178F7">
        <w:rPr>
          <w:rFonts w:ascii="Times New Roman" w:eastAsia="Times New Roman" w:hAnsi="Times New Roman" w:cs="Times New Roman"/>
          <w:sz w:val="28"/>
          <w:szCs w:val="28"/>
        </w:rPr>
        <w:t>М.:Юрист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>,  2009.</w:t>
      </w:r>
    </w:p>
    <w:p w:rsidR="009178F7" w:rsidRPr="009178F7" w:rsidRDefault="009178F7" w:rsidP="007D0947">
      <w:pPr>
        <w:pStyle w:val="a9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Киселёв И.Л. Трудовое право России. </w:t>
      </w:r>
      <w:proofErr w:type="spellStart"/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– правовое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М., 2010.</w:t>
      </w:r>
    </w:p>
    <w:p w:rsidR="009178F7" w:rsidRPr="009178F7" w:rsidRDefault="009178F7" w:rsidP="007D0947">
      <w:pPr>
        <w:pStyle w:val="a9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 право России. Учебник</w:t>
      </w:r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>од ред. Лившица Р.З. Орловского Ю.П. М.: Норма – Инфра М,2013.</w:t>
      </w:r>
    </w:p>
    <w:p w:rsidR="009178F7" w:rsidRPr="009178F7" w:rsidRDefault="009178F7" w:rsidP="007D0947">
      <w:pPr>
        <w:pStyle w:val="a9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F7">
        <w:rPr>
          <w:rFonts w:ascii="Times New Roman" w:eastAsia="Times New Roman" w:hAnsi="Times New Roman" w:cs="Times New Roman"/>
          <w:sz w:val="28"/>
          <w:szCs w:val="28"/>
        </w:rPr>
        <w:t>Трудовое право. Учебник</w:t>
      </w:r>
      <w:proofErr w:type="gramStart"/>
      <w:r w:rsidRPr="009178F7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9178F7">
        <w:rPr>
          <w:rFonts w:ascii="Times New Roman" w:eastAsia="Times New Roman" w:hAnsi="Times New Roman" w:cs="Times New Roman"/>
          <w:sz w:val="28"/>
          <w:szCs w:val="28"/>
        </w:rPr>
        <w:t>од ред. Смирнова О.В. М., 2009.</w:t>
      </w:r>
    </w:p>
    <w:p w:rsidR="009178F7" w:rsidRPr="003A2F7C" w:rsidRDefault="009178F7" w:rsidP="007D0947">
      <w:pPr>
        <w:pStyle w:val="a3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line="360" w:lineRule="auto"/>
        <w:ind w:left="-142" w:firstLine="0"/>
        <w:rPr>
          <w:sz w:val="28"/>
          <w:szCs w:val="28"/>
        </w:rPr>
      </w:pPr>
      <w:r w:rsidRPr="003A2F7C">
        <w:rPr>
          <w:sz w:val="28"/>
          <w:szCs w:val="28"/>
        </w:rPr>
        <w:t>Комментарий к Трудовому кодексу РФ под редакцией Орловского Ю.П. М., Инфра М. 2011.</w:t>
      </w:r>
    </w:p>
    <w:p w:rsidR="009178F7" w:rsidRPr="003A2F7C" w:rsidRDefault="009178F7" w:rsidP="007D0947">
      <w:pPr>
        <w:pStyle w:val="a3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line="360" w:lineRule="auto"/>
        <w:ind w:left="-142" w:firstLine="0"/>
        <w:rPr>
          <w:sz w:val="28"/>
          <w:szCs w:val="28"/>
        </w:rPr>
      </w:pPr>
      <w:proofErr w:type="spellStart"/>
      <w:r w:rsidRPr="003A2F7C">
        <w:rPr>
          <w:sz w:val="28"/>
          <w:szCs w:val="28"/>
        </w:rPr>
        <w:t>Пиляева</w:t>
      </w:r>
      <w:proofErr w:type="spellEnd"/>
      <w:r w:rsidRPr="003A2F7C">
        <w:rPr>
          <w:sz w:val="28"/>
          <w:szCs w:val="28"/>
        </w:rPr>
        <w:t xml:space="preserve"> В.В. Трудовой кодекс РФ в схемах и определениях М.: </w:t>
      </w:r>
      <w:proofErr w:type="spellStart"/>
      <w:r w:rsidRPr="003A2F7C">
        <w:rPr>
          <w:sz w:val="28"/>
          <w:szCs w:val="28"/>
        </w:rPr>
        <w:t>Кнорус</w:t>
      </w:r>
      <w:proofErr w:type="spellEnd"/>
      <w:r w:rsidRPr="003A2F7C">
        <w:rPr>
          <w:sz w:val="28"/>
          <w:szCs w:val="28"/>
        </w:rPr>
        <w:t>, 2010.</w:t>
      </w:r>
    </w:p>
    <w:p w:rsidR="009178F7" w:rsidRPr="003A2F7C" w:rsidRDefault="009178F7" w:rsidP="007D0947">
      <w:pPr>
        <w:pStyle w:val="a3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line="360" w:lineRule="auto"/>
        <w:ind w:left="-142" w:firstLine="0"/>
        <w:rPr>
          <w:sz w:val="28"/>
          <w:szCs w:val="28"/>
        </w:rPr>
      </w:pPr>
      <w:r w:rsidRPr="003A2F7C">
        <w:rPr>
          <w:sz w:val="28"/>
          <w:szCs w:val="28"/>
        </w:rPr>
        <w:t>Акопова Е.М. Современный трудовой договор: контракт М..,2009.</w:t>
      </w:r>
    </w:p>
    <w:p w:rsidR="009178F7" w:rsidRDefault="009178F7" w:rsidP="007D0947">
      <w:pPr>
        <w:pStyle w:val="a3"/>
        <w:numPr>
          <w:ilvl w:val="0"/>
          <w:numId w:val="17"/>
        </w:numPr>
        <w:tabs>
          <w:tab w:val="left" w:pos="567"/>
          <w:tab w:val="left" w:pos="851"/>
          <w:tab w:val="left" w:pos="1418"/>
        </w:tabs>
        <w:spacing w:line="360" w:lineRule="auto"/>
        <w:ind w:left="-142" w:firstLine="0"/>
        <w:rPr>
          <w:sz w:val="28"/>
          <w:szCs w:val="28"/>
        </w:rPr>
      </w:pPr>
      <w:r w:rsidRPr="003A2F7C">
        <w:rPr>
          <w:sz w:val="28"/>
          <w:szCs w:val="28"/>
        </w:rPr>
        <w:t>Василевич Г.Л. Ответственность сторон трудового договора за причинение ущерба  М.,2009.</w:t>
      </w:r>
      <w:r w:rsidR="00953DC2">
        <w:rPr>
          <w:sz w:val="28"/>
          <w:szCs w:val="28"/>
        </w:rPr>
        <w:t xml:space="preserve"> </w:t>
      </w:r>
    </w:p>
    <w:p w:rsidR="00953DC2" w:rsidRPr="00953DC2" w:rsidRDefault="00953DC2" w:rsidP="007D0947">
      <w:pPr>
        <w:pStyle w:val="a3"/>
        <w:tabs>
          <w:tab w:val="left" w:pos="567"/>
          <w:tab w:val="left" w:pos="851"/>
          <w:tab w:val="left" w:pos="1418"/>
        </w:tabs>
        <w:spacing w:line="360" w:lineRule="auto"/>
        <w:ind w:left="-142"/>
        <w:rPr>
          <w:sz w:val="28"/>
          <w:szCs w:val="28"/>
        </w:rPr>
      </w:pPr>
    </w:p>
    <w:p w:rsidR="009178F7" w:rsidRDefault="009178F7" w:rsidP="009178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№20</w:t>
      </w:r>
    </w:p>
    <w:p w:rsidR="009178F7" w:rsidRPr="009178F7" w:rsidRDefault="009178F7" w:rsidP="009178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Контроль и надзор з</w:t>
      </w:r>
      <w:r w:rsidR="00474308">
        <w:rPr>
          <w:rFonts w:ascii="Times New Roman" w:hAnsi="Times New Roman" w:cs="Times New Roman"/>
          <w:b/>
          <w:sz w:val="28"/>
          <w:szCs w:val="28"/>
        </w:rPr>
        <w:t>а соблюдением трудового законод</w:t>
      </w:r>
      <w:r>
        <w:rPr>
          <w:rFonts w:ascii="Times New Roman" w:hAnsi="Times New Roman" w:cs="Times New Roman"/>
          <w:b/>
          <w:sz w:val="28"/>
          <w:szCs w:val="28"/>
        </w:rPr>
        <w:t>ательства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6F">
        <w:rPr>
          <w:rFonts w:ascii="Times New Roman" w:hAnsi="Times New Roman" w:cs="Times New Roman"/>
          <w:sz w:val="28"/>
          <w:szCs w:val="28"/>
        </w:rPr>
        <w:t>ФОРМИРУЕМЫЕ УМЕНИЯ: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на практике нормы трудового законодательства;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решать юридические проблемы в сфере трудовых отношений;</w:t>
      </w:r>
    </w:p>
    <w:p w:rsidR="009178F7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и готовить предложения по совершенствованию правовой деятельности организации;</w:t>
      </w:r>
    </w:p>
    <w:p w:rsidR="009178F7" w:rsidRPr="00AB4DB0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</w:t>
      </w:r>
    </w:p>
    <w:p w:rsidR="009178F7" w:rsidRPr="00AB4DB0" w:rsidRDefault="009178F7" w:rsidP="009178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DB0"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</w:p>
    <w:p w:rsidR="009009F2" w:rsidRDefault="00953DC2" w:rsidP="0090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3DC2"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  <w:proofErr w:type="gramStart"/>
      <w:r w:rsidR="009009F2" w:rsidRPr="009009F2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="009009F2" w:rsidRPr="009009F2">
        <w:rPr>
          <w:rFonts w:ascii="Times New Roman" w:hAnsi="Times New Roman" w:cs="Times New Roman"/>
          <w:b/>
          <w:sz w:val="28"/>
          <w:szCs w:val="28"/>
        </w:rPr>
        <w:t>азрешите правовую ситуацию</w:t>
      </w:r>
    </w:p>
    <w:p w:rsidR="009009F2" w:rsidRDefault="009009F2" w:rsidP="00900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Монтажницы, имеющие детей в возрасте 2,3 и 15 лет, отказались поехать в командировку в другой город для монтажа оборудования на заводе. Руководитель управления, ссылаясь на трудовой договор монтажниц, в котором предусмотрены подобные командировки, предложил им либо ехать, либо увольняться с работы. Разрешите ситуацию по существу.</w:t>
      </w:r>
    </w:p>
    <w:p w:rsidR="009009F2" w:rsidRDefault="009009F2" w:rsidP="009009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9F2">
        <w:rPr>
          <w:rFonts w:ascii="Times New Roman" w:hAnsi="Times New Roman" w:cs="Times New Roman"/>
          <w:b/>
          <w:i/>
          <w:sz w:val="28"/>
          <w:szCs w:val="28"/>
        </w:rPr>
        <w:t>Задание №2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09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09F2">
        <w:rPr>
          <w:rFonts w:ascii="Times New Roman" w:hAnsi="Times New Roman" w:cs="Times New Roman"/>
          <w:b/>
          <w:sz w:val="28"/>
          <w:szCs w:val="28"/>
        </w:rPr>
        <w:t xml:space="preserve">азрешите </w:t>
      </w:r>
      <w:r w:rsidR="009309B4">
        <w:rPr>
          <w:rFonts w:ascii="Times New Roman" w:hAnsi="Times New Roman" w:cs="Times New Roman"/>
          <w:b/>
          <w:sz w:val="28"/>
          <w:szCs w:val="28"/>
        </w:rPr>
        <w:t xml:space="preserve"> правовую ситуацию</w:t>
      </w:r>
    </w:p>
    <w:p w:rsidR="009009F2" w:rsidRDefault="0006521B" w:rsidP="00900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B4">
        <w:rPr>
          <w:rFonts w:ascii="Times New Roman" w:hAnsi="Times New Roman" w:cs="Times New Roman"/>
          <w:sz w:val="28"/>
          <w:szCs w:val="28"/>
        </w:rPr>
        <w:t xml:space="preserve">При комплексной проверке </w:t>
      </w:r>
      <w:r w:rsidR="004E6C2A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об охране труда, проводимой прокуратурой в управлении погрузочно-разгрузочных работ, </w:t>
      </w:r>
      <w:r w:rsidR="004E6C2A">
        <w:rPr>
          <w:rFonts w:ascii="Times New Roman" w:hAnsi="Times New Roman" w:cs="Times New Roman"/>
          <w:sz w:val="28"/>
          <w:szCs w:val="28"/>
        </w:rPr>
        <w:lastRenderedPageBreak/>
        <w:t>было выявлено значительное количество несчастных случаев, связанных с производством. Основные причины травматизма-0 отсу3тствие системы обучения безопасным приемам работы отдельных категорий рабочих и инструктажа как при приеме на работу, так и в процессе трудовой деятельности.</w:t>
      </w:r>
    </w:p>
    <w:p w:rsidR="007D0947" w:rsidRPr="009309B4" w:rsidRDefault="007D0947" w:rsidP="00900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действия работодатель объяснил тем, что принимал на работу только высококвалифицированных рабочих с большим стажем по специальности, а потому не было необходимости обучать их безопасным приемам работы и проводить различные виды инструктажа. Кроме того, в их системе ни правилами внутреннего трудового распорядка, ни коллективным договором проведение таких мероприятий не предусмотрено. Разрешите ситуацию по существу.</w:t>
      </w:r>
    </w:p>
    <w:p w:rsidR="009009F2" w:rsidRPr="009009F2" w:rsidRDefault="009009F2" w:rsidP="009009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1D9A" w:rsidRDefault="00AE1D9A" w:rsidP="00953DC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09F2" w:rsidRPr="00953DC2" w:rsidRDefault="009009F2" w:rsidP="00953DC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009F2" w:rsidRPr="00953DC2" w:rsidSect="001E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24D"/>
    <w:multiLevelType w:val="hybridMultilevel"/>
    <w:tmpl w:val="481A8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A7E6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6FA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30F47A4"/>
    <w:multiLevelType w:val="hybridMultilevel"/>
    <w:tmpl w:val="EAE29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07C78"/>
    <w:multiLevelType w:val="hybridMultilevel"/>
    <w:tmpl w:val="925C6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04244B"/>
    <w:multiLevelType w:val="hybridMultilevel"/>
    <w:tmpl w:val="EAE29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C04F9"/>
    <w:multiLevelType w:val="hybridMultilevel"/>
    <w:tmpl w:val="EAE29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ED6D44"/>
    <w:multiLevelType w:val="hybridMultilevel"/>
    <w:tmpl w:val="EAE29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6C26EE"/>
    <w:multiLevelType w:val="hybridMultilevel"/>
    <w:tmpl w:val="2EF03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F2B47"/>
    <w:multiLevelType w:val="hybridMultilevel"/>
    <w:tmpl w:val="EAE29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B96BDC"/>
    <w:multiLevelType w:val="hybridMultilevel"/>
    <w:tmpl w:val="EAE29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00400"/>
    <w:multiLevelType w:val="hybridMultilevel"/>
    <w:tmpl w:val="EAE29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137C2A"/>
    <w:multiLevelType w:val="hybridMultilevel"/>
    <w:tmpl w:val="925C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C7225"/>
    <w:multiLevelType w:val="hybridMultilevel"/>
    <w:tmpl w:val="6FCC5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CF5134"/>
    <w:multiLevelType w:val="hybridMultilevel"/>
    <w:tmpl w:val="925C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317E3"/>
    <w:multiLevelType w:val="hybridMultilevel"/>
    <w:tmpl w:val="EAE29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A2FEC"/>
    <w:multiLevelType w:val="hybridMultilevel"/>
    <w:tmpl w:val="5D028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A15F7"/>
    <w:multiLevelType w:val="hybridMultilevel"/>
    <w:tmpl w:val="A008C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14"/>
  </w:num>
  <w:num w:numId="10">
    <w:abstractNumId w:val="8"/>
  </w:num>
  <w:num w:numId="11">
    <w:abstractNumId w:val="4"/>
  </w:num>
  <w:num w:numId="12">
    <w:abstractNumId w:val="2"/>
  </w:num>
  <w:num w:numId="13">
    <w:abstractNumId w:val="12"/>
  </w:num>
  <w:num w:numId="14">
    <w:abstractNumId w:val="16"/>
  </w:num>
  <w:num w:numId="15">
    <w:abstractNumId w:val="3"/>
  </w:num>
  <w:num w:numId="16">
    <w:abstractNumId w:val="11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659A"/>
    <w:rsid w:val="00004E78"/>
    <w:rsid w:val="00017A91"/>
    <w:rsid w:val="0002659A"/>
    <w:rsid w:val="00055A59"/>
    <w:rsid w:val="0006521B"/>
    <w:rsid w:val="0008369D"/>
    <w:rsid w:val="000D11FC"/>
    <w:rsid w:val="000E2FDD"/>
    <w:rsid w:val="00137601"/>
    <w:rsid w:val="0014167F"/>
    <w:rsid w:val="001500B0"/>
    <w:rsid w:val="001E6927"/>
    <w:rsid w:val="002107F9"/>
    <w:rsid w:val="00254762"/>
    <w:rsid w:val="003A2F7C"/>
    <w:rsid w:val="004142C3"/>
    <w:rsid w:val="00474308"/>
    <w:rsid w:val="004A689F"/>
    <w:rsid w:val="004E6C2A"/>
    <w:rsid w:val="00510BE7"/>
    <w:rsid w:val="00535BEA"/>
    <w:rsid w:val="005B4E1E"/>
    <w:rsid w:val="00624D47"/>
    <w:rsid w:val="00657833"/>
    <w:rsid w:val="006A5BD9"/>
    <w:rsid w:val="006B77EF"/>
    <w:rsid w:val="006F0B50"/>
    <w:rsid w:val="007D0947"/>
    <w:rsid w:val="009009F2"/>
    <w:rsid w:val="0091039D"/>
    <w:rsid w:val="009178F7"/>
    <w:rsid w:val="009309B4"/>
    <w:rsid w:val="00953DC2"/>
    <w:rsid w:val="009F5792"/>
    <w:rsid w:val="00A66DA3"/>
    <w:rsid w:val="00A708AE"/>
    <w:rsid w:val="00A93D68"/>
    <w:rsid w:val="00AB4DB0"/>
    <w:rsid w:val="00AE1D9A"/>
    <w:rsid w:val="00AF0D1E"/>
    <w:rsid w:val="00AF7379"/>
    <w:rsid w:val="00B67C13"/>
    <w:rsid w:val="00B90599"/>
    <w:rsid w:val="00BC453E"/>
    <w:rsid w:val="00BE1ABB"/>
    <w:rsid w:val="00C15E37"/>
    <w:rsid w:val="00CA1BA7"/>
    <w:rsid w:val="00D4389C"/>
    <w:rsid w:val="00D84159"/>
    <w:rsid w:val="00DB1CB9"/>
    <w:rsid w:val="00E165D3"/>
    <w:rsid w:val="00E47778"/>
    <w:rsid w:val="00E85C73"/>
    <w:rsid w:val="00EB1B6F"/>
    <w:rsid w:val="00EE55F1"/>
    <w:rsid w:val="00F27163"/>
    <w:rsid w:val="00F32ADC"/>
    <w:rsid w:val="00F524AB"/>
    <w:rsid w:val="00FB3682"/>
    <w:rsid w:val="00FB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27"/>
  </w:style>
  <w:style w:type="paragraph" w:styleId="1">
    <w:name w:val="heading 1"/>
    <w:basedOn w:val="a"/>
    <w:next w:val="a"/>
    <w:link w:val="10"/>
    <w:qFormat/>
    <w:rsid w:val="000265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02659A"/>
    <w:pPr>
      <w:keepNext/>
      <w:tabs>
        <w:tab w:val="left" w:pos="6946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0265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0265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2659A"/>
    <w:pPr>
      <w:keepNext/>
      <w:spacing w:after="0" w:line="240" w:lineRule="auto"/>
      <w:ind w:left="45"/>
      <w:outlineLvl w:val="4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rsid w:val="000265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265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265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2659A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5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02659A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0265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02659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02659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60">
    <w:name w:val="Заголовок 6 Знак"/>
    <w:basedOn w:val="a0"/>
    <w:link w:val="6"/>
    <w:uiPriority w:val="9"/>
    <w:rsid w:val="000265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6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65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02659A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Body Text"/>
    <w:basedOn w:val="a"/>
    <w:link w:val="a4"/>
    <w:unhideWhenUsed/>
    <w:rsid w:val="000265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2659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0265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659A"/>
  </w:style>
  <w:style w:type="paragraph" w:styleId="a7">
    <w:name w:val="Balloon Text"/>
    <w:basedOn w:val="a"/>
    <w:link w:val="a8"/>
    <w:uiPriority w:val="99"/>
    <w:semiHidden/>
    <w:unhideWhenUsed/>
    <w:rsid w:val="0002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659A"/>
    <w:pPr>
      <w:ind w:left="720"/>
      <w:contextualSpacing/>
    </w:pPr>
  </w:style>
  <w:style w:type="paragraph" w:customStyle="1" w:styleId="11">
    <w:name w:val="Обычный1"/>
    <w:rsid w:val="0002659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026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0396-B191-47E8-8EDD-626803C8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34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Гум-Каф</cp:lastModifiedBy>
  <cp:revision>32</cp:revision>
  <dcterms:created xsi:type="dcterms:W3CDTF">2010-09-22T09:38:00Z</dcterms:created>
  <dcterms:modified xsi:type="dcterms:W3CDTF">2015-04-09T09:49:00Z</dcterms:modified>
</cp:coreProperties>
</file>