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6" w:rsidRDefault="00CE2CC6" w:rsidP="00CE2CC6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D77C65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Аргумент 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2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>то независимая переменная величина, по значениям которой определяют значения функции.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Вектор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>то направленный отрезок прямой, у которой один конец называют началом вектора, другой конец – концом вектора.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Геометрический смысл определенного интеграла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определенный интеграл от функции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 по отрезку [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;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] равен площади криволинейной трапеции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Геометрический смысл производной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если функция у =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 имеет производную в точке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, тогда существует касательная к графику этой функции в точке М0(х0;у0), уравнение которой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– у</w:t>
      </w:r>
      <w:r w:rsidRPr="00CE2CC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E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=f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820" cy="220980"/>
            <wp:effectExtent l="19050" t="0" r="0" b="0"/>
            <wp:docPr id="21" name="Рисунок 21" descr="http://pandia.ru/text/78/374/images/image027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.ru/text/78/374/images/image027_1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820" cy="220980"/>
            <wp:effectExtent l="19050" t="0" r="0" b="0"/>
            <wp:docPr id="22" name="Рисунок 22" descr="http://pandia.ru/text/78/374/images/image027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374/images/image027_1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), где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820" cy="220980"/>
            <wp:effectExtent l="19050" t="0" r="0" b="0"/>
            <wp:docPr id="23" name="Рисунок 23" descr="http://pandia.ru/text/78/374/images/image027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andia.ru/text/78/374/images/image027_1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) =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, где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44780"/>
            <wp:effectExtent l="0" t="0" r="0" b="0"/>
            <wp:docPr id="24" name="Рисунок 24" descr="http://pandia.ru/text/78/374/images/image075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ru/text/78/374/images/image075_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- угол наклона этой касательной к оси ох.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Дифференциал</w:t>
      </w:r>
      <w:proofErr w:type="gram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>то главная часть приращения функции, равная произведению производной функции у =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 на приращение аргумента ∆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dy=fI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)*∆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. 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Интервал</w:t>
      </w:r>
      <w:r w:rsidRPr="00CE2CC6">
        <w:rPr>
          <w:rFonts w:ascii="Times New Roman" w:hAnsi="Times New Roman" w:cs="Times New Roman"/>
          <w:sz w:val="28"/>
          <w:szCs w:val="28"/>
        </w:rPr>
        <w:t xml:space="preserve"> Множество действительных чисел, удовлетворяющее неравенству 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 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Коллинеарные векторы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векторы, лежащие на одной прямой или на 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 xml:space="preserve"> прямых. Обозначение: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" cy="243840"/>
            <wp:effectExtent l="19050" t="0" r="0" b="0"/>
            <wp:docPr id="73" name="Рисунок 73" descr="\vec{a}||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vec{a}||\vec{b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Компланарные</w:t>
      </w:r>
      <w:proofErr w:type="spellEnd"/>
      <w:r w:rsidRPr="00CE2CC6">
        <w:rPr>
          <w:rFonts w:ascii="Times New Roman" w:hAnsi="Times New Roman" w:cs="Times New Roman"/>
          <w:b/>
          <w:bCs/>
          <w:sz w:val="28"/>
          <w:szCs w:val="28"/>
        </w:rPr>
        <w:t xml:space="preserve"> векторы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векторы, лежащие в одной плоскости или в параллельных плоскостях.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Комплексное число </w:t>
      </w: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z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- это упорядоченная пара действительных чисел 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x;y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), первое из которых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называется действительной частью, а второе число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 – мнимой частью. Обозначается: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z=x+iy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 xml:space="preserve">Криволинейная трапеция </w:t>
      </w:r>
      <w:r w:rsidRPr="00CE2CC6">
        <w:rPr>
          <w:rFonts w:ascii="Times New Roman" w:hAnsi="Times New Roman" w:cs="Times New Roman"/>
          <w:sz w:val="28"/>
          <w:szCs w:val="28"/>
        </w:rPr>
        <w:t>- это фигура, ограниченная сверху графиком функции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y=f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 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)≥0), слева и справа соответственно 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x=a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x=b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, снизу – отрезком [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a;b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] оси OX.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Механический смысл производной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скорость изменения любого процесса. Например, производная пути S=S(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) по времени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есть мгновенная скорость движения материальной точки, т. е. V(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)=SI(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). Вторая производная пути по времени – ускорение, т.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е.SII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)=VI(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=a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Неопределенный интеграл функции </w:t>
      </w: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совокупность всех первообразных для функции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). Обозначение: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41120" cy="220980"/>
            <wp:effectExtent l="19050" t="0" r="0" b="0"/>
            <wp:docPr id="111" name="Рисунок 111" descr="http://pandia.ru/text/78/374/imag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pandia.ru/text/78/374/images/image18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, где знак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" cy="342900"/>
            <wp:effectExtent l="19050" t="0" r="3810" b="0"/>
            <wp:docPr id="112" name="Рисунок 112" descr="Image791.gif (90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791.gif (907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называется интегралом, функция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 – подынтегральной функцией, а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– подынтегральным выражением.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Область определения функции </w:t>
      </w: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y=f</w:t>
      </w:r>
      <w:proofErr w:type="spellEnd"/>
      <w:r w:rsidRPr="00CE2CC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множество тех значений аргумента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 , при которых функция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 имеет смысл. Обозначение: D(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Область значений функции </w:t>
      </w: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y=f</w:t>
      </w:r>
      <w:proofErr w:type="spellEnd"/>
      <w:r w:rsidRPr="00CE2CC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множество значений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, принимаемых функцией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y=f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 для всех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 из области определения D(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), т. е. при 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920" cy="121920"/>
            <wp:effectExtent l="19050" t="0" r="0" b="0"/>
            <wp:docPr id="113" name="Рисунок 113" descr="http://pandia.ru/text/78/374/images/image056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pandia.ru/text/78/374/images/image056_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D(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). Обозначение: E(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Первообразной функцией</w:t>
      </w:r>
      <w:r w:rsidRPr="00CE2CC6">
        <w:rPr>
          <w:rFonts w:ascii="Times New Roman" w:hAnsi="Times New Roman" w:cs="Times New Roman"/>
          <w:sz w:val="28"/>
          <w:szCs w:val="28"/>
        </w:rPr>
        <w:t xml:space="preserve"> для функции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y=f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 на промежутке Х называется такая функция F(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 xml:space="preserve">), если в каждой точке </w:t>
      </w:r>
      <w:proofErr w:type="spellStart"/>
      <w:proofErr w:type="gramStart"/>
      <w:r w:rsidRPr="00CE2CC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E2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 xml:space="preserve"> промежутке Х выполняется условие F'(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=f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E2CC6">
        <w:rPr>
          <w:rFonts w:ascii="Times New Roman" w:hAnsi="Times New Roman" w:cs="Times New Roman"/>
          <w:b/>
          <w:bCs/>
          <w:sz w:val="28"/>
          <w:szCs w:val="28"/>
        </w:rPr>
        <w:t>очка максимума функции</w:t>
      </w:r>
      <w:r w:rsidRPr="00CE2CC6">
        <w:rPr>
          <w:rFonts w:ascii="Times New Roman" w:hAnsi="Times New Roman" w:cs="Times New Roman"/>
          <w:sz w:val="28"/>
          <w:szCs w:val="28"/>
        </w:rPr>
        <w:t>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6280" cy="198120"/>
            <wp:effectExtent l="0" t="0" r="0" b="0"/>
            <wp:docPr id="420" name="Рисунок 420" descr="http://pandia.ru/text/78/374/images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pandia.ru/text/78/374/images/image41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- это точка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7700" cy="220980"/>
            <wp:effectExtent l="0" t="0" r="0" b="0"/>
            <wp:docPr id="421" name="Рисунок 421" descr="http://pandia.ru/text/78/374/images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pandia.ru/text/78/374/images/image42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 в окрестности, которой функция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6280" cy="198120"/>
            <wp:effectExtent l="0" t="0" r="0" b="0"/>
            <wp:docPr id="422" name="Рисунок 422" descr="http://pandia.ru/text/78/374/images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pandia.ru/text/78/374/images/image41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 определена и для всех точек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" cy="198120"/>
            <wp:effectExtent l="19050" t="0" r="0" b="0"/>
            <wp:docPr id="423" name="Рисунок 423" descr="http://pandia.ru/text/78/374/images/image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pandia.ru/text/78/374/images/image42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 xml:space="preserve"> этой окрестности, отличных 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>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424" name="Рисунок 424" descr="http://pandia.ru/text/78/374/images/image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pandia.ru/text/78/374/images/image61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 выполняется неравенство: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83920" cy="220980"/>
            <wp:effectExtent l="0" t="0" r="0" b="0"/>
            <wp:docPr id="425" name="Рисунок 425" descr="http://pandia.ru/text/78/374/images/image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pandia.ru/text/78/374/images/image62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Точка минимума функции</w:t>
      </w:r>
      <w:r w:rsidRPr="00CE2CC6">
        <w:rPr>
          <w:rFonts w:ascii="Times New Roman" w:hAnsi="Times New Roman" w:cs="Times New Roman"/>
          <w:sz w:val="28"/>
          <w:szCs w:val="28"/>
        </w:rPr>
        <w:t>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6280" cy="198120"/>
            <wp:effectExtent l="0" t="0" r="0" b="0"/>
            <wp:docPr id="426" name="Рисунок 426" descr="http://pandia.ru/text/78/374/images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pandia.ru/text/78/374/images/image41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точка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7700" cy="220980"/>
            <wp:effectExtent l="0" t="0" r="0" b="0"/>
            <wp:docPr id="427" name="Рисунок 427" descr="http://pandia.ru/text/78/374/images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pandia.ru/text/78/374/images/image42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 в окрестности, которой функция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6280" cy="198120"/>
            <wp:effectExtent l="0" t="0" r="0" b="0"/>
            <wp:docPr id="428" name="Рисунок 428" descr="http://pandia.ru/text/78/374/images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pandia.ru/text/78/374/images/image41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 определена и для всех точек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" cy="198120"/>
            <wp:effectExtent l="19050" t="0" r="0" b="0"/>
            <wp:docPr id="429" name="Рисунок 429" descr="http://pandia.ru/text/78/374/images/image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pandia.ru/text/78/374/images/image42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 xml:space="preserve"> этой окрестности, отличных 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>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430" name="Рисунок 430" descr="http://pandia.ru/text/78/374/images/image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pandia.ru/text/78/374/images/image61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 выполняется неравенство: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83920" cy="220980"/>
            <wp:effectExtent l="0" t="0" r="0" b="0"/>
            <wp:docPr id="431" name="Рисунок 431" descr="http://pandia.ru/text/78/374/images/image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pandia.ru/text/78/374/images/image62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правило, которое каждому числу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983" name="Рисунок 983" descr="http://pandia.ru/text/78/374/imag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http://pandia.ru/text/78/374/images/image34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из некоторого множества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19050" t="0" r="0" b="0"/>
            <wp:docPr id="984" name="Рисунок 984" descr="http://pandia.ru/text/78/374/images/image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://pandia.ru/text/78/374/images/image56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 ставит в соответствие одно и только одно число у из множества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60020"/>
            <wp:effectExtent l="19050" t="0" r="0" b="0"/>
            <wp:docPr id="985" name="Рисунок 985" descr="http://pandia.ru/text/78/374/images/image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://pandia.ru/text/78/374/images/image66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. Обозначение: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7220" cy="198120"/>
            <wp:effectExtent l="19050" t="0" r="0" b="0"/>
            <wp:docPr id="986" name="Рисунок 986" descr="http://pandia.ru/text/78/374/images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://pandia.ru/text/78/374/images/image32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где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987" name="Рисунок 987" descr="http://pandia.ru/text/78/374/imag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://pandia.ru/text/78/374/images/image34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- независимая переменная, называемая аргументом ;</w:t>
      </w:r>
      <w:proofErr w:type="gramStart"/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19050" t="0" r="0" b="0"/>
            <wp:docPr id="988" name="Рисунок 988" descr="http://pandia.ru/text/78/374/images/image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://pandia.ru/text/78/374/images/image56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2CC6">
        <w:rPr>
          <w:rFonts w:ascii="Times New Roman" w:hAnsi="Times New Roman" w:cs="Times New Roman"/>
          <w:sz w:val="28"/>
          <w:szCs w:val="28"/>
        </w:rPr>
        <w:t>область определения функции;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60020"/>
            <wp:effectExtent l="19050" t="0" r="0" b="0"/>
            <wp:docPr id="989" name="Рисунок 989" descr="http://pandia.ru/text/78/374/images/image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://pandia.ru/text/78/374/images/image66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>-область значений функции.</w:t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b/>
          <w:bCs/>
          <w:sz w:val="28"/>
          <w:szCs w:val="28"/>
        </w:rPr>
        <w:t>Формула Ньютона-Лейбница</w:t>
      </w:r>
      <w:r w:rsidRPr="00CE2CC6">
        <w:rPr>
          <w:rFonts w:ascii="Times New Roman" w:hAnsi="Times New Roman" w:cs="Times New Roman"/>
          <w:sz w:val="28"/>
          <w:szCs w:val="28"/>
        </w:rPr>
        <w:t xml:space="preserve"> - это формула для вычисления определенного интеграла от непрерывной на отрезке 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280" cy="220980"/>
            <wp:effectExtent l="19050" t="0" r="7620" b="0"/>
            <wp:docPr id="990" name="Рисунок 990" descr="http://pandia.ru/text/78/374/images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http://pandia.ru/text/78/374/images/image22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), имеющей первообразную F(</w:t>
      </w:r>
      <w:proofErr w:type="spellStart"/>
      <w:r w:rsidRPr="00CE2CC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E2CC6">
        <w:rPr>
          <w:rFonts w:ascii="Times New Roman" w:hAnsi="Times New Roman" w:cs="Times New Roman"/>
          <w:sz w:val="28"/>
          <w:szCs w:val="28"/>
        </w:rPr>
        <w:t>):</w:t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487680"/>
            <wp:effectExtent l="0" t="0" r="0" b="0"/>
            <wp:docPr id="991" name="Рисунок 991" descr="http://pandia.ru/text/78/374/imag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http://pandia.ru/text/78/374/images/image23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0" cy="274320"/>
            <wp:effectExtent l="19050" t="0" r="0" b="0"/>
            <wp:docPr id="992" name="Рисунок 992" descr="http://pandia.ru/text/78/374/images/image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http://pandia.ru/text/78/374/images/image66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C6" w:rsidRPr="00CE2CC6" w:rsidRDefault="00CE2CC6" w:rsidP="00CE2C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2CC6" w:rsidRPr="00CE2CC6" w:rsidSect="00CE2C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E2CC6"/>
    <w:rsid w:val="00044061"/>
    <w:rsid w:val="007F1E14"/>
    <w:rsid w:val="00CE2CC6"/>
    <w:rsid w:val="00D7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044061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Знак"/>
    <w:basedOn w:val="a0"/>
    <w:link w:val="a3"/>
    <w:rsid w:val="00044061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E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2017-03-26T18:49:00Z</dcterms:created>
  <dcterms:modified xsi:type="dcterms:W3CDTF">2017-03-26T18:58:00Z</dcterms:modified>
</cp:coreProperties>
</file>