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D9" w:rsidRDefault="00903FD9" w:rsidP="00903FD9"/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</w:t>
      </w: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«Смоленский промышленно-экономический колледж»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к семинарским занятиям по дисциплине</w:t>
      </w:r>
    </w:p>
    <w:p w:rsidR="00903FD9" w:rsidRPr="00E97A0E" w:rsidRDefault="000468F4" w:rsidP="00903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«Психология общения</w:t>
      </w:r>
      <w:r w:rsidR="00903FD9" w:rsidRPr="00E97A0E">
        <w:rPr>
          <w:rFonts w:ascii="Times New Roman" w:hAnsi="Times New Roman" w:cs="Times New Roman"/>
          <w:sz w:val="28"/>
          <w:szCs w:val="28"/>
        </w:rPr>
        <w:t>»</w:t>
      </w: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CE0A26" w:rsidP="0090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групп Специальностей 080000</w:t>
      </w:r>
    </w:p>
    <w:p w:rsidR="0097353B" w:rsidRPr="00E97A0E" w:rsidRDefault="0097353B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Уровень подготовки 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26" w:rsidRDefault="00CE0A26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26" w:rsidRDefault="00CE0A26" w:rsidP="00903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CE0A26" w:rsidP="00903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2014-2015</w:t>
      </w:r>
    </w:p>
    <w:p w:rsidR="00045286" w:rsidRDefault="00045286" w:rsidP="00CE0A26">
      <w:pPr>
        <w:rPr>
          <w:rFonts w:ascii="Times New Roman" w:hAnsi="Times New Roman" w:cs="Times New Roman"/>
          <w:sz w:val="28"/>
          <w:szCs w:val="28"/>
        </w:rPr>
      </w:pP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 xml:space="preserve">ОДОБРЕНЫ </w:t>
      </w: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на заседании ка</w:t>
      </w:r>
      <w:r>
        <w:rPr>
          <w:rFonts w:ascii="Times New Roman" w:hAnsi="Times New Roman" w:cs="Times New Roman"/>
          <w:sz w:val="28"/>
          <w:szCs w:val="28"/>
        </w:rPr>
        <w:t>федры «Экономики управления  и геодезии</w:t>
      </w:r>
      <w:r w:rsidRPr="00E97A0E">
        <w:rPr>
          <w:rFonts w:ascii="Times New Roman" w:hAnsi="Times New Roman" w:cs="Times New Roman"/>
          <w:sz w:val="28"/>
          <w:szCs w:val="28"/>
        </w:rPr>
        <w:t>»</w:t>
      </w: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Pr="00E97A0E"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 w:rsidRPr="00E97A0E">
        <w:rPr>
          <w:rFonts w:ascii="Times New Roman" w:hAnsi="Times New Roman" w:cs="Times New Roman"/>
          <w:sz w:val="28"/>
          <w:szCs w:val="28"/>
        </w:rPr>
        <w:t xml:space="preserve"> ____ сентября 20___ г.</w:t>
      </w: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Зав. кафедрой_</w:t>
      </w:r>
      <w:r>
        <w:rPr>
          <w:rFonts w:ascii="Times New Roman" w:hAnsi="Times New Roman" w:cs="Times New Roman"/>
          <w:sz w:val="28"/>
          <w:szCs w:val="28"/>
        </w:rPr>
        <w:t>________________ О.А. Савченкова</w:t>
      </w: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Составлены в соответствии с учебным планом и рабочей програм</w:t>
      </w:r>
      <w:r>
        <w:rPr>
          <w:rFonts w:ascii="Times New Roman" w:hAnsi="Times New Roman" w:cs="Times New Roman"/>
          <w:sz w:val="28"/>
          <w:szCs w:val="28"/>
        </w:rPr>
        <w:t>мой  дисциплины  «Психология общения</w:t>
      </w:r>
      <w:r w:rsidRPr="00E97A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группе специальностей 080000</w:t>
      </w: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</w:p>
    <w:p w:rsidR="00CE0A26" w:rsidRPr="001D3F26" w:rsidRDefault="00CE0A26" w:rsidP="00CE0A2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F26">
        <w:rPr>
          <w:rFonts w:ascii="Times New Roman" w:hAnsi="Times New Roman" w:cs="Times New Roman"/>
          <w:color w:val="000000"/>
          <w:sz w:val="28"/>
          <w:szCs w:val="28"/>
        </w:rPr>
        <w:t>Разработчик:</w:t>
      </w:r>
    </w:p>
    <w:p w:rsidR="00CE0A26" w:rsidRPr="001D3F26" w:rsidRDefault="00CE0A26" w:rsidP="00CE0A2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О.А</w:t>
      </w:r>
      <w:r w:rsidRPr="001D3F26">
        <w:rPr>
          <w:rFonts w:ascii="Times New Roman" w:hAnsi="Times New Roman" w:cs="Times New Roman"/>
          <w:sz w:val="28"/>
          <w:szCs w:val="28"/>
        </w:rPr>
        <w:t xml:space="preserve">., </w:t>
      </w:r>
      <w:r w:rsidRPr="001D3F26">
        <w:rPr>
          <w:rFonts w:ascii="Times New Roman" w:hAnsi="Times New Roman" w:cs="Times New Roman"/>
          <w:color w:val="000000"/>
          <w:sz w:val="28"/>
          <w:szCs w:val="28"/>
        </w:rPr>
        <w:t>преподаватель Областного государственного бюджетного профессионального образовательного учреждения «Смоленская академия профессионального образования».</w:t>
      </w:r>
    </w:p>
    <w:p w:rsidR="00CE0A26" w:rsidRDefault="00CE0A26" w:rsidP="00CE0A26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ab/>
      </w: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Рецензенты:  </w:t>
      </w: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</w:p>
    <w:p w:rsidR="00CE0A26" w:rsidRPr="00E97A0E" w:rsidRDefault="00CE0A26" w:rsidP="00CE0A26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ab/>
      </w:r>
    </w:p>
    <w:p w:rsidR="00CE0A26" w:rsidRDefault="00CE0A26" w:rsidP="00CE0A2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45286" w:rsidRDefault="00045286" w:rsidP="00CE0A2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45286" w:rsidRDefault="00045286" w:rsidP="00CE0A2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45286" w:rsidRDefault="00045286" w:rsidP="00CE0A2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45286" w:rsidRDefault="00045286" w:rsidP="00CE0A2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45286" w:rsidRDefault="00045286" w:rsidP="00CE0A2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45286" w:rsidRDefault="00045286" w:rsidP="00CE0A2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CE0A2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903FD9" w:rsidRPr="00E97A0E" w:rsidRDefault="00903FD9" w:rsidP="00CE0A2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Пояснительная записка……………………………………………………</w:t>
      </w:r>
      <w:r w:rsidR="00045286">
        <w:rPr>
          <w:rFonts w:ascii="Times New Roman" w:hAnsi="Times New Roman" w:cs="Times New Roman"/>
          <w:sz w:val="28"/>
          <w:szCs w:val="28"/>
        </w:rPr>
        <w:t>… 3</w:t>
      </w:r>
    </w:p>
    <w:p w:rsidR="00903FD9" w:rsidRPr="00E97A0E" w:rsidRDefault="00903FD9" w:rsidP="00CE0A2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 №1.  …............................................</w:t>
      </w:r>
      <w:r w:rsidR="00BB6908" w:rsidRPr="00E97A0E">
        <w:rPr>
          <w:rFonts w:ascii="Times New Roman" w:hAnsi="Times New Roman" w:cs="Times New Roman"/>
          <w:sz w:val="28"/>
          <w:szCs w:val="28"/>
        </w:rPr>
        <w:t>..............................</w:t>
      </w:r>
      <w:r w:rsidR="00045286">
        <w:rPr>
          <w:rFonts w:ascii="Times New Roman" w:hAnsi="Times New Roman" w:cs="Times New Roman"/>
          <w:sz w:val="28"/>
          <w:szCs w:val="28"/>
        </w:rPr>
        <w:t>.........................4</w:t>
      </w:r>
    </w:p>
    <w:p w:rsidR="00903FD9" w:rsidRPr="00E97A0E" w:rsidRDefault="00903FD9" w:rsidP="00CE0A2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 №2. ………………………………</w:t>
      </w:r>
      <w:r w:rsidR="00BB6908" w:rsidRPr="00E97A0E">
        <w:rPr>
          <w:rFonts w:ascii="Times New Roman" w:hAnsi="Times New Roman" w:cs="Times New Roman"/>
          <w:sz w:val="28"/>
          <w:szCs w:val="28"/>
        </w:rPr>
        <w:t>………………………</w:t>
      </w:r>
      <w:r w:rsidR="00045286">
        <w:rPr>
          <w:rFonts w:ascii="Times New Roman" w:hAnsi="Times New Roman" w:cs="Times New Roman"/>
          <w:sz w:val="28"/>
          <w:szCs w:val="28"/>
        </w:rPr>
        <w:t>…………..5</w:t>
      </w:r>
    </w:p>
    <w:p w:rsidR="00903FD9" w:rsidRPr="00E97A0E" w:rsidRDefault="00903FD9" w:rsidP="00E97A0E">
      <w:pPr>
        <w:tabs>
          <w:tab w:val="left" w:pos="8931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D441F6" w:rsidRDefault="00D441F6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26" w:rsidRDefault="00CE0A26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26" w:rsidRDefault="00CE0A26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26" w:rsidRDefault="00CE0A26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A26" w:rsidRDefault="00CE0A26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286" w:rsidRDefault="00045286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286" w:rsidRDefault="00045286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286" w:rsidRDefault="00045286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286" w:rsidRDefault="00045286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286" w:rsidRDefault="00045286" w:rsidP="00BB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BB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03FD9" w:rsidRPr="00E97A0E" w:rsidRDefault="00903FD9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указания к семинарским занятиям по уч</w:t>
      </w:r>
      <w:r w:rsidR="000468F4">
        <w:rPr>
          <w:rFonts w:ascii="Times New Roman" w:hAnsi="Times New Roman" w:cs="Times New Roman"/>
          <w:sz w:val="28"/>
          <w:szCs w:val="28"/>
        </w:rPr>
        <w:t>ебной дисциплине «Психология общения</w:t>
      </w:r>
      <w:r w:rsidRPr="00E97A0E">
        <w:rPr>
          <w:rFonts w:ascii="Times New Roman" w:hAnsi="Times New Roman" w:cs="Times New Roman"/>
          <w:sz w:val="28"/>
          <w:szCs w:val="28"/>
        </w:rPr>
        <w:t xml:space="preserve">» </w:t>
      </w:r>
      <w:r w:rsidR="00CE0A26">
        <w:rPr>
          <w:rFonts w:ascii="Times New Roman" w:hAnsi="Times New Roman" w:cs="Times New Roman"/>
          <w:sz w:val="28"/>
          <w:szCs w:val="28"/>
        </w:rPr>
        <w:t xml:space="preserve"> предназначены для студентов  по группе специальностей 080000.</w:t>
      </w:r>
    </w:p>
    <w:p w:rsidR="00903FD9" w:rsidRPr="00E97A0E" w:rsidRDefault="00903FD9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Цель методических указаний: оказание помощи студентам в подготовке к семинарским занятиям  по уч</w:t>
      </w:r>
      <w:r w:rsidR="000468F4">
        <w:rPr>
          <w:rFonts w:ascii="Times New Roman" w:hAnsi="Times New Roman" w:cs="Times New Roman"/>
          <w:sz w:val="28"/>
          <w:szCs w:val="28"/>
        </w:rPr>
        <w:t>ебной дисциплине «Психология общения</w:t>
      </w:r>
      <w:r w:rsidRPr="00E97A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3FD9" w:rsidRPr="00E97A0E" w:rsidRDefault="00903FD9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      Методические указания включают систему заданий, способствующих успешному освоению студентами разделов учебной дис</w:t>
      </w:r>
      <w:r w:rsidR="000468F4">
        <w:rPr>
          <w:rFonts w:ascii="Times New Roman" w:hAnsi="Times New Roman" w:cs="Times New Roman"/>
          <w:sz w:val="28"/>
          <w:szCs w:val="28"/>
        </w:rPr>
        <w:t>циплины «Психология общения</w:t>
      </w:r>
      <w:r w:rsidRPr="00E97A0E">
        <w:rPr>
          <w:rFonts w:ascii="Times New Roman" w:hAnsi="Times New Roman" w:cs="Times New Roman"/>
          <w:sz w:val="28"/>
          <w:szCs w:val="28"/>
        </w:rPr>
        <w:t xml:space="preserve">». Система семинарских занятий разработана в полном соответствии с федеральным государственным образовательным стандартом среднего профессионального образования по </w:t>
      </w:r>
      <w:r w:rsidR="00CE0A26">
        <w:rPr>
          <w:rFonts w:ascii="Times New Roman" w:hAnsi="Times New Roman" w:cs="Times New Roman"/>
          <w:sz w:val="28"/>
          <w:szCs w:val="28"/>
        </w:rPr>
        <w:t xml:space="preserve"> группе специальностей</w:t>
      </w:r>
      <w:r w:rsidRPr="00E97A0E">
        <w:rPr>
          <w:rFonts w:ascii="Times New Roman" w:hAnsi="Times New Roman" w:cs="Times New Roman"/>
          <w:sz w:val="28"/>
          <w:szCs w:val="28"/>
        </w:rPr>
        <w:t xml:space="preserve">  0</w:t>
      </w:r>
      <w:r w:rsidR="00CE0A26">
        <w:rPr>
          <w:rFonts w:ascii="Times New Roman" w:hAnsi="Times New Roman" w:cs="Times New Roman"/>
          <w:sz w:val="28"/>
          <w:szCs w:val="28"/>
        </w:rPr>
        <w:t>80000</w:t>
      </w:r>
      <w:r w:rsidRPr="00E97A0E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следующих компетенций: </w:t>
      </w:r>
    </w:p>
    <w:p w:rsidR="00903FD9" w:rsidRPr="00E97A0E" w:rsidRDefault="00903FD9" w:rsidP="00BB6908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ab/>
        <w:t>В результате подготовки и участия в семинаре по учебной дисципли</w:t>
      </w:r>
      <w:r w:rsidR="000468F4">
        <w:rPr>
          <w:rFonts w:ascii="Times New Roman" w:hAnsi="Times New Roman" w:cs="Times New Roman"/>
          <w:sz w:val="28"/>
          <w:szCs w:val="28"/>
        </w:rPr>
        <w:t>не «Психология общения</w:t>
      </w:r>
      <w:r w:rsidRPr="00E97A0E">
        <w:rPr>
          <w:rFonts w:ascii="Times New Roman" w:hAnsi="Times New Roman" w:cs="Times New Roman"/>
          <w:sz w:val="28"/>
          <w:szCs w:val="28"/>
        </w:rPr>
        <w:t>» студенты должны:</w:t>
      </w:r>
    </w:p>
    <w:p w:rsidR="00BB6908" w:rsidRDefault="00903FD9" w:rsidP="00BB6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A0E">
        <w:rPr>
          <w:rFonts w:ascii="Times New Roman" w:hAnsi="Times New Roman" w:cs="Times New Roman"/>
          <w:b/>
          <w:sz w:val="28"/>
          <w:szCs w:val="28"/>
        </w:rPr>
        <w:t>-</w:t>
      </w:r>
      <w:r w:rsidRPr="00E97A0E">
        <w:rPr>
          <w:rFonts w:ascii="Times New Roman" w:hAnsi="Times New Roman" w:cs="Times New Roman"/>
          <w:b/>
          <w:sz w:val="28"/>
          <w:szCs w:val="28"/>
        </w:rPr>
        <w:tab/>
        <w:t>знать: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F4">
        <w:rPr>
          <w:rFonts w:ascii="Times New Roman" w:eastAsia="Calibri" w:hAnsi="Times New Roman" w:cs="Times New Roman"/>
          <w:sz w:val="28"/>
          <w:szCs w:val="28"/>
        </w:rPr>
        <w:t>-взаимосвязь общения и деятельности, цели, функции, виды и уровни общения;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F4">
        <w:rPr>
          <w:rFonts w:ascii="Times New Roman" w:eastAsia="Calibri" w:hAnsi="Times New Roman" w:cs="Times New Roman"/>
          <w:sz w:val="28"/>
          <w:szCs w:val="28"/>
        </w:rPr>
        <w:t>-роли и ролевые ожидания в общении;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F4">
        <w:rPr>
          <w:rFonts w:ascii="Times New Roman" w:eastAsia="Calibri" w:hAnsi="Times New Roman" w:cs="Times New Roman"/>
          <w:sz w:val="28"/>
          <w:szCs w:val="28"/>
        </w:rPr>
        <w:t>-виды социальных взаимодействий;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F4">
        <w:rPr>
          <w:rFonts w:ascii="Times New Roman" w:eastAsia="Calibri" w:hAnsi="Times New Roman" w:cs="Times New Roman"/>
          <w:sz w:val="28"/>
          <w:szCs w:val="28"/>
        </w:rPr>
        <w:t>-механизмы взаимопонимания в общении;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F4">
        <w:rPr>
          <w:rFonts w:ascii="Times New Roman" w:eastAsia="Calibri" w:hAnsi="Times New Roman" w:cs="Times New Roman"/>
          <w:sz w:val="28"/>
          <w:szCs w:val="28"/>
        </w:rPr>
        <w:t>-техники и приемы общения, правила слушания, ведения беседы, убеждения;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F4">
        <w:rPr>
          <w:rFonts w:ascii="Times New Roman" w:eastAsia="Calibri" w:hAnsi="Times New Roman" w:cs="Times New Roman"/>
          <w:sz w:val="28"/>
          <w:szCs w:val="28"/>
        </w:rPr>
        <w:t>-этические принципы общения;</w:t>
      </w:r>
    </w:p>
    <w:p w:rsidR="00903FD9" w:rsidRPr="00E97A0E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8F4">
        <w:rPr>
          <w:rFonts w:ascii="Times New Roman" w:eastAsia="Calibri" w:hAnsi="Times New Roman" w:cs="Times New Roman"/>
          <w:sz w:val="28"/>
          <w:szCs w:val="28"/>
        </w:rPr>
        <w:t>-источники, причины, виды и способы разрешения конфликтов.</w:t>
      </w:r>
    </w:p>
    <w:p w:rsidR="00BB6908" w:rsidRDefault="00903FD9" w:rsidP="00BB6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A0E">
        <w:rPr>
          <w:rFonts w:ascii="Times New Roman" w:hAnsi="Times New Roman" w:cs="Times New Roman"/>
          <w:b/>
          <w:sz w:val="28"/>
          <w:szCs w:val="28"/>
        </w:rPr>
        <w:t>-</w:t>
      </w:r>
      <w:r w:rsidRPr="00E97A0E">
        <w:rPr>
          <w:rFonts w:ascii="Times New Roman" w:hAnsi="Times New Roman" w:cs="Times New Roman"/>
          <w:b/>
          <w:sz w:val="28"/>
          <w:szCs w:val="28"/>
        </w:rPr>
        <w:tab/>
        <w:t>уметь: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F4">
        <w:rPr>
          <w:rFonts w:ascii="Times New Roman" w:eastAsia="Calibri" w:hAnsi="Times New Roman" w:cs="Times New Roman"/>
          <w:sz w:val="28"/>
          <w:szCs w:val="28"/>
        </w:rPr>
        <w:t>-применять техники и приемы эффективного общения в профессиональной деятельности;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F4">
        <w:rPr>
          <w:rFonts w:ascii="Times New Roman" w:eastAsia="Calibri" w:hAnsi="Times New Roman" w:cs="Times New Roman"/>
          <w:sz w:val="28"/>
          <w:szCs w:val="28"/>
        </w:rPr>
        <w:t xml:space="preserve">-использовать приемы </w:t>
      </w:r>
      <w:proofErr w:type="spellStart"/>
      <w:r w:rsidRPr="000468F4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0468F4">
        <w:rPr>
          <w:rFonts w:ascii="Times New Roman" w:eastAsia="Calibri" w:hAnsi="Times New Roman" w:cs="Times New Roman"/>
          <w:sz w:val="28"/>
          <w:szCs w:val="28"/>
        </w:rPr>
        <w:t xml:space="preserve"> поведения в процессе межличностного общения</w:t>
      </w:r>
    </w:p>
    <w:p w:rsidR="000468F4" w:rsidRPr="00E97A0E" w:rsidRDefault="000468F4" w:rsidP="00BB69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FD9" w:rsidRPr="00E97A0E" w:rsidRDefault="000468F4" w:rsidP="00046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</w:p>
    <w:p w:rsidR="000468F4" w:rsidRPr="000468F4" w:rsidRDefault="00BB6908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Семинарское занятие №1</w:t>
      </w:r>
      <w:r w:rsidR="000468F4" w:rsidRPr="000468F4">
        <w:rPr>
          <w:rFonts w:ascii="Times New Roman" w:eastAsia="Calibri" w:hAnsi="Times New Roman" w:cs="Times New Roman"/>
          <w:bCs/>
          <w:sz w:val="28"/>
          <w:szCs w:val="28"/>
        </w:rPr>
        <w:t>«Введение в психологию общения»</w:t>
      </w:r>
    </w:p>
    <w:p w:rsidR="000468F4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Цель заняти</w:t>
      </w:r>
      <w:r w:rsidR="00BB6908" w:rsidRPr="00E97A0E">
        <w:rPr>
          <w:rFonts w:ascii="Times New Roman" w:hAnsi="Times New Roman" w:cs="Times New Roman"/>
          <w:sz w:val="28"/>
          <w:szCs w:val="28"/>
        </w:rPr>
        <w:t xml:space="preserve">я:  </w:t>
      </w:r>
      <w:r w:rsidR="000468F4">
        <w:rPr>
          <w:rFonts w:ascii="Times New Roman" w:hAnsi="Times New Roman" w:cs="Times New Roman"/>
          <w:sz w:val="28"/>
          <w:szCs w:val="28"/>
        </w:rPr>
        <w:t>изучить методологические основы психологической науки</w:t>
      </w:r>
    </w:p>
    <w:p w:rsidR="00E97A0E" w:rsidRPr="00E97A0E" w:rsidRDefault="00E97A0E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i/>
          <w:sz w:val="28"/>
          <w:szCs w:val="28"/>
        </w:rPr>
        <w:t>В результате изучения данной темы студент должен знать</w:t>
      </w:r>
      <w:r w:rsidR="000468F4">
        <w:rPr>
          <w:rFonts w:ascii="Times New Roman" w:hAnsi="Times New Roman" w:cs="Times New Roman"/>
          <w:sz w:val="28"/>
          <w:szCs w:val="28"/>
        </w:rPr>
        <w:t xml:space="preserve">  предмет изучения психологии как науки,  понятие психики, уровни развития, структура, функции. Основные этапы развития психологического знания, основные отрасли психологии, предмет изучения психологии общения.</w:t>
      </w:r>
    </w:p>
    <w:p w:rsidR="00E97A0E" w:rsidRPr="00E97A0E" w:rsidRDefault="00E97A0E" w:rsidP="00E9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D9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0468F4">
        <w:rPr>
          <w:rFonts w:ascii="Times New Roman" w:eastAsia="Calibri" w:hAnsi="Times New Roman" w:cs="Times New Roman"/>
          <w:bCs/>
          <w:sz w:val="28"/>
          <w:szCs w:val="28"/>
        </w:rPr>
        <w:t>Психология как наука. Предмет изучения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2.Этапы развития психологической науки.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0468F4">
        <w:rPr>
          <w:rFonts w:ascii="Times New Roman" w:eastAsia="Calibri" w:hAnsi="Times New Roman" w:cs="Times New Roman"/>
          <w:bCs/>
          <w:sz w:val="28"/>
          <w:szCs w:val="28"/>
        </w:rPr>
        <w:t>. Основные направления психологии.</w:t>
      </w:r>
    </w:p>
    <w:p w:rsidR="000468F4" w:rsidRPr="000468F4" w:rsidRDefault="000468F4" w:rsidP="000468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0468F4">
        <w:rPr>
          <w:rFonts w:ascii="Times New Roman" w:eastAsia="Calibri" w:hAnsi="Times New Roman" w:cs="Times New Roman"/>
          <w:bCs/>
          <w:sz w:val="28"/>
          <w:szCs w:val="28"/>
        </w:rPr>
        <w:t>. Психология общения как отрасль психологии</w:t>
      </w:r>
    </w:p>
    <w:p w:rsidR="000468F4" w:rsidRPr="00E97A0E" w:rsidRDefault="000468F4" w:rsidP="00903FD9">
      <w:pPr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E97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 указания</w:t>
      </w:r>
    </w:p>
    <w:p w:rsidR="00903FD9" w:rsidRPr="00E97A0E" w:rsidRDefault="00E97A0E" w:rsidP="0090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должен.</w:t>
      </w:r>
    </w:p>
    <w:p w:rsidR="000468F4" w:rsidRDefault="00D441F6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A0E">
        <w:rPr>
          <w:rFonts w:ascii="Times New Roman" w:hAnsi="Times New Roman" w:cs="Times New Roman"/>
          <w:sz w:val="28"/>
          <w:szCs w:val="28"/>
        </w:rPr>
        <w:t xml:space="preserve"> </w:t>
      </w:r>
      <w:r w:rsidR="000468F4">
        <w:rPr>
          <w:rFonts w:ascii="Times New Roman" w:hAnsi="Times New Roman" w:cs="Times New Roman"/>
          <w:sz w:val="28"/>
          <w:szCs w:val="28"/>
        </w:rPr>
        <w:t xml:space="preserve"> В данном вопросе студент должен рассмотреть понятие психики как предмета изучения </w:t>
      </w:r>
      <w:r w:rsidR="0004429F">
        <w:rPr>
          <w:rFonts w:ascii="Times New Roman" w:hAnsi="Times New Roman" w:cs="Times New Roman"/>
          <w:sz w:val="28"/>
          <w:szCs w:val="28"/>
        </w:rPr>
        <w:t>соврем</w:t>
      </w:r>
      <w:r w:rsidR="000468F4">
        <w:rPr>
          <w:rFonts w:ascii="Times New Roman" w:hAnsi="Times New Roman" w:cs="Times New Roman"/>
          <w:sz w:val="28"/>
          <w:szCs w:val="28"/>
        </w:rPr>
        <w:t>енной психологической науки, описать структуру психики  через следующие понятия: психические процессы, психические состояния, психические свойства. Описать уровни развития психики: тропизмы, инстинкты, рефлексы, сознание</w:t>
      </w:r>
      <w:proofErr w:type="gramStart"/>
      <w:r w:rsidR="000468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68F4">
        <w:rPr>
          <w:rFonts w:ascii="Times New Roman" w:hAnsi="Times New Roman" w:cs="Times New Roman"/>
          <w:sz w:val="28"/>
          <w:szCs w:val="28"/>
        </w:rPr>
        <w:t xml:space="preserve"> как высший уровень развития психики, присущий только человеку. Выделить и описать основную особенность психика – индивидуальность, неповторимость, уникальность.</w:t>
      </w:r>
    </w:p>
    <w:p w:rsidR="009D3AE1" w:rsidRPr="009D3AE1" w:rsidRDefault="009D3AE1" w:rsidP="009D3AE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 w:rsidRPr="009D3AE1">
        <w:rPr>
          <w:sz w:val="28"/>
          <w:szCs w:val="28"/>
        </w:rPr>
        <w:t>Студент должен раскрыть основные этапы становления психологии как науки:</w:t>
      </w:r>
    </w:p>
    <w:p w:rsidR="009D3AE1" w:rsidRPr="009D3AE1" w:rsidRDefault="009D3AE1" w:rsidP="009D3AE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Психологии как наука о душе, возникшая более двух тысяч лет назад. Основные представители данного периода  </w:t>
      </w:r>
      <w:proofErr w:type="gramStart"/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D3AE1">
        <w:rPr>
          <w:rFonts w:ascii="Times New Roman" w:eastAsia="Calibri" w:hAnsi="Times New Roman" w:cs="Times New Roman"/>
          <w:sz w:val="28"/>
          <w:szCs w:val="28"/>
        </w:rPr>
        <w:t>Демокрит</w:t>
      </w:r>
      <w:proofErr w:type="spellEnd"/>
      <w:r w:rsidRPr="009D3AE1">
        <w:rPr>
          <w:rFonts w:ascii="Times New Roman" w:eastAsia="Calibri" w:hAnsi="Times New Roman" w:cs="Times New Roman"/>
          <w:sz w:val="28"/>
          <w:szCs w:val="28"/>
        </w:rPr>
        <w:t>, Сократ, Платон, Аристотель).</w:t>
      </w:r>
    </w:p>
    <w:p w:rsidR="009D3AE1" w:rsidRPr="009D3AE1" w:rsidRDefault="009D3AE1" w:rsidP="009D3AE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Психология как наука о сознании </w:t>
      </w:r>
      <w:proofErr w:type="gramStart"/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D3AE1">
        <w:rPr>
          <w:rFonts w:ascii="Times New Roman" w:eastAsia="Calibri" w:hAnsi="Times New Roman" w:cs="Times New Roman"/>
          <w:sz w:val="28"/>
          <w:szCs w:val="28"/>
        </w:rPr>
        <w:t>17 век), представители данного  периода ( Дж. Локк, Рене Декарт, Г. Лейбниц.)</w:t>
      </w:r>
    </w:p>
    <w:p w:rsidR="009D3AE1" w:rsidRPr="009D3AE1" w:rsidRDefault="009D3AE1" w:rsidP="009D3AE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3AE1">
        <w:rPr>
          <w:rFonts w:ascii="Times New Roman" w:eastAsia="Calibri" w:hAnsi="Times New Roman" w:cs="Times New Roman"/>
          <w:sz w:val="28"/>
          <w:szCs w:val="28"/>
        </w:rPr>
        <w:t>Возникновение множества направлений:</w:t>
      </w:r>
    </w:p>
    <w:p w:rsidR="009D3AE1" w:rsidRPr="009D3AE1" w:rsidRDefault="009D3AE1" w:rsidP="009D3AE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А) фрейдизм </w:t>
      </w:r>
      <w:proofErr w:type="gramStart"/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D3AE1">
        <w:rPr>
          <w:rFonts w:ascii="Times New Roman" w:eastAsia="Calibri" w:hAnsi="Times New Roman" w:cs="Times New Roman"/>
          <w:sz w:val="28"/>
          <w:szCs w:val="28"/>
        </w:rPr>
        <w:t>З. Фрейд, К. Г. Юнг)</w:t>
      </w:r>
    </w:p>
    <w:p w:rsidR="009D3AE1" w:rsidRPr="009D3AE1" w:rsidRDefault="009D3AE1" w:rsidP="009D3AE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Б) бихевиоризм </w:t>
      </w:r>
      <w:proofErr w:type="gramStart"/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Э. </w:t>
      </w:r>
      <w:proofErr w:type="spellStart"/>
      <w:r w:rsidRPr="009D3AE1">
        <w:rPr>
          <w:rFonts w:ascii="Times New Roman" w:eastAsia="Calibri" w:hAnsi="Times New Roman" w:cs="Times New Roman"/>
          <w:sz w:val="28"/>
          <w:szCs w:val="28"/>
        </w:rPr>
        <w:t>Торндайк</w:t>
      </w:r>
      <w:proofErr w:type="spellEnd"/>
      <w:r w:rsidRPr="009D3AE1">
        <w:rPr>
          <w:rFonts w:ascii="Times New Roman" w:eastAsia="Calibri" w:hAnsi="Times New Roman" w:cs="Times New Roman"/>
          <w:sz w:val="28"/>
          <w:szCs w:val="28"/>
        </w:rPr>
        <w:t>, Дж Уотсон)</w:t>
      </w:r>
    </w:p>
    <w:p w:rsidR="009D3AE1" w:rsidRPr="009D3AE1" w:rsidRDefault="009D3AE1" w:rsidP="009D3AE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В) гештальтпсихология </w:t>
      </w:r>
      <w:proofErr w:type="gramStart"/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D3AE1">
        <w:rPr>
          <w:rFonts w:ascii="Times New Roman" w:eastAsia="Calibri" w:hAnsi="Times New Roman" w:cs="Times New Roman"/>
          <w:sz w:val="28"/>
          <w:szCs w:val="28"/>
        </w:rPr>
        <w:t>Вердгеймер</w:t>
      </w:r>
      <w:proofErr w:type="spellEnd"/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D3AE1">
        <w:rPr>
          <w:rFonts w:ascii="Times New Roman" w:eastAsia="Calibri" w:hAnsi="Times New Roman" w:cs="Times New Roman"/>
          <w:sz w:val="28"/>
          <w:szCs w:val="28"/>
        </w:rPr>
        <w:t>Кофка</w:t>
      </w:r>
      <w:proofErr w:type="spellEnd"/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D3AE1">
        <w:rPr>
          <w:rFonts w:ascii="Times New Roman" w:eastAsia="Calibri" w:hAnsi="Times New Roman" w:cs="Times New Roman"/>
          <w:sz w:val="28"/>
          <w:szCs w:val="28"/>
        </w:rPr>
        <w:t>Келер</w:t>
      </w:r>
      <w:proofErr w:type="spellEnd"/>
      <w:r w:rsidRPr="009D3AE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468F4" w:rsidRPr="009D3AE1" w:rsidRDefault="009D3AE1" w:rsidP="009D3AE1">
      <w:pPr>
        <w:ind w:left="360"/>
        <w:rPr>
          <w:rFonts w:ascii="Times New Roman" w:hAnsi="Times New Roman" w:cs="Times New Roman"/>
          <w:sz w:val="28"/>
          <w:szCs w:val="28"/>
        </w:rPr>
      </w:pPr>
      <w:r w:rsidRPr="009D3A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гуманистическая психология </w:t>
      </w:r>
      <w:proofErr w:type="gramStart"/>
      <w:r w:rsidRPr="009D3AE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68F4" w:rsidRDefault="000468F4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 данном вопросе студент должен описать основные направления психологической науки: социальная психология, юридическая психология, экономическая психология, психология управления, зоопсихология, педагогическая психология. Определить предмет изучения данных отраслей и их взаимосвязь с другими науками: историей, математикой, философией и.т.д.</w:t>
      </w:r>
    </w:p>
    <w:p w:rsidR="000468F4" w:rsidRDefault="000468F4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данном  вопросе студент должен определить предмет изучения психологии общения. Принципы общения. Рассмотреть специфику общения людей в настоящее время.  Обосновать актуальность знаний по психологии общения в современной </w:t>
      </w:r>
      <w:r w:rsidR="0004429F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 и в </w:t>
      </w:r>
      <w:r w:rsidR="0004429F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03FD9" w:rsidRPr="00E97A0E" w:rsidRDefault="00903FD9" w:rsidP="00E9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FD9" w:rsidRPr="00E97A0E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903FD9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0468F4" w:rsidRDefault="000468F4" w:rsidP="000468F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653F7">
        <w:rPr>
          <w:rFonts w:ascii="Times New Roman" w:eastAsia="Calibri" w:hAnsi="Times New Roman" w:cs="Times New Roman"/>
          <w:sz w:val="28"/>
          <w:szCs w:val="28"/>
        </w:rPr>
        <w:t>Современная  психология /под ред. Дружи</w:t>
      </w:r>
      <w:r>
        <w:rPr>
          <w:rFonts w:ascii="Times New Roman" w:hAnsi="Times New Roman"/>
          <w:sz w:val="28"/>
          <w:szCs w:val="28"/>
        </w:rPr>
        <w:t>нина В. Н.- М.: Инфра – М., 2009</w:t>
      </w:r>
      <w:r w:rsidRPr="002653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1F6" w:rsidRPr="000468F4" w:rsidRDefault="000468F4" w:rsidP="000468F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Pr="002653F7">
        <w:rPr>
          <w:rFonts w:ascii="Times New Roman" w:eastAsia="Calibri" w:hAnsi="Times New Roman" w:cs="Times New Roman"/>
          <w:sz w:val="28"/>
        </w:rPr>
        <w:t>Морозов А. В., Деловая  психология: Учебник/А.В. Морозов. 2-е изд. - СПб</w:t>
      </w:r>
      <w:proofErr w:type="gramStart"/>
      <w:r w:rsidRPr="002653F7">
        <w:rPr>
          <w:rFonts w:ascii="Times New Roman" w:eastAsia="Calibri" w:hAnsi="Times New Roman" w:cs="Times New Roman"/>
          <w:sz w:val="28"/>
        </w:rPr>
        <w:t xml:space="preserve">.: </w:t>
      </w:r>
      <w:proofErr w:type="gramEnd"/>
      <w:r w:rsidRPr="002653F7">
        <w:rPr>
          <w:rFonts w:ascii="Times New Roman" w:eastAsia="Calibri" w:hAnsi="Times New Roman" w:cs="Times New Roman"/>
          <w:sz w:val="28"/>
        </w:rPr>
        <w:t>Питер, 2006.</w:t>
      </w:r>
    </w:p>
    <w:p w:rsidR="00903FD9" w:rsidRDefault="00903FD9" w:rsidP="00903FD9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0468F4" w:rsidRDefault="000468F4" w:rsidP="000468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653F7">
        <w:rPr>
          <w:rFonts w:ascii="Times New Roman" w:eastAsia="Calibri" w:hAnsi="Times New Roman" w:cs="Times New Roman"/>
          <w:sz w:val="28"/>
          <w:szCs w:val="28"/>
        </w:rPr>
        <w:t>Еникеев М.И.,    Общая и социальная психоло</w:t>
      </w:r>
      <w:r>
        <w:rPr>
          <w:rFonts w:ascii="Times New Roman" w:hAnsi="Times New Roman"/>
          <w:sz w:val="28"/>
          <w:szCs w:val="28"/>
        </w:rPr>
        <w:t xml:space="preserve">гия: учебник / М.И. </w:t>
      </w:r>
      <w:proofErr w:type="spellStart"/>
      <w:r>
        <w:rPr>
          <w:rFonts w:ascii="Times New Roman" w:hAnsi="Times New Roman"/>
          <w:sz w:val="28"/>
          <w:szCs w:val="28"/>
        </w:rPr>
        <w:t>Еникеев</w:t>
      </w:r>
      <w:proofErr w:type="spellEnd"/>
      <w:r>
        <w:rPr>
          <w:rFonts w:ascii="Times New Roman" w:hAnsi="Times New Roman"/>
          <w:sz w:val="28"/>
          <w:szCs w:val="28"/>
        </w:rPr>
        <w:t>. - 5</w:t>
      </w:r>
      <w:r w:rsidRPr="002653F7">
        <w:rPr>
          <w:rFonts w:ascii="Times New Roman" w:eastAsia="Calibri" w:hAnsi="Times New Roman" w:cs="Times New Roman"/>
          <w:sz w:val="28"/>
          <w:szCs w:val="28"/>
        </w:rPr>
        <w:t xml:space="preserve">-е изд., </w:t>
      </w:r>
      <w:proofErr w:type="spellStart"/>
      <w:r w:rsidRPr="002653F7">
        <w:rPr>
          <w:rFonts w:ascii="Times New Roman" w:eastAsia="Calibri" w:hAnsi="Times New Roman" w:cs="Times New Roman"/>
          <w:sz w:val="28"/>
          <w:szCs w:val="28"/>
        </w:rPr>
        <w:t>перер</w:t>
      </w:r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>. и доп. - М.: Проспект.- 2009</w:t>
      </w:r>
      <w:r w:rsidRPr="002653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68F4" w:rsidRPr="000468F4" w:rsidRDefault="000468F4" w:rsidP="000468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68F4">
        <w:rPr>
          <w:rFonts w:ascii="Times New Roman" w:hAnsi="Times New Roman"/>
          <w:sz w:val="28"/>
          <w:szCs w:val="28"/>
        </w:rPr>
        <w:t xml:space="preserve"> </w:t>
      </w:r>
      <w:r w:rsidRPr="002653F7">
        <w:rPr>
          <w:rFonts w:ascii="Times New Roman" w:eastAsia="Calibri" w:hAnsi="Times New Roman" w:cs="Times New Roman"/>
          <w:sz w:val="28"/>
          <w:szCs w:val="28"/>
        </w:rPr>
        <w:t>Андреева Г.М.,    Социальная психолог</w:t>
      </w:r>
      <w:r>
        <w:rPr>
          <w:rFonts w:ascii="Times New Roman" w:hAnsi="Times New Roman"/>
          <w:sz w:val="28"/>
          <w:szCs w:val="28"/>
        </w:rPr>
        <w:t>ия: учебник / Г.М. Андреева. - 6</w:t>
      </w:r>
      <w:r w:rsidRPr="002653F7">
        <w:rPr>
          <w:rFonts w:ascii="Times New Roman" w:eastAsia="Calibri" w:hAnsi="Times New Roman" w:cs="Times New Roman"/>
          <w:sz w:val="28"/>
          <w:szCs w:val="28"/>
        </w:rPr>
        <w:t xml:space="preserve">-е изд., </w:t>
      </w:r>
      <w:proofErr w:type="spellStart"/>
      <w:r w:rsidRPr="002653F7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2653F7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/>
          <w:sz w:val="28"/>
          <w:szCs w:val="28"/>
        </w:rPr>
        <w:t xml:space="preserve">доп. - М.: Аспект - Пресс.- 2009.  </w:t>
      </w:r>
    </w:p>
    <w:p w:rsidR="00017BD1" w:rsidRDefault="00017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68F4" w:rsidRPr="000468F4" w:rsidRDefault="00E27CEC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lastRenderedPageBreak/>
        <w:t>Семинарское занятие  №</w:t>
      </w:r>
      <w:r w:rsidR="000468F4">
        <w:rPr>
          <w:rFonts w:ascii="Times New Roman" w:hAnsi="Times New Roman" w:cs="Times New Roman"/>
          <w:sz w:val="28"/>
          <w:szCs w:val="28"/>
        </w:rPr>
        <w:t xml:space="preserve">2.  </w:t>
      </w:r>
      <w:r w:rsidR="000468F4" w:rsidRPr="000468F4">
        <w:rPr>
          <w:rFonts w:ascii="Times New Roman" w:eastAsia="Calibri" w:hAnsi="Times New Roman" w:cs="Times New Roman"/>
          <w:bCs/>
          <w:sz w:val="28"/>
          <w:szCs w:val="28"/>
        </w:rPr>
        <w:t>«Общение как социально-психологическая проблема»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0468F4">
        <w:rPr>
          <w:rFonts w:ascii="Times New Roman" w:hAnsi="Times New Roman" w:cs="Times New Roman"/>
          <w:sz w:val="28"/>
          <w:szCs w:val="28"/>
        </w:rPr>
        <w:t xml:space="preserve">  </w:t>
      </w:r>
      <w:r w:rsidR="000468F4" w:rsidRPr="00E97A0E">
        <w:rPr>
          <w:rFonts w:ascii="Times New Roman" w:hAnsi="Times New Roman" w:cs="Times New Roman"/>
          <w:sz w:val="28"/>
          <w:szCs w:val="28"/>
        </w:rPr>
        <w:t>изучить  пс</w:t>
      </w:r>
      <w:r w:rsidR="000468F4">
        <w:rPr>
          <w:rFonts w:ascii="Times New Roman" w:hAnsi="Times New Roman" w:cs="Times New Roman"/>
          <w:sz w:val="28"/>
          <w:szCs w:val="28"/>
        </w:rPr>
        <w:t>ихологическую сущность процесса общения</w:t>
      </w:r>
      <w:r w:rsidR="000468F4" w:rsidRPr="00E97A0E">
        <w:rPr>
          <w:rFonts w:ascii="Times New Roman" w:hAnsi="Times New Roman" w:cs="Times New Roman"/>
          <w:sz w:val="28"/>
          <w:szCs w:val="28"/>
        </w:rPr>
        <w:t xml:space="preserve"> как социально </w:t>
      </w:r>
      <w:proofErr w:type="gramStart"/>
      <w:r w:rsidR="000468F4" w:rsidRPr="00E97A0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468F4" w:rsidRPr="00E97A0E">
        <w:rPr>
          <w:rFonts w:ascii="Times New Roman" w:hAnsi="Times New Roman" w:cs="Times New Roman"/>
          <w:sz w:val="28"/>
          <w:szCs w:val="28"/>
        </w:rPr>
        <w:t>сихологического феномена.</w:t>
      </w:r>
    </w:p>
    <w:p w:rsidR="00E97A0E" w:rsidRPr="00E97A0E" w:rsidRDefault="00E27CEC" w:rsidP="00E97A0E">
      <w:pPr>
        <w:jc w:val="both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i/>
          <w:sz w:val="28"/>
          <w:szCs w:val="28"/>
        </w:rPr>
        <w:t>В результате изучения данной темы студент должен знать</w:t>
      </w:r>
      <w:r w:rsidRPr="00E97A0E">
        <w:rPr>
          <w:rFonts w:ascii="Times New Roman" w:hAnsi="Times New Roman" w:cs="Times New Roman"/>
          <w:sz w:val="28"/>
          <w:szCs w:val="28"/>
        </w:rPr>
        <w:t>:</w:t>
      </w:r>
      <w:r w:rsidR="000468F4">
        <w:rPr>
          <w:rFonts w:ascii="Times New Roman" w:hAnsi="Times New Roman" w:cs="Times New Roman"/>
          <w:sz w:val="28"/>
          <w:szCs w:val="28"/>
        </w:rPr>
        <w:t xml:space="preserve"> понятие общения, виды, функции и структуру процесса общения. Основные принципы эффективного общения, основные функции основных сторон общения.</w:t>
      </w:r>
    </w:p>
    <w:p w:rsidR="00E27CEC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План.</w:t>
      </w:r>
    </w:p>
    <w:p w:rsidR="000468F4" w:rsidRPr="000468F4" w:rsidRDefault="000468F4" w:rsidP="0004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Понятие общения.  Принципы, функции и виды данного процесса.</w:t>
      </w:r>
    </w:p>
    <w:p w:rsidR="000468F4" w:rsidRPr="000468F4" w:rsidRDefault="000468F4" w:rsidP="000468F4">
      <w:pPr>
        <w:rPr>
          <w:rFonts w:ascii="Times New Roman" w:hAnsi="Times New Roman" w:cs="Times New Roman"/>
          <w:sz w:val="28"/>
          <w:szCs w:val="28"/>
        </w:rPr>
      </w:pPr>
      <w:r w:rsidRPr="000468F4">
        <w:rPr>
          <w:rFonts w:ascii="Times New Roman" w:eastAsia="Calibri" w:hAnsi="Times New Roman" w:cs="Times New Roman"/>
          <w:bCs/>
          <w:sz w:val="28"/>
          <w:szCs w:val="28"/>
        </w:rPr>
        <w:t>2. Характеристика и содержание общения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68F4" w:rsidRPr="00E97A0E" w:rsidRDefault="000468F4" w:rsidP="00E27CEC">
      <w:pPr>
        <w:rPr>
          <w:rFonts w:ascii="Times New Roman" w:hAnsi="Times New Roman" w:cs="Times New Roman"/>
          <w:sz w:val="28"/>
          <w:szCs w:val="28"/>
        </w:rPr>
      </w:pPr>
    </w:p>
    <w:p w:rsidR="00E27CEC" w:rsidRPr="00E97A0E" w:rsidRDefault="00E27CEC" w:rsidP="00E97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Методические  указания</w:t>
      </w:r>
    </w:p>
    <w:p w:rsidR="00E27CEC" w:rsidRPr="00E97A0E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0468F4" w:rsidRPr="000468F4" w:rsidRDefault="000468F4" w:rsidP="00046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68F4">
        <w:rPr>
          <w:rFonts w:ascii="Times New Roman" w:hAnsi="Times New Roman" w:cs="Times New Roman"/>
          <w:sz w:val="28"/>
          <w:szCs w:val="28"/>
        </w:rPr>
        <w:t>В данном вопросе студент  должен предложить несколько определений понятию общения, сравнить и выделить основные элементы, составляющие данный процесс. Описать психологические принципы построения эффективного общен</w:t>
      </w:r>
      <w:r w:rsidR="0004429F">
        <w:rPr>
          <w:rFonts w:ascii="Times New Roman" w:hAnsi="Times New Roman" w:cs="Times New Roman"/>
          <w:sz w:val="28"/>
          <w:szCs w:val="28"/>
        </w:rPr>
        <w:t>ия с учетом индивидуальности ка</w:t>
      </w:r>
      <w:r w:rsidRPr="000468F4">
        <w:rPr>
          <w:rFonts w:ascii="Times New Roman" w:hAnsi="Times New Roman" w:cs="Times New Roman"/>
          <w:sz w:val="28"/>
          <w:szCs w:val="28"/>
        </w:rPr>
        <w:t xml:space="preserve">ждого собеседника и  субъект – </w:t>
      </w:r>
      <w:proofErr w:type="spellStart"/>
      <w:r w:rsidRPr="000468F4">
        <w:rPr>
          <w:rFonts w:ascii="Times New Roman" w:hAnsi="Times New Roman" w:cs="Times New Roman"/>
          <w:sz w:val="28"/>
          <w:szCs w:val="28"/>
        </w:rPr>
        <w:t>субъктности</w:t>
      </w:r>
      <w:proofErr w:type="spellEnd"/>
      <w:r w:rsidRPr="000468F4">
        <w:rPr>
          <w:rFonts w:ascii="Times New Roman" w:hAnsi="Times New Roman" w:cs="Times New Roman"/>
          <w:sz w:val="28"/>
          <w:szCs w:val="28"/>
        </w:rPr>
        <w:t xml:space="preserve"> данного вида взаимодействия. Охарактеризовать функции общения: информативную, экспрессивную, регулятивную, описав их взаимосвязь.  Рассмотреть и охарактеризовать такие виды общения как: вербальное </w:t>
      </w:r>
      <w:proofErr w:type="gramStart"/>
      <w:r w:rsidRPr="000468F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468F4">
        <w:rPr>
          <w:rFonts w:ascii="Times New Roman" w:hAnsi="Times New Roman" w:cs="Times New Roman"/>
          <w:sz w:val="28"/>
          <w:szCs w:val="28"/>
        </w:rPr>
        <w:t xml:space="preserve">евербальное; прямое- косвенное; формальное – </w:t>
      </w:r>
      <w:proofErr w:type="spellStart"/>
      <w:r w:rsidRPr="000468F4">
        <w:rPr>
          <w:rFonts w:ascii="Times New Roman" w:hAnsi="Times New Roman" w:cs="Times New Roman"/>
          <w:sz w:val="28"/>
          <w:szCs w:val="28"/>
        </w:rPr>
        <w:t>неформаьное</w:t>
      </w:r>
      <w:proofErr w:type="spellEnd"/>
      <w:r w:rsidRPr="000468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манимулятивное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продуктивное, межличностное,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68F4" w:rsidRPr="000468F4" w:rsidRDefault="000468F4" w:rsidP="00046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A0E" w:rsidRPr="00E97A0E" w:rsidRDefault="00D441F6" w:rsidP="00046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68F4">
        <w:rPr>
          <w:rFonts w:ascii="Times New Roman" w:hAnsi="Times New Roman" w:cs="Times New Roman"/>
          <w:sz w:val="28"/>
          <w:szCs w:val="28"/>
        </w:rPr>
        <w:t xml:space="preserve"> В данном вопросе студент должен рассмотреть </w:t>
      </w:r>
      <w:r w:rsidR="0004429F">
        <w:rPr>
          <w:rFonts w:ascii="Times New Roman" w:hAnsi="Times New Roman" w:cs="Times New Roman"/>
          <w:sz w:val="28"/>
          <w:szCs w:val="28"/>
        </w:rPr>
        <w:t>структуру</w:t>
      </w:r>
      <w:r w:rsidR="000468F4">
        <w:rPr>
          <w:rFonts w:ascii="Times New Roman" w:hAnsi="Times New Roman" w:cs="Times New Roman"/>
          <w:sz w:val="28"/>
          <w:szCs w:val="28"/>
        </w:rPr>
        <w:t xml:space="preserve"> общения и описать основные стороны процесса общения: </w:t>
      </w:r>
      <w:proofErr w:type="spellStart"/>
      <w:r w:rsidR="000468F4">
        <w:rPr>
          <w:rFonts w:ascii="Times New Roman" w:hAnsi="Times New Roman" w:cs="Times New Roman"/>
          <w:sz w:val="28"/>
          <w:szCs w:val="28"/>
        </w:rPr>
        <w:t>перцептивную</w:t>
      </w:r>
      <w:proofErr w:type="spellEnd"/>
      <w:r w:rsidR="000468F4">
        <w:rPr>
          <w:rFonts w:ascii="Times New Roman" w:hAnsi="Times New Roman" w:cs="Times New Roman"/>
          <w:sz w:val="28"/>
          <w:szCs w:val="28"/>
        </w:rPr>
        <w:t xml:space="preserve"> сторону, коммуникативную сторону, интерактивную сторону, описав их взаимосвязь. Рассмотреть основные этапы процесса общения, </w:t>
      </w:r>
      <w:r w:rsidR="0004429F">
        <w:rPr>
          <w:rFonts w:ascii="Times New Roman" w:hAnsi="Times New Roman" w:cs="Times New Roman"/>
          <w:sz w:val="28"/>
          <w:szCs w:val="28"/>
        </w:rPr>
        <w:t>охарактеризовав</w:t>
      </w:r>
      <w:r w:rsidR="000468F4">
        <w:rPr>
          <w:rFonts w:ascii="Times New Roman" w:hAnsi="Times New Roman" w:cs="Times New Roman"/>
          <w:sz w:val="28"/>
          <w:szCs w:val="28"/>
        </w:rPr>
        <w:t xml:space="preserve"> кратко каждый их них.</w:t>
      </w:r>
    </w:p>
    <w:p w:rsidR="00E27CEC" w:rsidRPr="00E97A0E" w:rsidRDefault="00E97A0E" w:rsidP="00E97A0E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E27CEC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0468F4" w:rsidRDefault="000468F4" w:rsidP="00E27C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653F7">
        <w:rPr>
          <w:rFonts w:ascii="Times New Roman" w:eastAsia="Calibri" w:hAnsi="Times New Roman" w:cs="Times New Roman"/>
          <w:sz w:val="28"/>
        </w:rPr>
        <w:t>Бороздина Г. В., Психология  делового  общения: Учебник./Г.В. Бороздина.</w:t>
      </w:r>
      <w:r>
        <w:rPr>
          <w:rFonts w:ascii="Times New Roman" w:hAnsi="Times New Roman"/>
          <w:sz w:val="28"/>
        </w:rPr>
        <w:t xml:space="preserve"> -2-е изд. - М.: Инфра – М, 2009.</w:t>
      </w:r>
    </w:p>
    <w:p w:rsidR="00E27CEC" w:rsidRPr="000468F4" w:rsidRDefault="000468F4" w:rsidP="000468F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 w:rsidRPr="000468F4">
        <w:rPr>
          <w:rFonts w:ascii="Times New Roman" w:hAnsi="Times New Roman"/>
          <w:sz w:val="28"/>
        </w:rPr>
        <w:t xml:space="preserve"> </w:t>
      </w:r>
      <w:r w:rsidRPr="002653F7">
        <w:rPr>
          <w:rFonts w:ascii="Times New Roman" w:eastAsia="Calibri" w:hAnsi="Times New Roman" w:cs="Times New Roman"/>
          <w:sz w:val="28"/>
        </w:rPr>
        <w:t>Рогов Е. И., Психология  общения: Учебни</w:t>
      </w:r>
      <w:r>
        <w:rPr>
          <w:rFonts w:ascii="Times New Roman" w:hAnsi="Times New Roman"/>
          <w:sz w:val="28"/>
        </w:rPr>
        <w:t xml:space="preserve">к/Е.И. Рогов. – М.: </w:t>
      </w:r>
      <w:proofErr w:type="spellStart"/>
      <w:r>
        <w:rPr>
          <w:rFonts w:ascii="Times New Roman" w:hAnsi="Times New Roman"/>
          <w:sz w:val="28"/>
        </w:rPr>
        <w:t>Владос</w:t>
      </w:r>
      <w:proofErr w:type="spellEnd"/>
      <w:r>
        <w:rPr>
          <w:rFonts w:ascii="Times New Roman" w:hAnsi="Times New Roman"/>
          <w:sz w:val="28"/>
        </w:rPr>
        <w:t>, 2008.</w:t>
      </w:r>
    </w:p>
    <w:p w:rsidR="00E27CEC" w:rsidRDefault="00E27CEC" w:rsidP="00E27CEC">
      <w:pPr>
        <w:rPr>
          <w:rFonts w:ascii="Times New Roman" w:hAnsi="Times New Roman" w:cs="Times New Roman"/>
          <w:sz w:val="28"/>
          <w:szCs w:val="28"/>
        </w:rPr>
      </w:pPr>
      <w:r w:rsidRPr="00E97A0E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0468F4" w:rsidRDefault="000468F4" w:rsidP="000468F4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68F4">
        <w:rPr>
          <w:rFonts w:ascii="Times New Roman" w:hAnsi="Times New Roman"/>
          <w:sz w:val="28"/>
        </w:rPr>
        <w:t xml:space="preserve"> </w:t>
      </w:r>
      <w:r w:rsidRPr="002653F7">
        <w:rPr>
          <w:rFonts w:ascii="Times New Roman" w:eastAsia="Calibri" w:hAnsi="Times New Roman" w:cs="Times New Roman"/>
          <w:sz w:val="28"/>
        </w:rPr>
        <w:t>Психология и этика делового  общения</w:t>
      </w:r>
      <w:proofErr w:type="gramStart"/>
      <w:r w:rsidRPr="002653F7">
        <w:rPr>
          <w:rFonts w:ascii="Times New Roman" w:eastAsia="Calibri" w:hAnsi="Times New Roman" w:cs="Times New Roman"/>
          <w:sz w:val="28"/>
        </w:rPr>
        <w:t xml:space="preserve"> /П</w:t>
      </w:r>
      <w:proofErr w:type="gramEnd"/>
      <w:r w:rsidRPr="002653F7">
        <w:rPr>
          <w:rFonts w:ascii="Times New Roman" w:eastAsia="Calibri" w:hAnsi="Times New Roman" w:cs="Times New Roman"/>
          <w:sz w:val="28"/>
        </w:rPr>
        <w:t xml:space="preserve">од ред. </w:t>
      </w:r>
      <w:proofErr w:type="spellStart"/>
      <w:r w:rsidRPr="002653F7">
        <w:rPr>
          <w:rFonts w:ascii="Times New Roman" w:eastAsia="Calibri" w:hAnsi="Times New Roman" w:cs="Times New Roman"/>
          <w:sz w:val="28"/>
        </w:rPr>
        <w:t>Ла</w:t>
      </w:r>
      <w:r>
        <w:rPr>
          <w:rFonts w:ascii="Times New Roman" w:hAnsi="Times New Roman"/>
          <w:sz w:val="28"/>
        </w:rPr>
        <w:t>вриненко</w:t>
      </w:r>
      <w:proofErr w:type="spellEnd"/>
      <w:r>
        <w:rPr>
          <w:rFonts w:ascii="Times New Roman" w:hAnsi="Times New Roman"/>
          <w:sz w:val="28"/>
        </w:rPr>
        <w:t xml:space="preserve"> В. Н. – М.: </w:t>
      </w:r>
      <w:proofErr w:type="spellStart"/>
      <w:r>
        <w:rPr>
          <w:rFonts w:ascii="Times New Roman" w:hAnsi="Times New Roman"/>
          <w:sz w:val="28"/>
        </w:rPr>
        <w:t>Юнити</w:t>
      </w:r>
      <w:proofErr w:type="spellEnd"/>
      <w:r>
        <w:rPr>
          <w:rFonts w:ascii="Times New Roman" w:hAnsi="Times New Roman"/>
          <w:sz w:val="28"/>
        </w:rPr>
        <w:t>, 2009</w:t>
      </w:r>
      <w:r w:rsidRPr="002653F7">
        <w:rPr>
          <w:rFonts w:ascii="Times New Roman" w:eastAsia="Calibri" w:hAnsi="Times New Roman" w:cs="Times New Roman"/>
          <w:sz w:val="28"/>
        </w:rPr>
        <w:t>.</w:t>
      </w:r>
    </w:p>
    <w:p w:rsidR="00A835ED" w:rsidRPr="000468F4" w:rsidRDefault="000468F4" w:rsidP="000468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Pr="000468F4">
        <w:rPr>
          <w:rFonts w:ascii="Times New Roman" w:hAnsi="Times New Roman"/>
          <w:sz w:val="28"/>
          <w:szCs w:val="28"/>
        </w:rPr>
        <w:t xml:space="preserve"> </w:t>
      </w:r>
      <w:r w:rsidRPr="002653F7">
        <w:rPr>
          <w:rFonts w:ascii="Times New Roman" w:eastAsia="Calibri" w:hAnsi="Times New Roman" w:cs="Times New Roman"/>
          <w:sz w:val="28"/>
          <w:szCs w:val="28"/>
        </w:rPr>
        <w:t>Крысько В.Г.,    Социальная психология: учебн</w:t>
      </w:r>
      <w:r>
        <w:rPr>
          <w:rFonts w:ascii="Times New Roman" w:hAnsi="Times New Roman"/>
          <w:sz w:val="28"/>
          <w:szCs w:val="28"/>
        </w:rPr>
        <w:t>ик для вузов / В.Г. Крысько. - 4</w:t>
      </w:r>
      <w:r w:rsidRPr="002653F7">
        <w:rPr>
          <w:rFonts w:ascii="Times New Roman" w:eastAsia="Calibri" w:hAnsi="Times New Roman" w:cs="Times New Roman"/>
          <w:sz w:val="28"/>
          <w:szCs w:val="28"/>
        </w:rPr>
        <w:t>-е</w:t>
      </w:r>
      <w:r>
        <w:rPr>
          <w:rFonts w:ascii="Times New Roman" w:hAnsi="Times New Roman"/>
          <w:sz w:val="28"/>
          <w:szCs w:val="28"/>
        </w:rPr>
        <w:t xml:space="preserve"> изд. - М. [и др.]: Питер.- 2009.</w:t>
      </w:r>
    </w:p>
    <w:sectPr w:rsidR="00A835ED" w:rsidRPr="000468F4" w:rsidSect="00BB69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C94"/>
    <w:multiLevelType w:val="hybridMultilevel"/>
    <w:tmpl w:val="2DF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96F"/>
    <w:multiLevelType w:val="hybridMultilevel"/>
    <w:tmpl w:val="F4921142"/>
    <w:lvl w:ilvl="0" w:tplc="C32E4F7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7784"/>
    <w:multiLevelType w:val="hybridMultilevel"/>
    <w:tmpl w:val="7DC432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95925"/>
    <w:multiLevelType w:val="hybridMultilevel"/>
    <w:tmpl w:val="91AABD52"/>
    <w:lvl w:ilvl="0" w:tplc="F154E1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29EF"/>
    <w:multiLevelType w:val="hybridMultilevel"/>
    <w:tmpl w:val="3BDA7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64EC4"/>
    <w:multiLevelType w:val="hybridMultilevel"/>
    <w:tmpl w:val="D93A0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3CE58FC"/>
    <w:multiLevelType w:val="hybridMultilevel"/>
    <w:tmpl w:val="C2FE3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B43B9"/>
    <w:multiLevelType w:val="hybridMultilevel"/>
    <w:tmpl w:val="DC72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D2433"/>
    <w:multiLevelType w:val="hybridMultilevel"/>
    <w:tmpl w:val="C9D0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C6CDE"/>
    <w:multiLevelType w:val="hybridMultilevel"/>
    <w:tmpl w:val="EA38F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0451F"/>
    <w:multiLevelType w:val="hybridMultilevel"/>
    <w:tmpl w:val="52B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48F7"/>
    <w:multiLevelType w:val="hybridMultilevel"/>
    <w:tmpl w:val="0DDAD00E"/>
    <w:lvl w:ilvl="0" w:tplc="2C726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415D86"/>
    <w:multiLevelType w:val="hybridMultilevel"/>
    <w:tmpl w:val="A51C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10E0C"/>
    <w:multiLevelType w:val="hybridMultilevel"/>
    <w:tmpl w:val="DBF4B7B0"/>
    <w:lvl w:ilvl="0" w:tplc="4E848F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D317F"/>
    <w:multiLevelType w:val="hybridMultilevel"/>
    <w:tmpl w:val="A3A8F992"/>
    <w:lvl w:ilvl="0" w:tplc="4652403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5"/>
  </w:num>
  <w:num w:numId="11">
    <w:abstractNumId w:val="1"/>
  </w:num>
  <w:num w:numId="12">
    <w:abstractNumId w:val="14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FD9"/>
    <w:rsid w:val="00017BD1"/>
    <w:rsid w:val="00023487"/>
    <w:rsid w:val="00032852"/>
    <w:rsid w:val="0004429F"/>
    <w:rsid w:val="00045286"/>
    <w:rsid w:val="000468F4"/>
    <w:rsid w:val="000A22A4"/>
    <w:rsid w:val="000E2881"/>
    <w:rsid w:val="001F5C0F"/>
    <w:rsid w:val="0024313E"/>
    <w:rsid w:val="0037490C"/>
    <w:rsid w:val="00380836"/>
    <w:rsid w:val="003B33A6"/>
    <w:rsid w:val="00407C78"/>
    <w:rsid w:val="004753D7"/>
    <w:rsid w:val="004E38F3"/>
    <w:rsid w:val="006261E2"/>
    <w:rsid w:val="006B20D2"/>
    <w:rsid w:val="006F63EF"/>
    <w:rsid w:val="0072326D"/>
    <w:rsid w:val="0076067B"/>
    <w:rsid w:val="00825970"/>
    <w:rsid w:val="008E4D5A"/>
    <w:rsid w:val="008E7ABE"/>
    <w:rsid w:val="00903FD9"/>
    <w:rsid w:val="0097353B"/>
    <w:rsid w:val="009B6606"/>
    <w:rsid w:val="009D3AE1"/>
    <w:rsid w:val="00A835ED"/>
    <w:rsid w:val="00A84BC9"/>
    <w:rsid w:val="00AD0A61"/>
    <w:rsid w:val="00AD7B5A"/>
    <w:rsid w:val="00B625F3"/>
    <w:rsid w:val="00BA1E7E"/>
    <w:rsid w:val="00BA4D4A"/>
    <w:rsid w:val="00BB6908"/>
    <w:rsid w:val="00BC762A"/>
    <w:rsid w:val="00BE0113"/>
    <w:rsid w:val="00C54BAD"/>
    <w:rsid w:val="00C55051"/>
    <w:rsid w:val="00CB4F20"/>
    <w:rsid w:val="00CE0A26"/>
    <w:rsid w:val="00D441F6"/>
    <w:rsid w:val="00E20407"/>
    <w:rsid w:val="00E27CEC"/>
    <w:rsid w:val="00E97A0E"/>
    <w:rsid w:val="00F65B63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0E"/>
    <w:pPr>
      <w:ind w:left="720"/>
      <w:contextualSpacing/>
    </w:pPr>
  </w:style>
  <w:style w:type="paragraph" w:styleId="a4">
    <w:name w:val="Body Text Indent"/>
    <w:basedOn w:val="a"/>
    <w:link w:val="a5"/>
    <w:semiHidden/>
    <w:rsid w:val="009D3AE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D3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4466-7F57-4852-A233-426E68B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vs</cp:lastModifiedBy>
  <cp:revision>10</cp:revision>
  <dcterms:created xsi:type="dcterms:W3CDTF">2012-12-21T12:07:00Z</dcterms:created>
  <dcterms:modified xsi:type="dcterms:W3CDTF">2008-01-01T04:21:00Z</dcterms:modified>
</cp:coreProperties>
</file>