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  <w:r w:rsidRPr="00A35E25">
        <w:rPr>
          <w:b/>
          <w:caps/>
          <w:color w:val="000000"/>
          <w:sz w:val="28"/>
          <w:szCs w:val="28"/>
        </w:rPr>
        <w:t>ПРОГРАММа ПРОФЕССИОНАЛЬНОГО МОДУЛЯ</w:t>
      </w:r>
      <w:r>
        <w:rPr>
          <w:b/>
          <w:caps/>
          <w:color w:val="000000"/>
          <w:sz w:val="28"/>
          <w:szCs w:val="28"/>
        </w:rPr>
        <w:t xml:space="preserve"> (пм.04.01)</w:t>
      </w:r>
    </w:p>
    <w:p w:rsidR="003E09BB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  <w:r w:rsidRPr="00F25B31">
        <w:rPr>
          <w:b/>
          <w:caps/>
          <w:color w:val="000000"/>
          <w:sz w:val="28"/>
          <w:szCs w:val="28"/>
        </w:rPr>
        <w:t xml:space="preserve">ВЫПОЛНЕНИЕ РАБОТ ПО ПРОФЕССИИ </w:t>
      </w:r>
    </w:p>
    <w:p w:rsidR="003E09BB" w:rsidRPr="00F25B31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  <w:r w:rsidRPr="00F25B31">
        <w:rPr>
          <w:b/>
          <w:caps/>
          <w:color w:val="000000"/>
          <w:sz w:val="28"/>
          <w:szCs w:val="28"/>
        </w:rPr>
        <w:t>21704ДИСПЕТЧЕР ПОЖАРНОЙ СВЯЗИ</w:t>
      </w:r>
    </w:p>
    <w:p w:rsidR="003E09BB" w:rsidRPr="00A35E25" w:rsidRDefault="003E09BB" w:rsidP="009A4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A35E25">
        <w:rPr>
          <w:caps/>
          <w:sz w:val="28"/>
          <w:szCs w:val="28"/>
        </w:rPr>
        <w:t>(</w:t>
      </w:r>
      <w:r w:rsidRPr="00A35E25">
        <w:rPr>
          <w:sz w:val="28"/>
          <w:szCs w:val="28"/>
        </w:rPr>
        <w:t>базовая подготовка</w:t>
      </w:r>
      <w:r w:rsidRPr="00A35E25">
        <w:rPr>
          <w:caps/>
          <w:sz w:val="28"/>
          <w:szCs w:val="28"/>
        </w:rPr>
        <w:t>)</w:t>
      </w: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000000"/>
        </w:rPr>
      </w:pPr>
    </w:p>
    <w:p w:rsidR="003E09BB" w:rsidRDefault="003E09BB" w:rsidP="009A41A2">
      <w:pPr>
        <w:pStyle w:val="20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color w:val="000000"/>
          <w:spacing w:val="-2"/>
          <w:sz w:val="20"/>
          <w:szCs w:val="20"/>
        </w:rPr>
      </w:pPr>
    </w:p>
    <w:p w:rsidR="003E09BB" w:rsidRDefault="003E09BB" w:rsidP="009A41A2">
      <w:pPr>
        <w:pStyle w:val="20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color w:val="000000"/>
          <w:spacing w:val="-2"/>
          <w:sz w:val="20"/>
          <w:szCs w:val="20"/>
        </w:rPr>
      </w:pPr>
    </w:p>
    <w:p w:rsidR="003E09BB" w:rsidRDefault="003E09BB" w:rsidP="009A41A2">
      <w:pPr>
        <w:pStyle w:val="20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color w:val="000000"/>
          <w:spacing w:val="-2"/>
          <w:sz w:val="20"/>
          <w:szCs w:val="20"/>
        </w:rPr>
      </w:pPr>
    </w:p>
    <w:p w:rsidR="003E09BB" w:rsidRDefault="003E09BB" w:rsidP="009A41A2">
      <w:pPr>
        <w:pStyle w:val="20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color w:val="000000"/>
          <w:spacing w:val="-2"/>
          <w:sz w:val="20"/>
          <w:szCs w:val="20"/>
        </w:rPr>
      </w:pPr>
    </w:p>
    <w:p w:rsidR="003E09BB" w:rsidRDefault="003E09BB" w:rsidP="009A41A2">
      <w:pPr>
        <w:pStyle w:val="20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color w:val="000000"/>
          <w:spacing w:val="-2"/>
          <w:sz w:val="20"/>
          <w:szCs w:val="20"/>
        </w:rPr>
      </w:pPr>
    </w:p>
    <w:p w:rsidR="003E09BB" w:rsidRDefault="003E09BB" w:rsidP="009A41A2">
      <w:pPr>
        <w:pStyle w:val="20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color w:val="000000"/>
          <w:spacing w:val="-2"/>
          <w:sz w:val="20"/>
          <w:szCs w:val="20"/>
        </w:rPr>
      </w:pPr>
    </w:p>
    <w:p w:rsidR="003E09BB" w:rsidRDefault="003E09BB" w:rsidP="009A41A2">
      <w:pPr>
        <w:pStyle w:val="20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color w:val="000000"/>
          <w:spacing w:val="-2"/>
          <w:sz w:val="20"/>
          <w:szCs w:val="20"/>
        </w:rPr>
      </w:pPr>
    </w:p>
    <w:p w:rsidR="003E09BB" w:rsidRDefault="003E09BB" w:rsidP="009A41A2">
      <w:pPr>
        <w:pStyle w:val="20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color w:val="000000"/>
          <w:spacing w:val="-2"/>
          <w:sz w:val="20"/>
          <w:szCs w:val="20"/>
        </w:rPr>
      </w:pPr>
    </w:p>
    <w:p w:rsidR="003E09BB" w:rsidRDefault="003E09BB" w:rsidP="009A41A2">
      <w:pPr>
        <w:pStyle w:val="20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color w:val="000000"/>
          <w:spacing w:val="-2"/>
          <w:sz w:val="20"/>
          <w:szCs w:val="20"/>
        </w:rPr>
      </w:pPr>
    </w:p>
    <w:p w:rsidR="003E09BB" w:rsidRDefault="003E09BB" w:rsidP="009A41A2">
      <w:pPr>
        <w:pStyle w:val="20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color w:val="000000"/>
          <w:spacing w:val="-2"/>
          <w:sz w:val="20"/>
          <w:szCs w:val="20"/>
        </w:rPr>
      </w:pPr>
    </w:p>
    <w:p w:rsidR="003E09BB" w:rsidRDefault="003E09BB" w:rsidP="009A41A2">
      <w:pPr>
        <w:pStyle w:val="20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color w:val="000000"/>
          <w:spacing w:val="-2"/>
          <w:sz w:val="20"/>
          <w:szCs w:val="20"/>
        </w:rPr>
      </w:pPr>
    </w:p>
    <w:p w:rsidR="003E09BB" w:rsidRDefault="003E09BB" w:rsidP="009A41A2">
      <w:pPr>
        <w:pStyle w:val="20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color w:val="000000"/>
          <w:spacing w:val="-2"/>
          <w:sz w:val="20"/>
          <w:szCs w:val="20"/>
        </w:rPr>
      </w:pPr>
    </w:p>
    <w:p w:rsidR="003E09BB" w:rsidRPr="00A35E25" w:rsidRDefault="003E09BB" w:rsidP="009A41A2">
      <w:pPr>
        <w:pStyle w:val="20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color w:val="000000"/>
          <w:spacing w:val="-2"/>
          <w:sz w:val="20"/>
          <w:szCs w:val="20"/>
        </w:rPr>
      </w:pPr>
    </w:p>
    <w:p w:rsidR="003E09BB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</w:p>
    <w:p w:rsidR="009F11DD" w:rsidRDefault="009F11DD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A35E25">
        <w:rPr>
          <w:bCs/>
          <w:color w:val="000000"/>
        </w:rPr>
        <w:t>201</w:t>
      </w:r>
      <w:r w:rsidR="009F11DD">
        <w:rPr>
          <w:bCs/>
          <w:color w:val="000000"/>
        </w:rPr>
        <w:t>4</w:t>
      </w:r>
      <w:r>
        <w:rPr>
          <w:bCs/>
          <w:color w:val="000000"/>
        </w:rPr>
        <w:t xml:space="preserve"> </w:t>
      </w:r>
      <w:r w:rsidRPr="00A35E25">
        <w:rPr>
          <w:bCs/>
          <w:color w:val="000000"/>
        </w:rPr>
        <w:t>г.</w:t>
      </w:r>
    </w:p>
    <w:p w:rsidR="003E09BB" w:rsidRPr="00A35E25" w:rsidRDefault="003E09BB" w:rsidP="009A41A2">
      <w:pPr>
        <w:autoSpaceDE w:val="0"/>
        <w:jc w:val="both"/>
        <w:rPr>
          <w:sz w:val="28"/>
          <w:szCs w:val="28"/>
        </w:rPr>
      </w:pPr>
      <w:r w:rsidRPr="00A35E25">
        <w:rPr>
          <w:b/>
          <w:color w:val="000000"/>
          <w:sz w:val="28"/>
          <w:szCs w:val="28"/>
        </w:rPr>
        <w:br w:type="page"/>
      </w:r>
      <w:r w:rsidRPr="00A35E25">
        <w:rPr>
          <w:color w:val="000000"/>
          <w:sz w:val="28"/>
          <w:szCs w:val="28"/>
        </w:rPr>
        <w:lastRenderedPageBreak/>
        <w:t>П</w:t>
      </w:r>
      <w:r w:rsidRPr="00A35E25">
        <w:rPr>
          <w:sz w:val="28"/>
          <w:szCs w:val="28"/>
        </w:rPr>
        <w:t xml:space="preserve">рограмма профессионального модуля </w:t>
      </w:r>
      <w:r>
        <w:rPr>
          <w:color w:val="000000"/>
          <w:sz w:val="28"/>
          <w:szCs w:val="28"/>
        </w:rPr>
        <w:t xml:space="preserve">Выполнение работ по профессии 21704 Диспетчер пожарной связи </w:t>
      </w:r>
      <w:r w:rsidRPr="00A35E25">
        <w:rPr>
          <w:sz w:val="28"/>
          <w:szCs w:val="28"/>
        </w:rPr>
        <w:t>разработана на основе Федерального государстве</w:t>
      </w:r>
      <w:r w:rsidRPr="00A35E25">
        <w:rPr>
          <w:sz w:val="28"/>
          <w:szCs w:val="28"/>
        </w:rPr>
        <w:t>н</w:t>
      </w:r>
      <w:r w:rsidRPr="00A35E25">
        <w:rPr>
          <w:sz w:val="28"/>
          <w:szCs w:val="28"/>
        </w:rPr>
        <w:t>ного образовательного стандарта по специальност</w:t>
      </w:r>
      <w:r>
        <w:rPr>
          <w:sz w:val="28"/>
          <w:szCs w:val="28"/>
        </w:rPr>
        <w:t>и</w:t>
      </w:r>
      <w:r w:rsidRPr="00A35E25">
        <w:rPr>
          <w:sz w:val="28"/>
          <w:szCs w:val="28"/>
        </w:rPr>
        <w:t xml:space="preserve"> среднего профессиональн</w:t>
      </w:r>
      <w:r w:rsidRPr="00A35E25">
        <w:rPr>
          <w:sz w:val="28"/>
          <w:szCs w:val="28"/>
        </w:rPr>
        <w:t>о</w:t>
      </w:r>
      <w:r w:rsidRPr="00A35E25">
        <w:rPr>
          <w:sz w:val="28"/>
          <w:szCs w:val="28"/>
        </w:rPr>
        <w:t xml:space="preserve">го образования </w:t>
      </w:r>
      <w:r w:rsidR="009F11DD">
        <w:rPr>
          <w:sz w:val="28"/>
          <w:szCs w:val="28"/>
        </w:rPr>
        <w:t>20.02.04</w:t>
      </w:r>
      <w:r w:rsidRPr="00603CCC">
        <w:rPr>
          <w:sz w:val="28"/>
          <w:szCs w:val="28"/>
        </w:rPr>
        <w:t xml:space="preserve"> Пожарная безопасность</w:t>
      </w:r>
      <w:r>
        <w:rPr>
          <w:sz w:val="28"/>
          <w:szCs w:val="28"/>
        </w:rPr>
        <w:t xml:space="preserve"> </w:t>
      </w:r>
      <w:r w:rsidRPr="00A35E25">
        <w:rPr>
          <w:sz w:val="28"/>
          <w:szCs w:val="28"/>
        </w:rPr>
        <w:t>по программе базовой подг</w:t>
      </w:r>
      <w:r w:rsidRPr="00A35E25">
        <w:rPr>
          <w:sz w:val="28"/>
          <w:szCs w:val="28"/>
        </w:rPr>
        <w:t>о</w:t>
      </w:r>
      <w:r w:rsidRPr="00A35E25">
        <w:rPr>
          <w:sz w:val="28"/>
          <w:szCs w:val="28"/>
        </w:rPr>
        <w:t>товки</w:t>
      </w:r>
      <w:r>
        <w:rPr>
          <w:sz w:val="28"/>
          <w:szCs w:val="28"/>
        </w:rPr>
        <w:t xml:space="preserve"> и специальности начального профессионального образования </w:t>
      </w:r>
      <w:r w:rsidRPr="008822C1">
        <w:rPr>
          <w:sz w:val="28"/>
        </w:rPr>
        <w:t>080203.01</w:t>
      </w:r>
    </w:p>
    <w:p w:rsidR="003E09BB" w:rsidRPr="008822C1" w:rsidRDefault="003E09BB" w:rsidP="009A41A2">
      <w:pPr>
        <w:autoSpaceDE w:val="0"/>
        <w:jc w:val="both"/>
        <w:rPr>
          <w:sz w:val="28"/>
        </w:rPr>
      </w:pPr>
      <w:r w:rsidRPr="008822C1">
        <w:rPr>
          <w:sz w:val="28"/>
        </w:rPr>
        <w:t>Оператор диспетчерской (производственно-диспетчерской) службы</w:t>
      </w:r>
    </w:p>
    <w:p w:rsidR="003E09BB" w:rsidRDefault="003E09BB" w:rsidP="009A41A2">
      <w:pPr>
        <w:autoSpaceDE w:val="0"/>
        <w:jc w:val="both"/>
      </w:pPr>
    </w:p>
    <w:p w:rsidR="003E09BB" w:rsidRPr="00A35E25" w:rsidRDefault="003E09BB" w:rsidP="009A41A2">
      <w:pPr>
        <w:autoSpaceDE w:val="0"/>
        <w:jc w:val="both"/>
        <w:rPr>
          <w:rStyle w:val="a60"/>
          <w:sz w:val="28"/>
          <w:szCs w:val="28"/>
        </w:rPr>
      </w:pPr>
      <w:r w:rsidRPr="00A35E25">
        <w:rPr>
          <w:rStyle w:val="a60"/>
          <w:sz w:val="28"/>
          <w:szCs w:val="28"/>
        </w:rPr>
        <w:t> </w:t>
      </w:r>
    </w:p>
    <w:p w:rsidR="009F11DD" w:rsidRDefault="009F11DD" w:rsidP="009F1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ОГБПОУ </w:t>
      </w:r>
      <w:proofErr w:type="spellStart"/>
      <w:r>
        <w:rPr>
          <w:sz w:val="28"/>
          <w:szCs w:val="28"/>
        </w:rPr>
        <w:t>СмолАПО</w:t>
      </w:r>
      <w:proofErr w:type="spellEnd"/>
    </w:p>
    <w:p w:rsidR="009F11DD" w:rsidRDefault="009F11DD" w:rsidP="009F1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F11DD" w:rsidRDefault="009F11DD" w:rsidP="009F1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9F11DD" w:rsidRDefault="009F11DD" w:rsidP="009F11DD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Володин Д.А</w:t>
      </w:r>
      <w:bookmarkStart w:id="0" w:name="_GoBack"/>
      <w:bookmarkEnd w:id="0"/>
      <w:r>
        <w:rPr>
          <w:sz w:val="28"/>
          <w:szCs w:val="28"/>
        </w:rPr>
        <w:t xml:space="preserve">., преподаватель ОГБПОУ </w:t>
      </w:r>
      <w:proofErr w:type="spellStart"/>
      <w:r>
        <w:rPr>
          <w:sz w:val="28"/>
          <w:szCs w:val="28"/>
        </w:rPr>
        <w:t>СмолАПО</w:t>
      </w:r>
      <w:proofErr w:type="spellEnd"/>
    </w:p>
    <w:p w:rsidR="009F11DD" w:rsidRDefault="009F11DD" w:rsidP="009F11DD">
      <w:pPr>
        <w:shd w:val="clear" w:color="auto" w:fill="FFFFFF"/>
        <w:spacing w:after="120"/>
        <w:jc w:val="both"/>
        <w:rPr>
          <w:sz w:val="28"/>
          <w:szCs w:val="28"/>
        </w:rPr>
      </w:pPr>
    </w:p>
    <w:p w:rsidR="009F11DD" w:rsidRPr="00870A57" w:rsidRDefault="009F11DD" w:rsidP="009F11DD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70A57">
        <w:rPr>
          <w:sz w:val="28"/>
          <w:szCs w:val="28"/>
        </w:rPr>
        <w:t>Утверждена</w:t>
      </w:r>
      <w:proofErr w:type="gramEnd"/>
      <w:r w:rsidRPr="00870A57">
        <w:rPr>
          <w:sz w:val="28"/>
          <w:szCs w:val="28"/>
        </w:rPr>
        <w:t xml:space="preserve"> Научно-методическим советом </w:t>
      </w:r>
      <w:r w:rsidRPr="003610D2">
        <w:rPr>
          <w:sz w:val="28"/>
          <w:szCs w:val="28"/>
        </w:rPr>
        <w:t>ОГБ</w:t>
      </w:r>
      <w:r>
        <w:rPr>
          <w:sz w:val="28"/>
          <w:szCs w:val="28"/>
        </w:rPr>
        <w:t>П</w:t>
      </w:r>
      <w:r w:rsidRPr="003610D2">
        <w:rPr>
          <w:sz w:val="28"/>
          <w:szCs w:val="28"/>
        </w:rPr>
        <w:t xml:space="preserve">ОУ </w:t>
      </w:r>
      <w:proofErr w:type="spellStart"/>
      <w:r w:rsidRPr="003610D2">
        <w:rPr>
          <w:sz w:val="28"/>
          <w:szCs w:val="28"/>
        </w:rPr>
        <w:t>С</w:t>
      </w:r>
      <w:r>
        <w:rPr>
          <w:sz w:val="28"/>
          <w:szCs w:val="28"/>
        </w:rPr>
        <w:t>молАПО</w:t>
      </w:r>
      <w:proofErr w:type="spellEnd"/>
    </w:p>
    <w:p w:rsidR="009F11DD" w:rsidRPr="00870A57" w:rsidRDefault="009F11DD" w:rsidP="009F11DD">
      <w:pPr>
        <w:shd w:val="clear" w:color="auto" w:fill="FFFFFF"/>
        <w:jc w:val="both"/>
        <w:rPr>
          <w:sz w:val="28"/>
          <w:szCs w:val="28"/>
        </w:rPr>
      </w:pPr>
      <w:r w:rsidRPr="00870A57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  <w:r w:rsidRPr="00870A57">
        <w:rPr>
          <w:sz w:val="28"/>
          <w:szCs w:val="28"/>
        </w:rPr>
        <w:t xml:space="preserve"> от «</w:t>
      </w:r>
      <w:r>
        <w:rPr>
          <w:sz w:val="28"/>
          <w:szCs w:val="28"/>
        </w:rPr>
        <w:t>05</w:t>
      </w:r>
      <w:r w:rsidRPr="00870A57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870A57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870A57">
        <w:rPr>
          <w:sz w:val="28"/>
          <w:szCs w:val="28"/>
        </w:rPr>
        <w:t xml:space="preserve"> г.</w:t>
      </w:r>
    </w:p>
    <w:p w:rsidR="009F11DD" w:rsidRPr="00870A57" w:rsidRDefault="009F11DD" w:rsidP="009F11DD">
      <w:pPr>
        <w:shd w:val="clear" w:color="auto" w:fill="FFFFFF"/>
        <w:jc w:val="both"/>
        <w:rPr>
          <w:sz w:val="28"/>
          <w:szCs w:val="28"/>
        </w:rPr>
      </w:pPr>
    </w:p>
    <w:p w:rsidR="009F11DD" w:rsidRPr="00870A57" w:rsidRDefault="009F11DD" w:rsidP="009F11DD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70A57">
        <w:rPr>
          <w:sz w:val="28"/>
          <w:szCs w:val="28"/>
        </w:rPr>
        <w:t>Рассмотрена</w:t>
      </w:r>
      <w:proofErr w:type="gramEnd"/>
      <w:r w:rsidRPr="00870A57">
        <w:rPr>
          <w:sz w:val="28"/>
          <w:szCs w:val="28"/>
        </w:rPr>
        <w:t xml:space="preserve"> на заседании кафедры</w:t>
      </w:r>
    </w:p>
    <w:p w:rsidR="009F11DD" w:rsidRPr="00870A57" w:rsidRDefault="009F11DD" w:rsidP="009F11DD">
      <w:pPr>
        <w:shd w:val="clear" w:color="auto" w:fill="FFFFFF"/>
        <w:jc w:val="both"/>
        <w:rPr>
          <w:sz w:val="28"/>
          <w:szCs w:val="28"/>
        </w:rPr>
      </w:pPr>
      <w:r w:rsidRPr="00870A57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  <w:r w:rsidRPr="00870A57">
        <w:rPr>
          <w:sz w:val="28"/>
          <w:szCs w:val="28"/>
        </w:rPr>
        <w:t xml:space="preserve"> от «</w:t>
      </w:r>
      <w:r>
        <w:rPr>
          <w:sz w:val="28"/>
          <w:szCs w:val="28"/>
        </w:rPr>
        <w:t>01</w:t>
      </w:r>
      <w:r w:rsidRPr="00870A57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</w:t>
      </w:r>
      <w:r w:rsidRPr="00870A57">
        <w:rPr>
          <w:sz w:val="28"/>
          <w:szCs w:val="28"/>
        </w:rPr>
        <w:t>бря 201</w:t>
      </w:r>
      <w:r>
        <w:rPr>
          <w:sz w:val="28"/>
          <w:szCs w:val="28"/>
        </w:rPr>
        <w:t>4</w:t>
      </w:r>
      <w:r w:rsidRPr="00870A57">
        <w:rPr>
          <w:sz w:val="28"/>
          <w:szCs w:val="28"/>
        </w:rPr>
        <w:t xml:space="preserve"> г.</w:t>
      </w:r>
    </w:p>
    <w:p w:rsidR="009F11DD" w:rsidRPr="00870A57" w:rsidRDefault="009F11DD" w:rsidP="009F11DD">
      <w:pPr>
        <w:shd w:val="clear" w:color="auto" w:fill="FFFFFF"/>
        <w:jc w:val="both"/>
        <w:rPr>
          <w:sz w:val="28"/>
          <w:szCs w:val="28"/>
        </w:rPr>
      </w:pPr>
    </w:p>
    <w:p w:rsidR="009F11DD" w:rsidRPr="003610D2" w:rsidRDefault="009F11DD" w:rsidP="009F11DD">
      <w:pPr>
        <w:shd w:val="clear" w:color="auto" w:fill="FFFFFF"/>
        <w:jc w:val="both"/>
        <w:rPr>
          <w:sz w:val="28"/>
          <w:szCs w:val="28"/>
        </w:rPr>
      </w:pPr>
    </w:p>
    <w:p w:rsidR="003E09BB" w:rsidRPr="00330AF0" w:rsidRDefault="009F11DD" w:rsidP="009F11DD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 w:rsidRPr="003610D2">
        <w:rPr>
          <w:sz w:val="28"/>
          <w:szCs w:val="28"/>
        </w:rPr>
        <w:t>Зав. кафедрой _______________________</w:t>
      </w:r>
    </w:p>
    <w:p w:rsidR="003E09BB" w:rsidRPr="00A35E25" w:rsidRDefault="003E09BB" w:rsidP="009A41A2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</w:p>
    <w:p w:rsidR="003E09BB" w:rsidRPr="00A35E25" w:rsidRDefault="003E09BB" w:rsidP="009A41A2">
      <w:pPr>
        <w:pStyle w:val="1"/>
        <w:jc w:val="center"/>
        <w:rPr>
          <w:sz w:val="28"/>
          <w:szCs w:val="28"/>
        </w:rPr>
      </w:pPr>
      <w:r w:rsidRPr="00A35E25">
        <w:rPr>
          <w:b/>
          <w:bCs/>
        </w:rPr>
        <w:br w:type="page"/>
      </w:r>
    </w:p>
    <w:p w:rsidR="003E09BB" w:rsidRPr="00A35E25" w:rsidRDefault="003E09BB" w:rsidP="008822C1">
      <w:pPr>
        <w:pStyle w:val="1"/>
        <w:spacing w:line="276" w:lineRule="auto"/>
        <w:jc w:val="center"/>
        <w:rPr>
          <w:sz w:val="28"/>
          <w:szCs w:val="28"/>
        </w:rPr>
      </w:pPr>
    </w:p>
    <w:p w:rsidR="003E09BB" w:rsidRPr="002377E0" w:rsidRDefault="003E09BB" w:rsidP="008E476B">
      <w:pPr>
        <w:rPr>
          <w:b/>
          <w:bCs/>
          <w:sz w:val="28"/>
          <w:szCs w:val="28"/>
        </w:rPr>
      </w:pPr>
      <w:r w:rsidRPr="002377E0">
        <w:rPr>
          <w:b/>
          <w:sz w:val="28"/>
          <w:szCs w:val="28"/>
        </w:rPr>
        <w:t>С</w:t>
      </w:r>
      <w:r w:rsidRPr="002377E0">
        <w:rPr>
          <w:b/>
          <w:bCs/>
          <w:sz w:val="28"/>
          <w:szCs w:val="28"/>
        </w:rPr>
        <w:t xml:space="preserve">ОДЕРЖАНИЕ </w:t>
      </w:r>
    </w:p>
    <w:p w:rsidR="003E09BB" w:rsidRDefault="003E09BB" w:rsidP="008E476B"/>
    <w:p w:rsidR="003E09BB" w:rsidRDefault="003E09BB" w:rsidP="008E476B"/>
    <w:p w:rsidR="003E09BB" w:rsidRDefault="003E09BB" w:rsidP="00051B1F">
      <w:pPr>
        <w:pStyle w:val="14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B1000C">
        <w:rPr>
          <w:sz w:val="28"/>
          <w:szCs w:val="28"/>
        </w:rPr>
        <w:fldChar w:fldCharType="begin"/>
      </w:r>
      <w:r w:rsidRPr="00B1000C">
        <w:rPr>
          <w:sz w:val="28"/>
          <w:szCs w:val="28"/>
        </w:rPr>
        <w:instrText xml:space="preserve"> TOC \o "1-3" \h \z \u </w:instrText>
      </w:r>
      <w:r w:rsidRPr="00B1000C">
        <w:rPr>
          <w:sz w:val="28"/>
          <w:szCs w:val="28"/>
        </w:rPr>
        <w:fldChar w:fldCharType="separate"/>
      </w:r>
      <w:hyperlink r:id="rId8" w:anchor="_Toc287788317" w:history="1">
        <w:r w:rsidRPr="00B1000C">
          <w:rPr>
            <w:rStyle w:val="af3"/>
            <w:bCs/>
            <w:caps/>
            <w:noProof/>
            <w:sz w:val="28"/>
            <w:szCs w:val="28"/>
          </w:rPr>
          <w:t>1. паспорт ПРОГРАММЫ</w:t>
        </w:r>
      </w:hyperlink>
      <w:hyperlink r:id="rId9" w:anchor="_Toc287788318" w:history="1">
        <w:r w:rsidRPr="00B1000C">
          <w:rPr>
            <w:rStyle w:val="af3"/>
            <w:bCs/>
            <w:caps/>
            <w:noProof/>
            <w:sz w:val="28"/>
            <w:szCs w:val="28"/>
          </w:rPr>
          <w:t>ПРОФЕССИОНАЛЬНОГО МОДУЛЯ</w:t>
        </w:r>
        <w:r w:rsidRPr="00B1000C">
          <w:rPr>
            <w:rStyle w:val="af3"/>
            <w:noProof/>
            <w:webHidden/>
            <w:sz w:val="28"/>
            <w:szCs w:val="28"/>
          </w:rPr>
          <w:tab/>
          <w:t>………</w:t>
        </w:r>
      </w:hyperlink>
      <w:r w:rsidRPr="00B1000C">
        <w:rPr>
          <w:sz w:val="28"/>
          <w:szCs w:val="28"/>
        </w:rPr>
        <w:t>4</w:t>
      </w:r>
    </w:p>
    <w:p w:rsidR="003E09BB" w:rsidRPr="00417342" w:rsidRDefault="003E09BB" w:rsidP="00051B1F">
      <w:pPr>
        <w:spacing w:line="360" w:lineRule="auto"/>
      </w:pPr>
    </w:p>
    <w:p w:rsidR="003E09BB" w:rsidRPr="008E476B" w:rsidRDefault="003B1527" w:rsidP="00051B1F">
      <w:pPr>
        <w:pStyle w:val="14"/>
        <w:tabs>
          <w:tab w:val="right" w:leader="dot" w:pos="9345"/>
        </w:tabs>
        <w:spacing w:line="360" w:lineRule="auto"/>
        <w:rPr>
          <w:rStyle w:val="af3"/>
          <w:noProof/>
          <w:sz w:val="28"/>
          <w:szCs w:val="28"/>
        </w:rPr>
      </w:pPr>
      <w:hyperlink r:id="rId10" w:anchor="_Toc287788319" w:history="1">
        <w:r w:rsidR="003E09BB" w:rsidRPr="00B1000C">
          <w:rPr>
            <w:rStyle w:val="af3"/>
            <w:bCs/>
            <w:caps/>
            <w:noProof/>
            <w:sz w:val="28"/>
            <w:szCs w:val="28"/>
          </w:rPr>
          <w:t>2. результаты освоения ПРОФЕССИОНАЛЬНОГО МОДУЛЯ</w:t>
        </w:r>
        <w:r w:rsidR="003E09BB" w:rsidRPr="00B1000C">
          <w:rPr>
            <w:rStyle w:val="af3"/>
            <w:noProof/>
            <w:webHidden/>
            <w:sz w:val="28"/>
            <w:szCs w:val="28"/>
          </w:rPr>
          <w:tab/>
        </w:r>
      </w:hyperlink>
      <w:r w:rsidR="003E09BB" w:rsidRPr="0081270D">
        <w:rPr>
          <w:rStyle w:val="af3"/>
          <w:noProof/>
          <w:color w:val="auto"/>
          <w:sz w:val="28"/>
          <w:szCs w:val="28"/>
          <w:u w:val="none"/>
        </w:rPr>
        <w:t>7</w:t>
      </w:r>
    </w:p>
    <w:p w:rsidR="003E09BB" w:rsidRPr="00417342" w:rsidRDefault="003E09BB" w:rsidP="00051B1F">
      <w:pPr>
        <w:spacing w:line="360" w:lineRule="auto"/>
      </w:pPr>
    </w:p>
    <w:p w:rsidR="003E09BB" w:rsidRDefault="003E09BB" w:rsidP="00051B1F">
      <w:pPr>
        <w:spacing w:line="360" w:lineRule="auto"/>
        <w:rPr>
          <w:caps/>
          <w:sz w:val="28"/>
          <w:szCs w:val="28"/>
        </w:rPr>
      </w:pPr>
      <w:r w:rsidRPr="00B1000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1000C">
        <w:rPr>
          <w:caps/>
          <w:sz w:val="28"/>
          <w:szCs w:val="28"/>
        </w:rPr>
        <w:t xml:space="preserve"> содержание </w:t>
      </w:r>
      <w:r>
        <w:rPr>
          <w:caps/>
          <w:sz w:val="28"/>
          <w:szCs w:val="28"/>
        </w:rPr>
        <w:t>профессионального модуля..................................8</w:t>
      </w:r>
    </w:p>
    <w:p w:rsidR="003E09BB" w:rsidRPr="005F0A17" w:rsidRDefault="003E09BB" w:rsidP="00051B1F">
      <w:pPr>
        <w:spacing w:line="360" w:lineRule="auto"/>
        <w:rPr>
          <w:sz w:val="28"/>
          <w:szCs w:val="28"/>
        </w:rPr>
      </w:pPr>
    </w:p>
    <w:p w:rsidR="003E09BB" w:rsidRPr="00F7339A" w:rsidRDefault="003B1527" w:rsidP="00051B1F">
      <w:pPr>
        <w:pStyle w:val="14"/>
        <w:tabs>
          <w:tab w:val="right" w:leader="dot" w:pos="9345"/>
        </w:tabs>
        <w:spacing w:line="360" w:lineRule="auto"/>
        <w:rPr>
          <w:rStyle w:val="af3"/>
          <w:noProof/>
          <w:sz w:val="28"/>
          <w:szCs w:val="28"/>
        </w:rPr>
      </w:pPr>
      <w:hyperlink r:id="rId11" w:anchor="_Toc287788347" w:history="1">
        <w:r w:rsidR="003E09BB" w:rsidRPr="00B1000C">
          <w:rPr>
            <w:rStyle w:val="af3"/>
            <w:bCs/>
            <w:caps/>
            <w:noProof/>
            <w:sz w:val="28"/>
            <w:szCs w:val="28"/>
          </w:rPr>
          <w:t>4. условия реализации программы ПРОФЕССИОНАЛЬНОГО МОДУЛЯ</w:t>
        </w:r>
        <w:r w:rsidR="003E09BB" w:rsidRPr="00B1000C">
          <w:rPr>
            <w:rStyle w:val="af3"/>
            <w:noProof/>
            <w:webHidden/>
            <w:sz w:val="28"/>
            <w:szCs w:val="28"/>
          </w:rPr>
          <w:tab/>
        </w:r>
        <w:r w:rsidR="003E09BB" w:rsidRPr="00B1000C">
          <w:rPr>
            <w:rStyle w:val="af3"/>
            <w:noProof/>
            <w:webHidden/>
            <w:sz w:val="28"/>
            <w:szCs w:val="28"/>
            <w:lang w:val="en-US"/>
          </w:rPr>
          <w:t>1</w:t>
        </w:r>
      </w:hyperlink>
      <w:r w:rsidR="003E09BB" w:rsidRPr="00F7339A">
        <w:rPr>
          <w:rStyle w:val="af3"/>
          <w:noProof/>
          <w:color w:val="auto"/>
          <w:sz w:val="28"/>
          <w:szCs w:val="28"/>
          <w:u w:val="none"/>
        </w:rPr>
        <w:t>2</w:t>
      </w:r>
    </w:p>
    <w:p w:rsidR="003E09BB" w:rsidRPr="00417342" w:rsidRDefault="003E09BB" w:rsidP="00051B1F">
      <w:pPr>
        <w:spacing w:line="360" w:lineRule="auto"/>
      </w:pPr>
    </w:p>
    <w:p w:rsidR="003E09BB" w:rsidRPr="00B1000C" w:rsidRDefault="003B1527" w:rsidP="00051B1F">
      <w:pPr>
        <w:pStyle w:val="14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r:id="rId12" w:anchor="_Toc287788352" w:history="1">
        <w:r w:rsidR="003E09BB" w:rsidRPr="00B1000C">
          <w:rPr>
            <w:rStyle w:val="af3"/>
            <w:bCs/>
            <w:caps/>
            <w:noProof/>
            <w:sz w:val="28"/>
            <w:szCs w:val="28"/>
          </w:rPr>
          <w:t>5. Контроль и оценка результатов освоения профессионального модуля (вида профессиональной деятельности)</w:t>
        </w:r>
        <w:r w:rsidR="003E09BB" w:rsidRPr="00B1000C">
          <w:rPr>
            <w:rStyle w:val="af3"/>
            <w:noProof/>
            <w:webHidden/>
            <w:sz w:val="28"/>
            <w:szCs w:val="28"/>
          </w:rPr>
          <w:tab/>
        </w:r>
      </w:hyperlink>
      <w:r w:rsidR="003E09BB">
        <w:rPr>
          <w:rStyle w:val="af3"/>
          <w:noProof/>
          <w:color w:val="auto"/>
          <w:sz w:val="28"/>
          <w:szCs w:val="28"/>
          <w:u w:val="none"/>
        </w:rPr>
        <w:t>15</w:t>
      </w:r>
    </w:p>
    <w:p w:rsidR="003E09BB" w:rsidRPr="00A35E25" w:rsidRDefault="003E09BB" w:rsidP="00051B1F">
      <w:pPr>
        <w:keepNext/>
        <w:keepLines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1000C">
        <w:rPr>
          <w:sz w:val="28"/>
          <w:szCs w:val="28"/>
        </w:rPr>
        <w:lastRenderedPageBreak/>
        <w:fldChar w:fldCharType="end"/>
      </w:r>
      <w:r w:rsidRPr="00A35E25">
        <w:rPr>
          <w:b/>
          <w:bCs/>
          <w:color w:val="000000"/>
          <w:sz w:val="28"/>
          <w:szCs w:val="28"/>
        </w:rPr>
        <w:t>ПАСПОРТ ПРОГРАММЫ ПРОФЕССИОНАЛЬНОГО МОДУЛЯ</w:t>
      </w: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caps/>
          <w:color w:val="000000"/>
          <w:sz w:val="28"/>
          <w:szCs w:val="28"/>
        </w:rPr>
      </w:pPr>
    </w:p>
    <w:p w:rsidR="003E09BB" w:rsidRDefault="003E09BB" w:rsidP="0083391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1.1. Область применения программы </w:t>
      </w:r>
    </w:p>
    <w:p w:rsidR="003E09BB" w:rsidRDefault="003E09BB" w:rsidP="0083391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aps/>
          <w:color w:val="000000"/>
          <w:sz w:val="28"/>
          <w:szCs w:val="28"/>
        </w:rPr>
      </w:pPr>
    </w:p>
    <w:p w:rsidR="003E09BB" w:rsidRDefault="003E09BB" w:rsidP="0083391D">
      <w:pPr>
        <w:keepNext/>
        <w:keepLines/>
        <w:autoSpaceDE w:val="0"/>
        <w:spacing w:after="100" w:afterAutospacing="1"/>
        <w:ind w:firstLine="851"/>
        <w:jc w:val="both"/>
        <w:rPr>
          <w:color w:val="000000"/>
          <w:sz w:val="28"/>
          <w:szCs w:val="28"/>
        </w:rPr>
      </w:pPr>
      <w:r w:rsidRPr="00A35E25">
        <w:rPr>
          <w:color w:val="000000"/>
          <w:sz w:val="28"/>
          <w:szCs w:val="28"/>
        </w:rPr>
        <w:t>Программа профессионального модуля является частью основной пр</w:t>
      </w:r>
      <w:r w:rsidRPr="00A35E25">
        <w:rPr>
          <w:color w:val="000000"/>
          <w:sz w:val="28"/>
          <w:szCs w:val="28"/>
        </w:rPr>
        <w:t>о</w:t>
      </w:r>
      <w:r w:rsidRPr="00A35E25">
        <w:rPr>
          <w:color w:val="000000"/>
          <w:sz w:val="28"/>
          <w:szCs w:val="28"/>
        </w:rPr>
        <w:t xml:space="preserve">фессиональной образовательной программы по специальности СПО </w:t>
      </w:r>
      <w:r w:rsidRPr="00B1000C">
        <w:rPr>
          <w:sz w:val="28"/>
          <w:szCs w:val="28"/>
        </w:rPr>
        <w:t xml:space="preserve">280703 Пожарная </w:t>
      </w:r>
      <w:proofErr w:type="spellStart"/>
      <w:r w:rsidRPr="00B1000C">
        <w:rPr>
          <w:sz w:val="28"/>
          <w:szCs w:val="28"/>
        </w:rPr>
        <w:t>безопасность</w:t>
      </w:r>
      <w:r w:rsidRPr="004D77F3">
        <w:rPr>
          <w:sz w:val="28"/>
          <w:szCs w:val="28"/>
        </w:rPr>
        <w:t>в</w:t>
      </w:r>
      <w:proofErr w:type="spellEnd"/>
      <w:r w:rsidRPr="004D77F3">
        <w:rPr>
          <w:sz w:val="28"/>
          <w:szCs w:val="28"/>
        </w:rPr>
        <w:t xml:space="preserve"> части освоения основного вида профессиональной д</w:t>
      </w:r>
      <w:r w:rsidRPr="004D77F3">
        <w:rPr>
          <w:sz w:val="28"/>
          <w:szCs w:val="28"/>
        </w:rPr>
        <w:t>е</w:t>
      </w:r>
      <w:r w:rsidRPr="004D77F3">
        <w:rPr>
          <w:sz w:val="28"/>
          <w:szCs w:val="28"/>
        </w:rPr>
        <w:t>ятельности (ВПД):</w:t>
      </w:r>
      <w:r w:rsidRPr="00B1000C">
        <w:rPr>
          <w:bCs/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ыполнение работ по профессии 21704 Диспетчер пожарной связи </w:t>
      </w:r>
      <w:r w:rsidRPr="00A35E25">
        <w:rPr>
          <w:color w:val="000000"/>
          <w:sz w:val="28"/>
          <w:szCs w:val="28"/>
        </w:rPr>
        <w:t xml:space="preserve">и соответствующих </w:t>
      </w:r>
      <w:r>
        <w:rPr>
          <w:color w:val="000000"/>
          <w:sz w:val="28"/>
          <w:szCs w:val="28"/>
        </w:rPr>
        <w:t xml:space="preserve">дополнительных </w:t>
      </w:r>
      <w:r w:rsidRPr="00A35E25">
        <w:rPr>
          <w:color w:val="000000"/>
          <w:sz w:val="28"/>
          <w:szCs w:val="28"/>
        </w:rPr>
        <w:t>профессиональных компетенций (ПК)</w:t>
      </w:r>
      <w:r>
        <w:rPr>
          <w:color w:val="000000"/>
          <w:sz w:val="28"/>
          <w:szCs w:val="28"/>
        </w:rPr>
        <w:t>, обусловленных получаемой профессией</w:t>
      </w:r>
      <w:r w:rsidRPr="00A35E25">
        <w:rPr>
          <w:color w:val="000000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7621"/>
      </w:tblGrid>
      <w:tr w:rsidR="003E09BB" w:rsidRPr="00D0202D" w:rsidTr="00DA3D67">
        <w:tc>
          <w:tcPr>
            <w:tcW w:w="2126" w:type="dxa"/>
          </w:tcPr>
          <w:p w:rsidR="003E09BB" w:rsidRPr="00DA3D67" w:rsidRDefault="003E09BB" w:rsidP="00DA3D67">
            <w:pPr>
              <w:keepNext/>
              <w:keepLines/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DA3D67">
              <w:rPr>
                <w:sz w:val="28"/>
              </w:rPr>
              <w:t>ПК 4.5</w:t>
            </w:r>
          </w:p>
        </w:tc>
        <w:tc>
          <w:tcPr>
            <w:tcW w:w="7621" w:type="dxa"/>
          </w:tcPr>
          <w:p w:rsidR="003E09BB" w:rsidRPr="00DA3D67" w:rsidRDefault="003E09BB" w:rsidP="00DA3D67">
            <w:pPr>
              <w:keepNext/>
              <w:keepLines/>
              <w:autoSpaceDE w:val="0"/>
              <w:rPr>
                <w:color w:val="000000"/>
                <w:sz w:val="28"/>
                <w:szCs w:val="28"/>
              </w:rPr>
            </w:pPr>
            <w:r w:rsidRPr="00DA3D67">
              <w:rPr>
                <w:sz w:val="28"/>
              </w:rPr>
              <w:t>Организовывать несение службы и выезда по тревоге дежу</w:t>
            </w:r>
            <w:r w:rsidRPr="00DA3D67">
              <w:rPr>
                <w:sz w:val="28"/>
              </w:rPr>
              <w:t>р</w:t>
            </w:r>
            <w:r w:rsidRPr="00DA3D67">
              <w:rPr>
                <w:sz w:val="28"/>
              </w:rPr>
              <w:t>ного караула пожарной части</w:t>
            </w:r>
          </w:p>
        </w:tc>
      </w:tr>
      <w:tr w:rsidR="003E09BB" w:rsidRPr="00D0202D" w:rsidTr="00DA3D67">
        <w:tc>
          <w:tcPr>
            <w:tcW w:w="2126" w:type="dxa"/>
          </w:tcPr>
          <w:p w:rsidR="003E09BB" w:rsidRPr="00DA3D67" w:rsidRDefault="003E09BB" w:rsidP="00DA3D67">
            <w:pPr>
              <w:keepNext/>
              <w:keepLines/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DA3D67">
              <w:rPr>
                <w:color w:val="000000"/>
                <w:sz w:val="28"/>
                <w:szCs w:val="28"/>
              </w:rPr>
              <w:t>ПК 4.6</w:t>
            </w:r>
          </w:p>
        </w:tc>
        <w:tc>
          <w:tcPr>
            <w:tcW w:w="7621" w:type="dxa"/>
          </w:tcPr>
          <w:p w:rsidR="003E09BB" w:rsidRPr="00DA3D67" w:rsidRDefault="003E09BB" w:rsidP="00DA3D67">
            <w:pPr>
              <w:keepNext/>
              <w:keepLines/>
              <w:autoSpaceDE w:val="0"/>
              <w:rPr>
                <w:color w:val="000000"/>
                <w:sz w:val="28"/>
                <w:szCs w:val="28"/>
              </w:rPr>
            </w:pPr>
            <w:r w:rsidRPr="00DA3D67">
              <w:rPr>
                <w:sz w:val="28"/>
              </w:rPr>
              <w:t>Устанавливать и поддерживать</w:t>
            </w:r>
            <w:r>
              <w:rPr>
                <w:sz w:val="28"/>
              </w:rPr>
              <w:t xml:space="preserve"> </w:t>
            </w:r>
            <w:r w:rsidRPr="00DA3D67">
              <w:rPr>
                <w:sz w:val="28"/>
              </w:rPr>
              <w:t>радиосвязь с подразделени</w:t>
            </w:r>
            <w:r w:rsidRPr="00DA3D67">
              <w:rPr>
                <w:sz w:val="28"/>
              </w:rPr>
              <w:t>я</w:t>
            </w:r>
            <w:r w:rsidRPr="00DA3D67">
              <w:rPr>
                <w:sz w:val="28"/>
              </w:rPr>
              <w:t>ми пожарной охраны и службами жизнеобеспечения</w:t>
            </w:r>
          </w:p>
        </w:tc>
      </w:tr>
      <w:tr w:rsidR="003E09BB" w:rsidRPr="00D0202D" w:rsidTr="00DA3D67">
        <w:tc>
          <w:tcPr>
            <w:tcW w:w="2126" w:type="dxa"/>
          </w:tcPr>
          <w:p w:rsidR="003E09BB" w:rsidRPr="00DA3D67" w:rsidRDefault="003E09BB" w:rsidP="00DA3D67">
            <w:pPr>
              <w:keepNext/>
              <w:keepLines/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DA3D67">
              <w:rPr>
                <w:color w:val="000000"/>
                <w:sz w:val="28"/>
                <w:szCs w:val="28"/>
              </w:rPr>
              <w:t>ПК 4.7</w:t>
            </w:r>
          </w:p>
        </w:tc>
        <w:tc>
          <w:tcPr>
            <w:tcW w:w="7621" w:type="dxa"/>
          </w:tcPr>
          <w:p w:rsidR="003E09BB" w:rsidRPr="00DA3D67" w:rsidRDefault="003E09BB" w:rsidP="00DA3D67">
            <w:pPr>
              <w:keepNext/>
              <w:keepLines/>
              <w:autoSpaceDE w:val="0"/>
              <w:rPr>
                <w:color w:val="000000"/>
                <w:sz w:val="28"/>
                <w:szCs w:val="28"/>
              </w:rPr>
            </w:pPr>
            <w:r w:rsidRPr="00DA3D67">
              <w:rPr>
                <w:sz w:val="28"/>
              </w:rPr>
              <w:t>Эксплуатировать и обслуживать средства связи ПСЧ</w:t>
            </w:r>
          </w:p>
        </w:tc>
      </w:tr>
    </w:tbl>
    <w:p w:rsidR="003E09BB" w:rsidRDefault="003E09BB" w:rsidP="0083391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E09BB" w:rsidRDefault="003E09BB" w:rsidP="0083391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4D77F3">
        <w:rPr>
          <w:sz w:val="28"/>
          <w:szCs w:val="28"/>
        </w:rPr>
        <w:t>Программа профессионального модуля может быть использована</w:t>
      </w:r>
      <w:r>
        <w:rPr>
          <w:sz w:val="28"/>
          <w:szCs w:val="28"/>
        </w:rPr>
        <w:t xml:space="preserve"> </w:t>
      </w:r>
      <w:r w:rsidRPr="004D77F3">
        <w:rPr>
          <w:sz w:val="28"/>
          <w:szCs w:val="28"/>
        </w:rPr>
        <w:t>в д</w:t>
      </w:r>
      <w:r w:rsidRPr="004D77F3">
        <w:rPr>
          <w:sz w:val="28"/>
          <w:szCs w:val="28"/>
        </w:rPr>
        <w:t>о</w:t>
      </w:r>
      <w:r w:rsidRPr="004D77F3">
        <w:rPr>
          <w:sz w:val="28"/>
          <w:szCs w:val="28"/>
        </w:rPr>
        <w:t>полнительном профессиональном образовании.</w:t>
      </w:r>
    </w:p>
    <w:p w:rsidR="003E09BB" w:rsidRDefault="003E09BB" w:rsidP="0083391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3E09BB" w:rsidRPr="00A35E25" w:rsidRDefault="003E09BB" w:rsidP="0083391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35E25">
        <w:rPr>
          <w:b/>
          <w:color w:val="000000"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3E09BB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Целью профессионального модуля является комплексное освоение об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чающимися всех видов профессиональной деятельности по профессии «Ди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петчер пожарной связи», формирование общих и профессиональных компете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ций, а также приобретение опыта практической работы обучающимися по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фессии, подготовка будущего специалиста к самостоятельной работе в 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зациях.</w:t>
      </w:r>
    </w:p>
    <w:p w:rsidR="003E09BB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Задачами профессионального модуля является: овладение и закрепл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ранее полученных видов профессиональной деятельности и соответству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 профессиональных компетенций, адаптация обучающегося в конкретных производственных условиях на рабочем месте.</w:t>
      </w: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</w:t>
      </w:r>
      <w:r w:rsidRPr="00A35E25">
        <w:rPr>
          <w:color w:val="000000"/>
          <w:sz w:val="28"/>
          <w:szCs w:val="28"/>
        </w:rPr>
        <w:t>тудент в ходе освоения профессионального модуля должен:</w:t>
      </w: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35E25">
        <w:rPr>
          <w:b/>
          <w:sz w:val="28"/>
          <w:szCs w:val="28"/>
        </w:rPr>
        <w:t>иметь практический опыт:</w:t>
      </w:r>
    </w:p>
    <w:p w:rsidR="003E09BB" w:rsidRDefault="003E09BB" w:rsidP="009A41A2">
      <w:pPr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несения караульной службы в составе дежурной смены в соответствии с требованиями нормативно-правовых актов, инструкций и планом работы на дежурные сутки</w:t>
      </w:r>
      <w:r w:rsidRPr="00A35E25">
        <w:rPr>
          <w:color w:val="000000"/>
          <w:sz w:val="28"/>
          <w:szCs w:val="28"/>
        </w:rPr>
        <w:t>;</w:t>
      </w:r>
    </w:p>
    <w:p w:rsidR="003E09BB" w:rsidRDefault="003E09BB" w:rsidP="009A41A2">
      <w:pPr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выполнения действий по организации выезда по тревоге дежурного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раула пожарной части;</w:t>
      </w:r>
    </w:p>
    <w:p w:rsidR="003E09BB" w:rsidRPr="001316F8" w:rsidRDefault="003E09BB" w:rsidP="009A41A2">
      <w:pPr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выполнения </w:t>
      </w:r>
      <w:r w:rsidRPr="001316F8">
        <w:rPr>
          <w:color w:val="000000"/>
          <w:sz w:val="28"/>
          <w:szCs w:val="28"/>
        </w:rPr>
        <w:t>обязанностей</w:t>
      </w:r>
      <w:r>
        <w:rPr>
          <w:color w:val="000000"/>
          <w:sz w:val="28"/>
          <w:szCs w:val="28"/>
        </w:rPr>
        <w:t xml:space="preserve"> </w:t>
      </w:r>
      <w:r w:rsidRPr="001316F8">
        <w:rPr>
          <w:sz w:val="28"/>
          <w:szCs w:val="28"/>
        </w:rPr>
        <w:t xml:space="preserve">дежурного </w:t>
      </w:r>
      <w:r w:rsidRPr="001316F8">
        <w:rPr>
          <w:iCs/>
          <w:sz w:val="28"/>
          <w:szCs w:val="28"/>
        </w:rPr>
        <w:t>диспетчера радиотелефониста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пункта связи пожарной части (далее – ПСЧ)</w:t>
      </w:r>
      <w:r w:rsidRPr="001316F8">
        <w:rPr>
          <w:color w:val="000000"/>
          <w:sz w:val="28"/>
          <w:szCs w:val="28"/>
        </w:rPr>
        <w:t>;</w:t>
      </w:r>
    </w:p>
    <w:p w:rsidR="003E09BB" w:rsidRDefault="003E09BB" w:rsidP="009A41A2">
      <w:pPr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</w:rPr>
        <w:t>у</w:t>
      </w:r>
      <w:r w:rsidRPr="00A625AB">
        <w:rPr>
          <w:sz w:val="28"/>
        </w:rPr>
        <w:t>стан</w:t>
      </w:r>
      <w:r>
        <w:rPr>
          <w:sz w:val="28"/>
        </w:rPr>
        <w:t>овления и поддержания с</w:t>
      </w:r>
      <w:r w:rsidRPr="00A625AB">
        <w:rPr>
          <w:sz w:val="28"/>
        </w:rPr>
        <w:t>вяз</w:t>
      </w:r>
      <w:r>
        <w:rPr>
          <w:sz w:val="28"/>
        </w:rPr>
        <w:t>и</w:t>
      </w:r>
      <w:r w:rsidRPr="00A625AB">
        <w:rPr>
          <w:sz w:val="28"/>
        </w:rPr>
        <w:t xml:space="preserve"> с </w:t>
      </w:r>
      <w:r>
        <w:rPr>
          <w:sz w:val="28"/>
        </w:rPr>
        <w:t>подразделениями пожарной охр</w:t>
      </w:r>
      <w:r>
        <w:rPr>
          <w:sz w:val="28"/>
        </w:rPr>
        <w:t>а</w:t>
      </w:r>
      <w:r>
        <w:rPr>
          <w:sz w:val="28"/>
        </w:rPr>
        <w:t>ны и службами жизнеобеспечения</w:t>
      </w:r>
      <w:r>
        <w:rPr>
          <w:color w:val="000000"/>
          <w:sz w:val="28"/>
          <w:szCs w:val="28"/>
        </w:rPr>
        <w:t>;</w:t>
      </w:r>
    </w:p>
    <w:p w:rsidR="003E09BB" w:rsidRDefault="003E09BB" w:rsidP="009A41A2">
      <w:pPr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эксплуатации и обслуживания технических средств проводной связи, диспетчерской оперативной связи, радиосвязи, </w:t>
      </w:r>
      <w:r w:rsidRPr="0056047C">
        <w:rPr>
          <w:color w:val="000000"/>
          <w:sz w:val="28"/>
          <w:szCs w:val="28"/>
        </w:rPr>
        <w:t>распорядительно-поисковой связи, радиопоисковой связи;</w:t>
      </w:r>
    </w:p>
    <w:p w:rsidR="003E09BB" w:rsidRDefault="003E09BB" w:rsidP="009A41A2">
      <w:pPr>
        <w:keepNext/>
        <w:keepLines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ведения диспетчерских журналов;</w:t>
      </w: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A35E25">
        <w:rPr>
          <w:b/>
          <w:color w:val="000000"/>
          <w:sz w:val="28"/>
          <w:szCs w:val="28"/>
        </w:rPr>
        <w:t>уметь:</w:t>
      </w:r>
    </w:p>
    <w:p w:rsidR="003E09BB" w:rsidRPr="008B32F8" w:rsidRDefault="003E09BB" w:rsidP="008B32F8">
      <w:pPr>
        <w:keepNext/>
        <w:keepLines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8B32F8">
        <w:rPr>
          <w:sz w:val="28"/>
        </w:rPr>
        <w:t>отвечать немедленно на все вызовы по телефону "Пожарная охрана";</w:t>
      </w:r>
    </w:p>
    <w:p w:rsidR="003E09BB" w:rsidRPr="00E76BA6" w:rsidRDefault="003E09BB" w:rsidP="00E76BA6">
      <w:pPr>
        <w:pStyle w:val="af2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E76BA6">
        <w:rPr>
          <w:sz w:val="28"/>
        </w:rPr>
        <w:t>вносить в журнал ПСЧ подразделения содержание сообщений и прин</w:t>
      </w:r>
      <w:r w:rsidRPr="00E76BA6">
        <w:rPr>
          <w:sz w:val="28"/>
        </w:rPr>
        <w:t>и</w:t>
      </w:r>
      <w:r w:rsidRPr="00E76BA6">
        <w:rPr>
          <w:sz w:val="28"/>
        </w:rPr>
        <w:t>мать по ним соответствующие меры;</w:t>
      </w:r>
    </w:p>
    <w:p w:rsidR="003E09BB" w:rsidRPr="00E76BA6" w:rsidRDefault="003E09BB" w:rsidP="00E76BA6">
      <w:pPr>
        <w:pStyle w:val="af2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E76BA6">
        <w:rPr>
          <w:sz w:val="28"/>
        </w:rPr>
        <w:t>подавать сигнал "Тревога";</w:t>
      </w:r>
    </w:p>
    <w:p w:rsidR="003E09BB" w:rsidRPr="00E76BA6" w:rsidRDefault="003E09BB" w:rsidP="00E76BA6">
      <w:pPr>
        <w:pStyle w:val="af2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E76BA6">
        <w:rPr>
          <w:sz w:val="28"/>
        </w:rPr>
        <w:t xml:space="preserve">принимать при </w:t>
      </w:r>
      <w:proofErr w:type="spellStart"/>
      <w:r w:rsidRPr="00E76BA6">
        <w:rPr>
          <w:sz w:val="28"/>
        </w:rPr>
        <w:t>заступлении</w:t>
      </w:r>
      <w:proofErr w:type="spellEnd"/>
      <w:r w:rsidRPr="00E76BA6">
        <w:rPr>
          <w:sz w:val="28"/>
        </w:rPr>
        <w:t xml:space="preserve"> на дежурство по описи документацию, им</w:t>
      </w:r>
      <w:r w:rsidRPr="00E76BA6">
        <w:rPr>
          <w:sz w:val="28"/>
        </w:rPr>
        <w:t>у</w:t>
      </w:r>
      <w:r w:rsidRPr="00E76BA6">
        <w:rPr>
          <w:sz w:val="28"/>
        </w:rPr>
        <w:t>щество и технические средства, находящиеся на ПСЧ подразделения;</w:t>
      </w:r>
    </w:p>
    <w:p w:rsidR="003E09BB" w:rsidRPr="00E76BA6" w:rsidRDefault="003E09BB" w:rsidP="00E76BA6">
      <w:pPr>
        <w:pStyle w:val="af2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E76BA6">
        <w:rPr>
          <w:sz w:val="28"/>
        </w:rPr>
        <w:t xml:space="preserve">проверять работу технических средств связи на ПСЧ подразделения при </w:t>
      </w:r>
      <w:proofErr w:type="spellStart"/>
      <w:r w:rsidRPr="00E76BA6">
        <w:rPr>
          <w:sz w:val="28"/>
        </w:rPr>
        <w:t>заступлении</w:t>
      </w:r>
      <w:proofErr w:type="spellEnd"/>
      <w:r w:rsidRPr="00E76BA6">
        <w:rPr>
          <w:sz w:val="28"/>
        </w:rPr>
        <w:t xml:space="preserve"> и в процессе дежурства и при обнаружении неисправности записывать в журнал учета неисправностей средств связи;</w:t>
      </w:r>
    </w:p>
    <w:p w:rsidR="003E09BB" w:rsidRPr="00E76BA6" w:rsidRDefault="003E09BB" w:rsidP="00E76BA6">
      <w:pPr>
        <w:pStyle w:val="af2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E76BA6">
        <w:rPr>
          <w:sz w:val="28"/>
        </w:rPr>
        <w:t>поддерживать связь со службами жизнеобеспечения;</w:t>
      </w:r>
    </w:p>
    <w:p w:rsidR="003E09BB" w:rsidRPr="00E76BA6" w:rsidRDefault="003E09BB" w:rsidP="00E76BA6">
      <w:pPr>
        <w:pStyle w:val="af2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E76BA6">
        <w:rPr>
          <w:sz w:val="28"/>
        </w:rPr>
        <w:t>докладывать начальнику караула и записывать полученную информацию в журнал учета участков, перекрытых проездов и неисправного против</w:t>
      </w:r>
      <w:r w:rsidRPr="00E76BA6">
        <w:rPr>
          <w:sz w:val="28"/>
        </w:rPr>
        <w:t>о</w:t>
      </w:r>
      <w:r w:rsidRPr="00E76BA6">
        <w:rPr>
          <w:sz w:val="28"/>
        </w:rPr>
        <w:t>пожарного водоснабжения, расположенных в районе выезда подраздел</w:t>
      </w:r>
      <w:r w:rsidRPr="00E76BA6">
        <w:rPr>
          <w:sz w:val="28"/>
        </w:rPr>
        <w:t>е</w:t>
      </w:r>
      <w:r w:rsidRPr="00E76BA6">
        <w:rPr>
          <w:sz w:val="28"/>
        </w:rPr>
        <w:t>ния пожарной охраны о закрытии проездов, выходе из строя противоп</w:t>
      </w:r>
      <w:r w:rsidRPr="00E76BA6">
        <w:rPr>
          <w:sz w:val="28"/>
        </w:rPr>
        <w:t>о</w:t>
      </w:r>
      <w:r w:rsidRPr="00E76BA6">
        <w:rPr>
          <w:sz w:val="28"/>
        </w:rPr>
        <w:t>жарного водоснабжения и других изменениях оперативной обстановки;</w:t>
      </w:r>
    </w:p>
    <w:p w:rsidR="003E09BB" w:rsidRPr="00E76BA6" w:rsidRDefault="003E09BB" w:rsidP="00E76BA6">
      <w:pPr>
        <w:pStyle w:val="af2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E76BA6">
        <w:rPr>
          <w:sz w:val="28"/>
        </w:rPr>
        <w:t>извещать должностных лиц о пожаре, происшедшем вне района (подра</w:t>
      </w:r>
      <w:r w:rsidRPr="00E76BA6">
        <w:rPr>
          <w:sz w:val="28"/>
        </w:rPr>
        <w:t>й</w:t>
      </w:r>
      <w:r w:rsidRPr="00E76BA6">
        <w:rPr>
          <w:sz w:val="28"/>
        </w:rPr>
        <w:t>она) выезда, или диспетчера ПСЧ подразделения, в районе (подрайоне) выезда которого произошел пожар, сообщать о полученной информации начальнику караула;</w:t>
      </w:r>
    </w:p>
    <w:p w:rsidR="003E09BB" w:rsidRPr="00E76BA6" w:rsidRDefault="003E09BB" w:rsidP="00E76BA6">
      <w:pPr>
        <w:pStyle w:val="af2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E76BA6">
        <w:rPr>
          <w:sz w:val="28"/>
        </w:rPr>
        <w:t>доводить до личного состава распоряжения начальника караула;</w:t>
      </w:r>
    </w:p>
    <w:p w:rsidR="003E09BB" w:rsidRPr="00E76BA6" w:rsidRDefault="003E09BB" w:rsidP="00E76BA6">
      <w:pPr>
        <w:pStyle w:val="af2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E76BA6">
        <w:rPr>
          <w:sz w:val="28"/>
        </w:rPr>
        <w:t>вести журнал</w:t>
      </w:r>
      <w:r>
        <w:rPr>
          <w:sz w:val="28"/>
        </w:rPr>
        <w:t>ы диспетчера (радиотелефониста) ПСЧ;</w:t>
      </w:r>
    </w:p>
    <w:p w:rsidR="003E09BB" w:rsidRPr="00E76BA6" w:rsidRDefault="003E09BB" w:rsidP="00E76BA6">
      <w:pPr>
        <w:pStyle w:val="af2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E76BA6">
        <w:rPr>
          <w:sz w:val="28"/>
        </w:rPr>
        <w:t xml:space="preserve">устанавливать и поддерживать радиосвязь с отделениями, выехавшими к месту пожара (вызова), на </w:t>
      </w:r>
      <w:r>
        <w:rPr>
          <w:sz w:val="28"/>
        </w:rPr>
        <w:t>пожарно-тактические учения (далее – ПТУ)</w:t>
      </w:r>
      <w:r w:rsidRPr="00E76BA6">
        <w:rPr>
          <w:sz w:val="28"/>
        </w:rPr>
        <w:t xml:space="preserve">, </w:t>
      </w:r>
      <w:r>
        <w:rPr>
          <w:sz w:val="28"/>
        </w:rPr>
        <w:t xml:space="preserve">пожарно-тактические занятия (далее – </w:t>
      </w:r>
      <w:r w:rsidRPr="00E76BA6">
        <w:rPr>
          <w:sz w:val="28"/>
        </w:rPr>
        <w:t>ПТЗ</w:t>
      </w:r>
      <w:r>
        <w:rPr>
          <w:sz w:val="28"/>
        </w:rPr>
        <w:t>)</w:t>
      </w:r>
      <w:r w:rsidRPr="00E76BA6">
        <w:rPr>
          <w:sz w:val="28"/>
        </w:rPr>
        <w:t>;</w:t>
      </w:r>
    </w:p>
    <w:p w:rsidR="003E09BB" w:rsidRPr="00E76BA6" w:rsidRDefault="003E09BB" w:rsidP="00E76BA6">
      <w:pPr>
        <w:pStyle w:val="af2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E76BA6">
        <w:rPr>
          <w:sz w:val="28"/>
        </w:rPr>
        <w:t>обеспечивать установление и поддержание радиосвязи с отделениями подразделений, работающими на месте пожара (вызова) в районе (подрайоне) выезда данного подразделения, в том числе по повышенному номеру (рангу) пожара;</w:t>
      </w:r>
    </w:p>
    <w:p w:rsidR="003E09BB" w:rsidRPr="00E76BA6" w:rsidRDefault="003E09BB" w:rsidP="00E76BA6">
      <w:pPr>
        <w:pStyle w:val="af2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E76BA6">
        <w:rPr>
          <w:sz w:val="28"/>
        </w:rPr>
        <w:t>выяснять по распоряжению РТП с помощью справочной документации, а также через соответствующие службы оперативно-тактические особенн</w:t>
      </w:r>
      <w:r w:rsidRPr="00E76BA6">
        <w:rPr>
          <w:sz w:val="28"/>
        </w:rPr>
        <w:t>о</w:t>
      </w:r>
      <w:r w:rsidRPr="00E76BA6">
        <w:rPr>
          <w:sz w:val="28"/>
        </w:rPr>
        <w:t>сти, уровень загазованности, радиационную обстановку на месте выезда подразделения;</w:t>
      </w:r>
    </w:p>
    <w:p w:rsidR="003E09BB" w:rsidRPr="00E76BA6" w:rsidRDefault="003E09BB" w:rsidP="00E76BA6">
      <w:pPr>
        <w:pStyle w:val="af2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E76BA6">
        <w:rPr>
          <w:sz w:val="28"/>
        </w:rPr>
        <w:t>оповещать личный состав подразделения в целях его сбора;</w:t>
      </w:r>
    </w:p>
    <w:p w:rsidR="003E09BB" w:rsidRPr="00E76BA6" w:rsidRDefault="003E09BB" w:rsidP="00E76BA6">
      <w:pPr>
        <w:pStyle w:val="af2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E76BA6">
        <w:rPr>
          <w:sz w:val="28"/>
        </w:rPr>
        <w:t>выполнять действия по сигналам гражданской обороны;</w:t>
      </w:r>
    </w:p>
    <w:p w:rsidR="003E09BB" w:rsidRPr="00E76BA6" w:rsidRDefault="003E09BB" w:rsidP="00E76BA6">
      <w:pPr>
        <w:pStyle w:val="af2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E76BA6">
        <w:rPr>
          <w:sz w:val="28"/>
        </w:rPr>
        <w:t>оповещать личный состав подразделения, используя схемы оповещения по сигналам гражданской обороны;</w:t>
      </w:r>
    </w:p>
    <w:p w:rsidR="003E09BB" w:rsidRPr="00E76BA6" w:rsidRDefault="003E09BB" w:rsidP="00E76BA6">
      <w:pPr>
        <w:pStyle w:val="af2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E76BA6">
        <w:rPr>
          <w:sz w:val="28"/>
        </w:rPr>
        <w:t>запрашивать информацию у РТП с места пожара и проведения аварийно-спасательных работ;</w:t>
      </w:r>
    </w:p>
    <w:p w:rsidR="003E09BB" w:rsidRPr="00E76BA6" w:rsidRDefault="003E09BB" w:rsidP="00E76BA6">
      <w:pPr>
        <w:pStyle w:val="af2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 w:rsidRPr="00E76BA6">
        <w:rPr>
          <w:sz w:val="28"/>
        </w:rPr>
        <w:lastRenderedPageBreak/>
        <w:t>вносить предложения начальнику караула по улучшению условий орг</w:t>
      </w:r>
      <w:r w:rsidRPr="00E76BA6">
        <w:rPr>
          <w:sz w:val="28"/>
        </w:rPr>
        <w:t>а</w:t>
      </w:r>
      <w:r w:rsidRPr="00E76BA6">
        <w:rPr>
          <w:sz w:val="28"/>
        </w:rPr>
        <w:t>низации караульной службы, содержанию пожарной и аварийно-спасательной техники и средств связи в карауле (дежурной смене).</w:t>
      </w:r>
    </w:p>
    <w:p w:rsidR="003E09BB" w:rsidRDefault="003E09BB" w:rsidP="009A41A2">
      <w:pPr>
        <w:jc w:val="both"/>
        <w:rPr>
          <w:b/>
          <w:color w:val="000000"/>
          <w:sz w:val="28"/>
          <w:szCs w:val="28"/>
        </w:rPr>
      </w:pPr>
      <w:r w:rsidRPr="009A41A2">
        <w:rPr>
          <w:b/>
          <w:color w:val="000000"/>
          <w:sz w:val="28"/>
          <w:szCs w:val="28"/>
        </w:rPr>
        <w:t>- знать:</w:t>
      </w:r>
    </w:p>
    <w:p w:rsidR="003E09BB" w:rsidRPr="009A41A2" w:rsidRDefault="003E09BB" w:rsidP="009A41A2">
      <w:pPr>
        <w:pStyle w:val="af2"/>
        <w:numPr>
          <w:ilvl w:val="0"/>
          <w:numId w:val="54"/>
        </w:numPr>
        <w:jc w:val="both"/>
        <w:rPr>
          <w:color w:val="000000"/>
          <w:sz w:val="28"/>
          <w:szCs w:val="28"/>
        </w:rPr>
      </w:pPr>
      <w:r w:rsidRPr="009A41A2">
        <w:rPr>
          <w:color w:val="000000"/>
          <w:sz w:val="28"/>
          <w:szCs w:val="28"/>
        </w:rPr>
        <w:t>законодательство Российской Федерации о пожарной безопасности и ав</w:t>
      </w:r>
      <w:r w:rsidRPr="009A41A2">
        <w:rPr>
          <w:color w:val="000000"/>
          <w:sz w:val="28"/>
          <w:szCs w:val="28"/>
        </w:rPr>
        <w:t>а</w:t>
      </w:r>
      <w:r w:rsidRPr="009A41A2">
        <w:rPr>
          <w:color w:val="000000"/>
          <w:sz w:val="28"/>
          <w:szCs w:val="28"/>
        </w:rPr>
        <w:t>рийно-спасательных службах;</w:t>
      </w:r>
    </w:p>
    <w:p w:rsidR="003E09BB" w:rsidRPr="009A41A2" w:rsidRDefault="003E09BB" w:rsidP="009A41A2">
      <w:pPr>
        <w:pStyle w:val="af2"/>
        <w:numPr>
          <w:ilvl w:val="0"/>
          <w:numId w:val="5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систему организации диспетчерской службы пожарной охраны;</w:t>
      </w:r>
    </w:p>
    <w:p w:rsidR="003E09BB" w:rsidRPr="009A41A2" w:rsidRDefault="003E09BB" w:rsidP="004D38D0">
      <w:pPr>
        <w:pStyle w:val="af2"/>
        <w:numPr>
          <w:ilvl w:val="0"/>
          <w:numId w:val="54"/>
        </w:numPr>
        <w:jc w:val="both"/>
        <w:rPr>
          <w:color w:val="000000"/>
          <w:sz w:val="28"/>
          <w:szCs w:val="28"/>
        </w:rPr>
      </w:pPr>
      <w:r w:rsidRPr="009A41A2">
        <w:rPr>
          <w:color w:val="000000"/>
          <w:sz w:val="28"/>
          <w:szCs w:val="28"/>
        </w:rPr>
        <w:t xml:space="preserve">права и обязанности </w:t>
      </w:r>
      <w:r>
        <w:rPr>
          <w:color w:val="000000"/>
          <w:sz w:val="28"/>
          <w:szCs w:val="28"/>
        </w:rPr>
        <w:t>диспетчера ПСЧ</w:t>
      </w:r>
      <w:r w:rsidRPr="009A41A2">
        <w:rPr>
          <w:color w:val="000000"/>
          <w:sz w:val="28"/>
          <w:szCs w:val="28"/>
        </w:rPr>
        <w:t>;</w:t>
      </w:r>
    </w:p>
    <w:p w:rsidR="003E09BB" w:rsidRDefault="003E09BB" w:rsidP="004D38D0">
      <w:pPr>
        <w:pStyle w:val="af2"/>
        <w:numPr>
          <w:ilvl w:val="0"/>
          <w:numId w:val="54"/>
        </w:numPr>
        <w:jc w:val="both"/>
        <w:rPr>
          <w:color w:val="000000"/>
          <w:sz w:val="28"/>
          <w:szCs w:val="28"/>
        </w:rPr>
      </w:pPr>
      <w:r w:rsidRPr="009A41A2">
        <w:rPr>
          <w:color w:val="000000"/>
          <w:sz w:val="28"/>
          <w:szCs w:val="28"/>
        </w:rPr>
        <w:t>правила работы с</w:t>
      </w:r>
      <w:r>
        <w:rPr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>средствами с</w:t>
      </w:r>
      <w:r w:rsidRPr="00670CA7">
        <w:rPr>
          <w:color w:val="000000"/>
          <w:sz w:val="28"/>
        </w:rPr>
        <w:t>истем</w:t>
      </w:r>
      <w:r>
        <w:rPr>
          <w:color w:val="000000"/>
          <w:sz w:val="28"/>
        </w:rPr>
        <w:t>ы</w:t>
      </w:r>
      <w:r w:rsidRPr="00670CA7">
        <w:rPr>
          <w:color w:val="000000"/>
          <w:sz w:val="28"/>
        </w:rPr>
        <w:t xml:space="preserve"> связи пожарной охраны</w:t>
      </w:r>
      <w:r w:rsidRPr="009A41A2">
        <w:rPr>
          <w:color w:val="000000"/>
          <w:sz w:val="28"/>
          <w:szCs w:val="28"/>
        </w:rPr>
        <w:t>;</w:t>
      </w:r>
    </w:p>
    <w:p w:rsidR="003E09BB" w:rsidRDefault="003E09BB" w:rsidP="004D38D0">
      <w:pPr>
        <w:pStyle w:val="af2"/>
        <w:numPr>
          <w:ilvl w:val="0"/>
          <w:numId w:val="54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8E173E">
        <w:rPr>
          <w:sz w:val="28"/>
          <w:szCs w:val="28"/>
        </w:rPr>
        <w:t>исциплин</w:t>
      </w:r>
      <w:r>
        <w:rPr>
          <w:sz w:val="28"/>
          <w:szCs w:val="28"/>
        </w:rPr>
        <w:t>у</w:t>
      </w:r>
      <w:r w:rsidRPr="008E173E">
        <w:rPr>
          <w:sz w:val="28"/>
          <w:szCs w:val="28"/>
        </w:rPr>
        <w:t xml:space="preserve"> связи, правила проверки и ведения связи в гарнизоне пожа</w:t>
      </w:r>
      <w:r w:rsidRPr="008E173E">
        <w:rPr>
          <w:sz w:val="28"/>
          <w:szCs w:val="28"/>
        </w:rPr>
        <w:t>р</w:t>
      </w:r>
      <w:r w:rsidRPr="008E173E">
        <w:rPr>
          <w:sz w:val="28"/>
          <w:szCs w:val="28"/>
        </w:rPr>
        <w:t>ной охраны</w:t>
      </w:r>
      <w:r w:rsidRPr="008E173E">
        <w:rPr>
          <w:color w:val="000000"/>
          <w:sz w:val="28"/>
          <w:szCs w:val="28"/>
        </w:rPr>
        <w:t>;</w:t>
      </w:r>
    </w:p>
    <w:p w:rsidR="003E09BB" w:rsidRDefault="003E09BB" w:rsidP="008B32F8">
      <w:pPr>
        <w:pStyle w:val="af2"/>
        <w:numPr>
          <w:ilvl w:val="0"/>
          <w:numId w:val="54"/>
        </w:numPr>
        <w:jc w:val="both"/>
        <w:rPr>
          <w:color w:val="000000"/>
          <w:sz w:val="28"/>
          <w:szCs w:val="28"/>
        </w:rPr>
      </w:pPr>
      <w:r w:rsidRPr="009A41A2">
        <w:rPr>
          <w:color w:val="000000"/>
          <w:sz w:val="28"/>
          <w:szCs w:val="28"/>
        </w:rPr>
        <w:t xml:space="preserve">методы диагностики </w:t>
      </w:r>
      <w:proofErr w:type="spellStart"/>
      <w:r w:rsidRPr="009A41A2">
        <w:rPr>
          <w:color w:val="000000"/>
          <w:sz w:val="28"/>
          <w:szCs w:val="28"/>
        </w:rPr>
        <w:t>неисправностей</w:t>
      </w:r>
      <w:r>
        <w:rPr>
          <w:sz w:val="28"/>
          <w:szCs w:val="28"/>
        </w:rPr>
        <w:t>средств</w:t>
      </w:r>
      <w:proofErr w:type="spellEnd"/>
      <w:r>
        <w:rPr>
          <w:sz w:val="28"/>
          <w:szCs w:val="28"/>
        </w:rPr>
        <w:t xml:space="preserve"> с</w:t>
      </w:r>
      <w:r w:rsidRPr="00670CA7">
        <w:rPr>
          <w:color w:val="000000"/>
          <w:sz w:val="28"/>
        </w:rPr>
        <w:t>истем</w:t>
      </w:r>
      <w:r>
        <w:rPr>
          <w:color w:val="000000"/>
          <w:sz w:val="28"/>
        </w:rPr>
        <w:t>ы</w:t>
      </w:r>
      <w:r w:rsidRPr="00670CA7">
        <w:rPr>
          <w:color w:val="000000"/>
          <w:sz w:val="28"/>
        </w:rPr>
        <w:t xml:space="preserve"> связи пожарной охраны</w:t>
      </w:r>
      <w:r>
        <w:rPr>
          <w:color w:val="000000"/>
          <w:sz w:val="28"/>
        </w:rPr>
        <w:t xml:space="preserve"> и способы их устранения</w:t>
      </w:r>
      <w:r w:rsidRPr="009A41A2">
        <w:rPr>
          <w:color w:val="000000"/>
          <w:sz w:val="28"/>
          <w:szCs w:val="28"/>
        </w:rPr>
        <w:t>;</w:t>
      </w:r>
    </w:p>
    <w:p w:rsidR="003E09BB" w:rsidRPr="008B32F8" w:rsidRDefault="003E09BB" w:rsidP="008B32F8">
      <w:pPr>
        <w:pStyle w:val="af2"/>
        <w:numPr>
          <w:ilvl w:val="0"/>
          <w:numId w:val="54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8E173E">
        <w:rPr>
          <w:sz w:val="28"/>
          <w:szCs w:val="28"/>
        </w:rPr>
        <w:t>перативно-служебн</w:t>
      </w:r>
      <w:r>
        <w:rPr>
          <w:sz w:val="28"/>
          <w:szCs w:val="28"/>
        </w:rPr>
        <w:t>ую</w:t>
      </w:r>
      <w:r w:rsidRPr="008E173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ю</w:t>
      </w:r>
      <w:r w:rsidRPr="008E173E">
        <w:rPr>
          <w:sz w:val="28"/>
          <w:szCs w:val="28"/>
        </w:rPr>
        <w:t xml:space="preserve"> пункта связи части, порядок ее с</w:t>
      </w:r>
      <w:r w:rsidRPr="008E173E">
        <w:rPr>
          <w:sz w:val="28"/>
          <w:szCs w:val="28"/>
        </w:rPr>
        <w:t>о</w:t>
      </w:r>
      <w:r w:rsidRPr="008E173E">
        <w:rPr>
          <w:sz w:val="28"/>
          <w:szCs w:val="28"/>
        </w:rPr>
        <w:t>держания и ведения</w:t>
      </w:r>
      <w:r>
        <w:rPr>
          <w:sz w:val="28"/>
          <w:szCs w:val="28"/>
        </w:rPr>
        <w:t>;</w:t>
      </w:r>
    </w:p>
    <w:p w:rsidR="003E09BB" w:rsidRPr="008B32F8" w:rsidRDefault="003E09BB" w:rsidP="008B32F8">
      <w:pPr>
        <w:pStyle w:val="af2"/>
        <w:numPr>
          <w:ilvl w:val="0"/>
          <w:numId w:val="54"/>
        </w:numPr>
        <w:jc w:val="both"/>
        <w:rPr>
          <w:color w:val="000000"/>
          <w:sz w:val="28"/>
          <w:szCs w:val="28"/>
        </w:rPr>
      </w:pPr>
      <w:r w:rsidRPr="005E0F8B">
        <w:rPr>
          <w:sz w:val="28"/>
          <w:szCs w:val="28"/>
        </w:rPr>
        <w:t>оперативную обстановку в районе (подрайоне) выезда подразделения, п</w:t>
      </w:r>
      <w:r w:rsidRPr="005E0F8B">
        <w:rPr>
          <w:sz w:val="28"/>
          <w:szCs w:val="28"/>
        </w:rPr>
        <w:t>е</w:t>
      </w:r>
      <w:r w:rsidRPr="005E0F8B">
        <w:rPr>
          <w:sz w:val="28"/>
          <w:szCs w:val="28"/>
        </w:rPr>
        <w:t>речень объектов, на которые составлены планы и карточки тушения п</w:t>
      </w:r>
      <w:r w:rsidRPr="005E0F8B">
        <w:rPr>
          <w:sz w:val="28"/>
          <w:szCs w:val="28"/>
        </w:rPr>
        <w:t>о</w:t>
      </w:r>
      <w:r w:rsidRPr="005E0F8B">
        <w:rPr>
          <w:sz w:val="28"/>
          <w:szCs w:val="28"/>
        </w:rPr>
        <w:t>жаров и при пожаре высылаются силы и средства подразделения по п</w:t>
      </w:r>
      <w:r w:rsidRPr="005E0F8B">
        <w:rPr>
          <w:sz w:val="28"/>
          <w:szCs w:val="28"/>
        </w:rPr>
        <w:t>о</w:t>
      </w:r>
      <w:r w:rsidRPr="005E0F8B">
        <w:rPr>
          <w:sz w:val="28"/>
          <w:szCs w:val="28"/>
        </w:rPr>
        <w:t>вышенному номеру (рангу) пожара, места расположения важных, взр</w:t>
      </w:r>
      <w:r w:rsidRPr="005E0F8B">
        <w:rPr>
          <w:sz w:val="28"/>
          <w:szCs w:val="28"/>
        </w:rPr>
        <w:t>ы</w:t>
      </w:r>
      <w:r w:rsidRPr="005E0F8B">
        <w:rPr>
          <w:sz w:val="28"/>
          <w:szCs w:val="28"/>
        </w:rPr>
        <w:t>вопожароопасных объектов, противопожарное водоснабжение, безводные участки, проезды, тактико-технические характеристики пожарной и ав</w:t>
      </w:r>
      <w:r w:rsidRPr="005E0F8B">
        <w:rPr>
          <w:sz w:val="28"/>
          <w:szCs w:val="28"/>
        </w:rPr>
        <w:t>а</w:t>
      </w:r>
      <w:r w:rsidRPr="005E0F8B">
        <w:rPr>
          <w:sz w:val="28"/>
          <w:szCs w:val="28"/>
        </w:rPr>
        <w:t>рийно-спасательной техники, пожарного инструмента и аварийно-спасательного оборудования, имеющегося на вооружении подразделения</w:t>
      </w:r>
      <w:r>
        <w:rPr>
          <w:sz w:val="28"/>
          <w:szCs w:val="28"/>
        </w:rPr>
        <w:t>;</w:t>
      </w:r>
    </w:p>
    <w:p w:rsidR="003E09BB" w:rsidRDefault="003E09BB" w:rsidP="004D38D0">
      <w:pPr>
        <w:pStyle w:val="af2"/>
        <w:numPr>
          <w:ilvl w:val="0"/>
          <w:numId w:val="5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классификацию чрезвычайных ситуаций природного и техногенного х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рактера</w:t>
      </w:r>
      <w:r w:rsidRPr="00A35E25">
        <w:rPr>
          <w:color w:val="000000"/>
          <w:sz w:val="28"/>
          <w:szCs w:val="28"/>
        </w:rPr>
        <w:t>;</w:t>
      </w:r>
    </w:p>
    <w:p w:rsidR="003E09BB" w:rsidRDefault="003E09BB" w:rsidP="005E0F8B">
      <w:pPr>
        <w:keepNext/>
        <w:keepLines/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ГДЗС в гарнизоне и подразделениях гарнизона пожарной охраны;</w:t>
      </w:r>
    </w:p>
    <w:p w:rsidR="003E09BB" w:rsidRDefault="003E09BB" w:rsidP="005E0F8B">
      <w:pPr>
        <w:keepNext/>
        <w:keepLines/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методику проведения расчетов параметров работы в СИЗОД;</w:t>
      </w:r>
    </w:p>
    <w:p w:rsidR="003E09BB" w:rsidRDefault="003E09BB" w:rsidP="005E0F8B">
      <w:pPr>
        <w:pStyle w:val="af2"/>
        <w:numPr>
          <w:ilvl w:val="0"/>
          <w:numId w:val="5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тактико-технические характеристики СИЗОД;</w:t>
      </w:r>
    </w:p>
    <w:p w:rsidR="003E09BB" w:rsidRDefault="003E09BB" w:rsidP="005E0F8B">
      <w:pPr>
        <w:keepNext/>
        <w:keepLines/>
        <w:numPr>
          <w:ilvl w:val="0"/>
          <w:numId w:val="5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классификацию аварийно химически опасных веществ  и опасные фа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торы пожара;</w:t>
      </w:r>
    </w:p>
    <w:p w:rsidR="003E09BB" w:rsidRPr="008B32F8" w:rsidRDefault="003E09BB" w:rsidP="008B32F8">
      <w:pPr>
        <w:pStyle w:val="af2"/>
        <w:numPr>
          <w:ilvl w:val="0"/>
          <w:numId w:val="5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тактико-технические характеристики пожарно-технического вооружения.</w:t>
      </w: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 w:rsidRPr="00A35E25">
        <w:rPr>
          <w:b/>
          <w:color w:val="000000"/>
          <w:sz w:val="28"/>
          <w:szCs w:val="28"/>
        </w:rPr>
        <w:t>1.3. Рекомендуемое количество часов на освоение программы професси</w:t>
      </w:r>
      <w:r w:rsidRPr="00A35E25">
        <w:rPr>
          <w:b/>
          <w:color w:val="000000"/>
          <w:sz w:val="28"/>
          <w:szCs w:val="28"/>
        </w:rPr>
        <w:t>о</w:t>
      </w:r>
      <w:r w:rsidRPr="00A35E25">
        <w:rPr>
          <w:b/>
          <w:color w:val="000000"/>
          <w:sz w:val="28"/>
          <w:szCs w:val="28"/>
        </w:rPr>
        <w:t>нального модуля:</w:t>
      </w: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3E09BB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учебной практики  (УП.04.01) – 288 часов</w:t>
      </w:r>
    </w:p>
    <w:p w:rsidR="003E09BB" w:rsidRDefault="003E09BB" w:rsidP="009A41A2">
      <w:pPr>
        <w:rPr>
          <w:color w:val="000000"/>
          <w:sz w:val="28"/>
          <w:szCs w:val="28"/>
        </w:rPr>
      </w:pPr>
    </w:p>
    <w:p w:rsidR="003E09BB" w:rsidRPr="00A35E25" w:rsidRDefault="003E09BB" w:rsidP="009A41A2">
      <w:pPr>
        <w:rPr>
          <w:b/>
          <w:caps/>
          <w:color w:val="000000"/>
          <w:sz w:val="28"/>
          <w:szCs w:val="28"/>
        </w:rPr>
      </w:pPr>
      <w:r w:rsidRPr="00A35E25">
        <w:rPr>
          <w:b/>
          <w:caps/>
          <w:color w:val="000000"/>
          <w:sz w:val="28"/>
          <w:szCs w:val="28"/>
        </w:rPr>
        <w:br w:type="page"/>
      </w:r>
    </w:p>
    <w:p w:rsidR="003E09BB" w:rsidRPr="00A35E25" w:rsidRDefault="003E09BB" w:rsidP="009A41A2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/>
          <w:sz w:val="28"/>
          <w:szCs w:val="28"/>
        </w:rPr>
      </w:pPr>
      <w:r w:rsidRPr="00A35E25">
        <w:rPr>
          <w:b/>
          <w:caps/>
          <w:color w:val="000000"/>
          <w:sz w:val="28"/>
          <w:szCs w:val="28"/>
        </w:rPr>
        <w:t xml:space="preserve">2. результаты освоения ПРОФЕССИОНАЛЬНОГО МОДУЛЯ </w:t>
      </w: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</w:p>
    <w:p w:rsidR="003E09BB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35E25">
        <w:rPr>
          <w:color w:val="000000"/>
          <w:sz w:val="28"/>
          <w:szCs w:val="28"/>
        </w:rPr>
        <w:t>Результатом освоения профессионального модуля является овладение студе</w:t>
      </w:r>
      <w:r w:rsidRPr="00A35E25">
        <w:rPr>
          <w:color w:val="000000"/>
          <w:sz w:val="28"/>
          <w:szCs w:val="28"/>
        </w:rPr>
        <w:t>н</w:t>
      </w:r>
      <w:r w:rsidRPr="00A35E25">
        <w:rPr>
          <w:color w:val="000000"/>
          <w:sz w:val="28"/>
          <w:szCs w:val="28"/>
        </w:rPr>
        <w:t xml:space="preserve">тами видом профессиональной деятельности </w:t>
      </w:r>
      <w:r>
        <w:rPr>
          <w:b/>
          <w:color w:val="000000"/>
          <w:sz w:val="28"/>
          <w:szCs w:val="28"/>
        </w:rPr>
        <w:t>Выполнение работ по профессии 21704 Диспетчер пожарной связи</w:t>
      </w:r>
      <w:r w:rsidRPr="00984FE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35E25">
        <w:rPr>
          <w:color w:val="000000"/>
          <w:sz w:val="28"/>
          <w:szCs w:val="28"/>
        </w:rPr>
        <w:t>в том числе профессиональными (ПК) и общими (ОК) компетенциями:</w:t>
      </w: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80"/>
      </w:tblGrid>
      <w:tr w:rsidR="003E09BB" w:rsidRPr="00A35E25" w:rsidTr="008D4033">
        <w:tc>
          <w:tcPr>
            <w:tcW w:w="1368" w:type="dxa"/>
          </w:tcPr>
          <w:p w:rsidR="003E09BB" w:rsidRPr="00A35E25" w:rsidRDefault="003E09BB" w:rsidP="009A4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35E25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80" w:type="dxa"/>
          </w:tcPr>
          <w:p w:rsidR="003E09BB" w:rsidRPr="00A35E25" w:rsidRDefault="003E09BB" w:rsidP="009A4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35E25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3E09BB" w:rsidRPr="00A35E25" w:rsidTr="008D4033">
        <w:tc>
          <w:tcPr>
            <w:tcW w:w="1368" w:type="dxa"/>
          </w:tcPr>
          <w:p w:rsidR="003E09BB" w:rsidRPr="001C033E" w:rsidRDefault="003E09BB" w:rsidP="005519AB">
            <w:pPr>
              <w:keepNext/>
              <w:keepLines/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033E">
              <w:rPr>
                <w:b/>
                <w:sz w:val="28"/>
              </w:rPr>
              <w:t xml:space="preserve">ПК </w:t>
            </w:r>
            <w:r w:rsidRPr="005519AB">
              <w:rPr>
                <w:b/>
                <w:sz w:val="28"/>
              </w:rPr>
              <w:t>4.5</w:t>
            </w:r>
          </w:p>
        </w:tc>
        <w:tc>
          <w:tcPr>
            <w:tcW w:w="8280" w:type="dxa"/>
          </w:tcPr>
          <w:p w:rsidR="003E09BB" w:rsidRPr="00D0202D" w:rsidRDefault="003E09BB" w:rsidP="00EA7C3A">
            <w:pPr>
              <w:keepNext/>
              <w:keepLines/>
              <w:autoSpaceDE w:val="0"/>
              <w:rPr>
                <w:color w:val="000000"/>
                <w:sz w:val="28"/>
                <w:szCs w:val="28"/>
              </w:rPr>
            </w:pPr>
            <w:r w:rsidRPr="004B4233">
              <w:rPr>
                <w:sz w:val="28"/>
              </w:rPr>
              <w:t>Организ</w:t>
            </w:r>
            <w:r>
              <w:rPr>
                <w:sz w:val="28"/>
              </w:rPr>
              <w:t>овывать</w:t>
            </w:r>
            <w:r w:rsidRPr="004B4233">
              <w:rPr>
                <w:sz w:val="28"/>
              </w:rPr>
              <w:t xml:space="preserve"> несени</w:t>
            </w:r>
            <w:r>
              <w:rPr>
                <w:sz w:val="28"/>
              </w:rPr>
              <w:t>е</w:t>
            </w:r>
            <w:r w:rsidRPr="004B4233">
              <w:rPr>
                <w:sz w:val="28"/>
              </w:rPr>
              <w:t xml:space="preserve"> службы и выезда по тревоге дежурного караула пожарной части</w:t>
            </w:r>
          </w:p>
        </w:tc>
      </w:tr>
      <w:tr w:rsidR="003E09BB" w:rsidRPr="00A35E25" w:rsidTr="008D4033">
        <w:tc>
          <w:tcPr>
            <w:tcW w:w="1368" w:type="dxa"/>
          </w:tcPr>
          <w:p w:rsidR="003E09BB" w:rsidRPr="001C033E" w:rsidRDefault="003E09BB" w:rsidP="005519AB">
            <w:pPr>
              <w:keepNext/>
              <w:keepLines/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033E">
              <w:rPr>
                <w:b/>
                <w:color w:val="000000"/>
                <w:sz w:val="28"/>
                <w:szCs w:val="28"/>
              </w:rPr>
              <w:t xml:space="preserve">ПК </w:t>
            </w:r>
            <w:r>
              <w:rPr>
                <w:b/>
                <w:color w:val="000000"/>
                <w:sz w:val="28"/>
                <w:szCs w:val="28"/>
              </w:rPr>
              <w:t>4.6</w:t>
            </w:r>
          </w:p>
        </w:tc>
        <w:tc>
          <w:tcPr>
            <w:tcW w:w="8280" w:type="dxa"/>
          </w:tcPr>
          <w:p w:rsidR="003E09BB" w:rsidRPr="00D0202D" w:rsidRDefault="003E09BB" w:rsidP="00EA7C3A">
            <w:pPr>
              <w:keepNext/>
              <w:keepLines/>
              <w:autoSpaceDE w:val="0"/>
              <w:rPr>
                <w:color w:val="000000"/>
                <w:sz w:val="28"/>
                <w:szCs w:val="28"/>
              </w:rPr>
            </w:pPr>
            <w:r w:rsidRPr="00A625AB">
              <w:rPr>
                <w:sz w:val="28"/>
              </w:rPr>
              <w:t>Устан</w:t>
            </w:r>
            <w:r>
              <w:rPr>
                <w:sz w:val="28"/>
              </w:rPr>
              <w:t xml:space="preserve">авливать и </w:t>
            </w:r>
            <w:proofErr w:type="spellStart"/>
            <w:r>
              <w:rPr>
                <w:sz w:val="28"/>
              </w:rPr>
              <w:t>поддерживатьрадиос</w:t>
            </w:r>
            <w:r w:rsidRPr="00A625AB">
              <w:rPr>
                <w:sz w:val="28"/>
              </w:rPr>
              <w:t>вяз</w:t>
            </w:r>
            <w:r>
              <w:rPr>
                <w:sz w:val="28"/>
              </w:rPr>
              <w:t>ь</w:t>
            </w:r>
            <w:proofErr w:type="spellEnd"/>
            <w:r w:rsidRPr="00A625AB">
              <w:rPr>
                <w:sz w:val="28"/>
              </w:rPr>
              <w:t xml:space="preserve"> с </w:t>
            </w:r>
            <w:r>
              <w:rPr>
                <w:sz w:val="28"/>
              </w:rPr>
              <w:t>подразделениями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жарной охраны и службами жизнеобеспечения</w:t>
            </w:r>
          </w:p>
        </w:tc>
      </w:tr>
      <w:tr w:rsidR="003E09BB" w:rsidRPr="00A35E25" w:rsidTr="008D4033">
        <w:tc>
          <w:tcPr>
            <w:tcW w:w="1368" w:type="dxa"/>
          </w:tcPr>
          <w:p w:rsidR="003E09BB" w:rsidRPr="001C033E" w:rsidRDefault="003E09BB" w:rsidP="005519AB">
            <w:pPr>
              <w:keepNext/>
              <w:keepLines/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033E">
              <w:rPr>
                <w:b/>
                <w:color w:val="000000"/>
                <w:sz w:val="28"/>
                <w:szCs w:val="28"/>
              </w:rPr>
              <w:t xml:space="preserve">ПК </w:t>
            </w:r>
            <w:r>
              <w:rPr>
                <w:b/>
                <w:color w:val="000000"/>
                <w:sz w:val="28"/>
                <w:szCs w:val="28"/>
              </w:rPr>
              <w:t>4.7</w:t>
            </w:r>
          </w:p>
        </w:tc>
        <w:tc>
          <w:tcPr>
            <w:tcW w:w="8280" w:type="dxa"/>
          </w:tcPr>
          <w:p w:rsidR="003E09BB" w:rsidRPr="00D0202D" w:rsidRDefault="003E09BB" w:rsidP="0011100E">
            <w:pPr>
              <w:keepNext/>
              <w:keepLines/>
              <w:autoSpaceDE w:val="0"/>
              <w:rPr>
                <w:color w:val="000000"/>
                <w:sz w:val="28"/>
                <w:szCs w:val="28"/>
              </w:rPr>
            </w:pPr>
            <w:r w:rsidRPr="00D15E1F">
              <w:rPr>
                <w:sz w:val="28"/>
              </w:rPr>
              <w:t>Эксплуати</w:t>
            </w:r>
            <w:r>
              <w:rPr>
                <w:sz w:val="28"/>
              </w:rPr>
              <w:t>ровать</w:t>
            </w:r>
            <w:r w:rsidRPr="00D15E1F">
              <w:rPr>
                <w:sz w:val="28"/>
              </w:rPr>
              <w:t xml:space="preserve"> и обслужива</w:t>
            </w:r>
            <w:r>
              <w:rPr>
                <w:sz w:val="28"/>
              </w:rPr>
              <w:t>ть</w:t>
            </w:r>
            <w:r w:rsidRPr="00D15E1F">
              <w:rPr>
                <w:sz w:val="28"/>
              </w:rPr>
              <w:t xml:space="preserve"> средств</w:t>
            </w:r>
            <w:r>
              <w:rPr>
                <w:sz w:val="28"/>
              </w:rPr>
              <w:t>а</w:t>
            </w:r>
            <w:r w:rsidRPr="00D15E1F">
              <w:rPr>
                <w:sz w:val="28"/>
              </w:rPr>
              <w:t xml:space="preserve"> связи</w:t>
            </w:r>
            <w:r>
              <w:rPr>
                <w:sz w:val="28"/>
              </w:rPr>
              <w:t xml:space="preserve"> ПСЧ</w:t>
            </w:r>
          </w:p>
        </w:tc>
      </w:tr>
      <w:tr w:rsidR="003E09BB" w:rsidRPr="00A35E25" w:rsidTr="008D4033">
        <w:tc>
          <w:tcPr>
            <w:tcW w:w="1368" w:type="dxa"/>
          </w:tcPr>
          <w:p w:rsidR="003E09BB" w:rsidRPr="00F012DB" w:rsidRDefault="003E09BB" w:rsidP="009A4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F012DB">
              <w:rPr>
                <w:b/>
                <w:sz w:val="28"/>
              </w:rPr>
              <w:t>ОК 1.</w:t>
            </w:r>
          </w:p>
        </w:tc>
        <w:tc>
          <w:tcPr>
            <w:tcW w:w="8280" w:type="dxa"/>
          </w:tcPr>
          <w:p w:rsidR="003E09BB" w:rsidRPr="00F012DB" w:rsidRDefault="003E09BB" w:rsidP="009A41A2">
            <w:pPr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E09BB" w:rsidRPr="00A35E25" w:rsidTr="008D4033">
        <w:tc>
          <w:tcPr>
            <w:tcW w:w="1368" w:type="dxa"/>
          </w:tcPr>
          <w:p w:rsidR="003E09BB" w:rsidRPr="00F012DB" w:rsidRDefault="003E09BB" w:rsidP="009A4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F012DB">
              <w:rPr>
                <w:b/>
                <w:sz w:val="28"/>
              </w:rPr>
              <w:t>ОК 2.</w:t>
            </w:r>
          </w:p>
        </w:tc>
        <w:tc>
          <w:tcPr>
            <w:tcW w:w="8280" w:type="dxa"/>
          </w:tcPr>
          <w:p w:rsidR="003E09BB" w:rsidRPr="00F012DB" w:rsidRDefault="003E09BB" w:rsidP="009A41A2">
            <w:pPr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Организовывать собственную деятельность, исходя из цели и сп</w:t>
            </w:r>
            <w:r w:rsidRPr="00F012DB">
              <w:rPr>
                <w:sz w:val="28"/>
              </w:rPr>
              <w:t>о</w:t>
            </w:r>
            <w:r w:rsidRPr="00F012DB">
              <w:rPr>
                <w:sz w:val="28"/>
              </w:rPr>
              <w:t>собов ее достижения, определенных руководителем</w:t>
            </w:r>
          </w:p>
        </w:tc>
      </w:tr>
      <w:tr w:rsidR="003E09BB" w:rsidRPr="00A35E25" w:rsidTr="008D4033">
        <w:tc>
          <w:tcPr>
            <w:tcW w:w="1368" w:type="dxa"/>
          </w:tcPr>
          <w:p w:rsidR="003E09BB" w:rsidRPr="00F012DB" w:rsidRDefault="003E09BB" w:rsidP="009A4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F012DB">
              <w:rPr>
                <w:b/>
                <w:sz w:val="28"/>
              </w:rPr>
              <w:t>ОК 3.</w:t>
            </w:r>
          </w:p>
        </w:tc>
        <w:tc>
          <w:tcPr>
            <w:tcW w:w="8280" w:type="dxa"/>
          </w:tcPr>
          <w:p w:rsidR="003E09BB" w:rsidRPr="00F012DB" w:rsidRDefault="003E09BB" w:rsidP="009A41A2">
            <w:pPr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Анализировать рабочую ситуацию, осуществлять текущий и ит</w:t>
            </w:r>
            <w:r w:rsidRPr="00F012DB">
              <w:rPr>
                <w:sz w:val="28"/>
              </w:rPr>
              <w:t>о</w:t>
            </w:r>
            <w:r w:rsidRPr="00F012DB">
              <w:rPr>
                <w:sz w:val="28"/>
              </w:rPr>
              <w:t>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3E09BB" w:rsidRPr="00A35E25" w:rsidTr="008D4033">
        <w:tc>
          <w:tcPr>
            <w:tcW w:w="1368" w:type="dxa"/>
          </w:tcPr>
          <w:p w:rsidR="003E09BB" w:rsidRPr="00F012DB" w:rsidRDefault="003E09BB" w:rsidP="009A4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F012DB">
              <w:rPr>
                <w:b/>
                <w:sz w:val="28"/>
              </w:rPr>
              <w:t>ОК 4.</w:t>
            </w:r>
          </w:p>
        </w:tc>
        <w:tc>
          <w:tcPr>
            <w:tcW w:w="8280" w:type="dxa"/>
          </w:tcPr>
          <w:p w:rsidR="003E09BB" w:rsidRPr="00F012DB" w:rsidRDefault="003E09BB" w:rsidP="009A41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3E09BB" w:rsidRPr="00A35E25" w:rsidTr="008D4033">
        <w:tc>
          <w:tcPr>
            <w:tcW w:w="1368" w:type="dxa"/>
          </w:tcPr>
          <w:p w:rsidR="003E09BB" w:rsidRPr="00F012DB" w:rsidRDefault="003E09BB" w:rsidP="009A4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F012DB">
              <w:rPr>
                <w:b/>
                <w:sz w:val="28"/>
              </w:rPr>
              <w:t>ОК 5.</w:t>
            </w:r>
          </w:p>
        </w:tc>
        <w:tc>
          <w:tcPr>
            <w:tcW w:w="8280" w:type="dxa"/>
          </w:tcPr>
          <w:p w:rsidR="003E09BB" w:rsidRPr="00F012DB" w:rsidRDefault="003E09BB" w:rsidP="009A4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E09BB" w:rsidRPr="00A35E25" w:rsidTr="008D4033">
        <w:tc>
          <w:tcPr>
            <w:tcW w:w="1368" w:type="dxa"/>
          </w:tcPr>
          <w:p w:rsidR="003E09BB" w:rsidRPr="00F012DB" w:rsidRDefault="003E09BB" w:rsidP="009A4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F012DB">
              <w:rPr>
                <w:b/>
                <w:sz w:val="28"/>
              </w:rPr>
              <w:t>ОК 6.</w:t>
            </w:r>
          </w:p>
        </w:tc>
        <w:tc>
          <w:tcPr>
            <w:tcW w:w="8280" w:type="dxa"/>
          </w:tcPr>
          <w:p w:rsidR="003E09BB" w:rsidRPr="00F012DB" w:rsidRDefault="003E09BB" w:rsidP="009A41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Работать в команде, эффективно общаться с коллегами, руково</w:t>
            </w:r>
            <w:r w:rsidRPr="00F012DB">
              <w:rPr>
                <w:sz w:val="28"/>
              </w:rPr>
              <w:t>д</w:t>
            </w:r>
            <w:r w:rsidRPr="00F012DB">
              <w:rPr>
                <w:sz w:val="28"/>
              </w:rPr>
              <w:t>ством, клиентами</w:t>
            </w:r>
          </w:p>
        </w:tc>
      </w:tr>
      <w:tr w:rsidR="003E09BB" w:rsidRPr="00A35E25" w:rsidTr="008D4033">
        <w:tc>
          <w:tcPr>
            <w:tcW w:w="1368" w:type="dxa"/>
          </w:tcPr>
          <w:p w:rsidR="003E09BB" w:rsidRPr="00F012DB" w:rsidRDefault="003E09BB" w:rsidP="009A41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F012DB">
              <w:rPr>
                <w:b/>
                <w:sz w:val="28"/>
              </w:rPr>
              <w:t>ОК 7.</w:t>
            </w:r>
          </w:p>
        </w:tc>
        <w:tc>
          <w:tcPr>
            <w:tcW w:w="8280" w:type="dxa"/>
          </w:tcPr>
          <w:p w:rsidR="003E09BB" w:rsidRPr="00F012DB" w:rsidRDefault="003E09BB" w:rsidP="009A41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12DB">
              <w:rPr>
                <w:sz w:val="28"/>
              </w:rPr>
              <w:t>Исполнять воинскую обязанность, в том числе с применением п</w:t>
            </w:r>
            <w:r w:rsidRPr="00F012DB">
              <w:rPr>
                <w:sz w:val="28"/>
              </w:rPr>
              <w:t>о</w:t>
            </w:r>
            <w:r w:rsidRPr="00F012DB">
              <w:rPr>
                <w:sz w:val="28"/>
              </w:rPr>
              <w:t>лученных профессиональных знаний (для юношей)</w:t>
            </w:r>
          </w:p>
        </w:tc>
      </w:tr>
    </w:tbl>
    <w:p w:rsidR="003E09BB" w:rsidRPr="00A35E25" w:rsidRDefault="003E09BB" w:rsidP="009A41A2">
      <w:pPr>
        <w:keepNext/>
        <w:keepLines/>
        <w:autoSpaceDE w:val="0"/>
        <w:autoSpaceDN w:val="0"/>
        <w:adjustRightInd w:val="0"/>
        <w:jc w:val="both"/>
        <w:rPr>
          <w:rFonts w:cs="Calibri"/>
          <w:color w:val="000000"/>
        </w:rPr>
        <w:sectPr w:rsidR="003E09BB" w:rsidRPr="00A35E25" w:rsidSect="008D4033">
          <w:footerReference w:type="even" r:id="rId13"/>
          <w:footerReference w:type="default" r:id="rId14"/>
          <w:pgSz w:w="11907" w:h="16840"/>
          <w:pgMar w:top="1134" w:right="851" w:bottom="992" w:left="1418" w:header="709" w:footer="709" w:gutter="0"/>
          <w:cols w:space="720"/>
          <w:titlePg/>
        </w:sectPr>
      </w:pPr>
    </w:p>
    <w:p w:rsidR="003E09BB" w:rsidRPr="00A35E25" w:rsidRDefault="003E09BB" w:rsidP="009A41A2">
      <w:pPr>
        <w:pStyle w:val="2"/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color w:val="000000"/>
          <w:sz w:val="28"/>
          <w:szCs w:val="28"/>
        </w:rPr>
      </w:pPr>
      <w:r w:rsidRPr="00A35E25">
        <w:rPr>
          <w:b/>
          <w:caps/>
          <w:color w:val="000000"/>
          <w:sz w:val="28"/>
          <w:szCs w:val="28"/>
        </w:rPr>
        <w:lastRenderedPageBreak/>
        <w:t>3. содержание профессионального модуля</w:t>
      </w:r>
    </w:p>
    <w:p w:rsidR="003E09BB" w:rsidRPr="00A1209F" w:rsidRDefault="003E09BB" w:rsidP="009B27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5"/>
        <w:gridCol w:w="4858"/>
        <w:gridCol w:w="5369"/>
        <w:gridCol w:w="1468"/>
      </w:tblGrid>
      <w:tr w:rsidR="003E09BB" w:rsidTr="00DA3D67">
        <w:tc>
          <w:tcPr>
            <w:tcW w:w="3235" w:type="dxa"/>
          </w:tcPr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Виды работ</w:t>
            </w:r>
          </w:p>
        </w:tc>
        <w:tc>
          <w:tcPr>
            <w:tcW w:w="4858" w:type="dxa"/>
          </w:tcPr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Тематика заданий по виду работ</w:t>
            </w:r>
          </w:p>
        </w:tc>
        <w:tc>
          <w:tcPr>
            <w:tcW w:w="5369" w:type="dxa"/>
          </w:tcPr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Наименование учебных дисциплин, МДК с ук</w:t>
            </w:r>
            <w:r>
              <w:t>а</w:t>
            </w:r>
            <w:r>
              <w:t>занием разделов, тем, обеспечивающих выполн</w:t>
            </w:r>
            <w:r>
              <w:t>е</w:t>
            </w:r>
            <w:r>
              <w:t>ние работ</w:t>
            </w:r>
          </w:p>
        </w:tc>
        <w:tc>
          <w:tcPr>
            <w:tcW w:w="1468" w:type="dxa"/>
          </w:tcPr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Количество часов</w:t>
            </w:r>
          </w:p>
        </w:tc>
      </w:tr>
      <w:tr w:rsidR="003E09BB" w:rsidTr="00DA3D67">
        <w:tc>
          <w:tcPr>
            <w:tcW w:w="3235" w:type="dxa"/>
          </w:tcPr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Организация несения кар</w:t>
            </w:r>
            <w:r>
              <w:t>а</w:t>
            </w:r>
            <w:r>
              <w:t>ульной и гарнизонной слу</w:t>
            </w:r>
            <w:r>
              <w:t>ж</w:t>
            </w:r>
            <w:r>
              <w:t>бы</w:t>
            </w:r>
          </w:p>
        </w:tc>
        <w:tc>
          <w:tcPr>
            <w:tcW w:w="4858" w:type="dxa"/>
          </w:tcPr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A3D67">
              <w:rPr>
                <w:color w:val="000000"/>
              </w:rPr>
              <w:t>Построение схем организации связи в п</w:t>
            </w:r>
            <w:r w:rsidRPr="00DA3D67">
              <w:rPr>
                <w:color w:val="000000"/>
              </w:rPr>
              <w:t>о</w:t>
            </w:r>
            <w:r w:rsidRPr="00DA3D67">
              <w:rPr>
                <w:color w:val="000000"/>
              </w:rPr>
              <w:t xml:space="preserve">жарной охране, </w:t>
            </w:r>
            <w:r w:rsidRPr="00855CB0">
              <w:t>диспетчерской службы п</w:t>
            </w:r>
            <w:r w:rsidRPr="00855CB0">
              <w:t>о</w:t>
            </w:r>
            <w:r w:rsidRPr="00855CB0">
              <w:t>жарной охраны</w:t>
            </w:r>
            <w:r>
              <w:t>.</w:t>
            </w:r>
          </w:p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Изучение обязанностей радиотелефониста ПЧ. </w:t>
            </w:r>
          </w:p>
          <w:p w:rsidR="003E09BB" w:rsidRPr="00DA3D67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A3D67">
              <w:rPr>
                <w:color w:val="000000"/>
              </w:rPr>
              <w:t>рием-передач</w:t>
            </w:r>
            <w:r>
              <w:rPr>
                <w:color w:val="000000"/>
              </w:rPr>
              <w:t>а</w:t>
            </w:r>
            <w:r w:rsidRPr="00DA3D67">
              <w:rPr>
                <w:color w:val="000000"/>
              </w:rPr>
              <w:t xml:space="preserve"> по описи документации, имущества и технических средств</w:t>
            </w:r>
            <w:r>
              <w:rPr>
                <w:color w:val="000000"/>
              </w:rPr>
              <w:t xml:space="preserve"> </w:t>
            </w:r>
            <w:r w:rsidRPr="00DA3D67">
              <w:rPr>
                <w:color w:val="000000"/>
              </w:rPr>
              <w:t>ПСЧ по</w:t>
            </w:r>
            <w:r w:rsidRPr="00DA3D67">
              <w:rPr>
                <w:color w:val="000000"/>
              </w:rPr>
              <w:t>д</w:t>
            </w:r>
            <w:r w:rsidRPr="00DA3D67">
              <w:rPr>
                <w:color w:val="000000"/>
              </w:rPr>
              <w:t>разделения.</w:t>
            </w:r>
          </w:p>
          <w:p w:rsidR="003E09BB" w:rsidRPr="00DA3D67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Выполнение действий по </w:t>
            </w:r>
            <w:r w:rsidRPr="00DA3D67">
              <w:rPr>
                <w:color w:val="000000"/>
              </w:rPr>
              <w:t>инструкции по  сигналам гражданской обороны.</w:t>
            </w:r>
          </w:p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E7610A">
              <w:t>Оперативно-тактическое изучение района выезда подразделения</w:t>
            </w:r>
            <w:r>
              <w:t>.</w:t>
            </w:r>
          </w:p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Доведение до личного состава распоряж</w:t>
            </w:r>
            <w:r>
              <w:t>е</w:t>
            </w:r>
            <w:r>
              <w:t>ний начальника караула.</w:t>
            </w:r>
          </w:p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Извещение начальника караула об измен</w:t>
            </w:r>
            <w:r>
              <w:t>е</w:t>
            </w:r>
            <w:r>
              <w:t>ниях оперативной обстановки в районе в</w:t>
            </w:r>
            <w:r>
              <w:t>ы</w:t>
            </w:r>
            <w:r>
              <w:t>езда подразделения пожарной охраны.</w:t>
            </w:r>
          </w:p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Выяснение по распоряжению РТП с пом</w:t>
            </w:r>
            <w:r>
              <w:t>о</w:t>
            </w:r>
            <w:r>
              <w:t>щью справочной документации, а также ч</w:t>
            </w:r>
            <w:r>
              <w:t>е</w:t>
            </w:r>
            <w:r>
              <w:t>рез соответствующие службы оперативно-тактических особенностей, уровня загаз</w:t>
            </w:r>
            <w:r>
              <w:t>о</w:t>
            </w:r>
            <w:r>
              <w:t>ванности, радиационной обстановки на м</w:t>
            </w:r>
            <w:r>
              <w:t>е</w:t>
            </w:r>
            <w:r>
              <w:t>сте выезда подразделения.</w:t>
            </w:r>
          </w:p>
          <w:p w:rsidR="003E09BB" w:rsidRPr="00E7610A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FA26AD">
              <w:rPr>
                <w:color w:val="000000"/>
              </w:rPr>
              <w:t>Подача сигнала «тревога» и передача и</w:t>
            </w:r>
            <w:r w:rsidRPr="00FA26AD">
              <w:rPr>
                <w:color w:val="000000"/>
              </w:rPr>
              <w:t>н</w:t>
            </w:r>
            <w:r w:rsidRPr="00FA26AD">
              <w:rPr>
                <w:color w:val="000000"/>
              </w:rPr>
              <w:t>формации о пожаре начальнику караула. Оформление путевого лист</w:t>
            </w:r>
            <w:r>
              <w:rPr>
                <w:color w:val="000000"/>
              </w:rPr>
              <w:t xml:space="preserve">а </w:t>
            </w:r>
            <w:r w:rsidRPr="00FA26AD">
              <w:rPr>
                <w:color w:val="000000"/>
              </w:rPr>
              <w:t>при выезде на пожар (чрезвычайную ситуацию).</w:t>
            </w:r>
          </w:p>
        </w:tc>
        <w:tc>
          <w:tcPr>
            <w:tcW w:w="5369" w:type="dxa"/>
          </w:tcPr>
          <w:p w:rsidR="003E09BB" w:rsidRPr="00BB088E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088E">
              <w:t xml:space="preserve">МДК.01.01 </w:t>
            </w:r>
          </w:p>
          <w:p w:rsidR="003E09BB" w:rsidRPr="00BB088E" w:rsidRDefault="003E09BB" w:rsidP="002F4A53">
            <w:r w:rsidRPr="00DA3D67">
              <w:rPr>
                <w:color w:val="000000"/>
              </w:rPr>
              <w:t>Раздел 1 Организация службы  в частях и гарн</w:t>
            </w:r>
            <w:r w:rsidRPr="00DA3D67">
              <w:rPr>
                <w:color w:val="000000"/>
              </w:rPr>
              <w:t>и</w:t>
            </w:r>
            <w:r w:rsidRPr="00DA3D67">
              <w:rPr>
                <w:color w:val="000000"/>
              </w:rPr>
              <w:t>зонах  пожарной охраны.</w:t>
            </w:r>
          </w:p>
          <w:p w:rsidR="003E09BB" w:rsidRPr="00BB088E" w:rsidRDefault="003E09BB" w:rsidP="002F4A53">
            <w:r w:rsidRPr="00BB088E">
              <w:t>Тема  7.1. Оперативные документы гарнизона пожарной охраны</w:t>
            </w:r>
            <w:r>
              <w:t>.</w:t>
            </w:r>
          </w:p>
          <w:p w:rsidR="003E09BB" w:rsidRPr="00BB088E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088E">
              <w:t xml:space="preserve">МДК.01.02 </w:t>
            </w:r>
          </w:p>
          <w:p w:rsidR="003E09BB" w:rsidRPr="00BB088E" w:rsidRDefault="003E09BB" w:rsidP="002F4A53">
            <w:r w:rsidRPr="00BB088E">
              <w:t>Тема 6.3. Расчет сил и средств на тушение пож</w:t>
            </w:r>
            <w:r w:rsidRPr="00BB088E">
              <w:t>а</w:t>
            </w:r>
            <w:r w:rsidRPr="00BB088E">
              <w:t>ров</w:t>
            </w:r>
            <w:r>
              <w:t>.</w:t>
            </w:r>
          </w:p>
          <w:p w:rsidR="003E09BB" w:rsidRPr="00DA3D67" w:rsidRDefault="003E09BB" w:rsidP="00DA3D67">
            <w:pPr>
              <w:keepNext/>
              <w:keepLines/>
              <w:rPr>
                <w:sz w:val="32"/>
              </w:rPr>
            </w:pPr>
            <w:r w:rsidRPr="00DA3D67">
              <w:rPr>
                <w:color w:val="000000"/>
                <w:szCs w:val="20"/>
              </w:rPr>
              <w:t>Тема 11.6.  Спасение людей на пожаре и орган</w:t>
            </w:r>
            <w:r w:rsidRPr="00DA3D67">
              <w:rPr>
                <w:color w:val="000000"/>
                <w:szCs w:val="20"/>
              </w:rPr>
              <w:t>и</w:t>
            </w:r>
            <w:r w:rsidRPr="00DA3D67">
              <w:rPr>
                <w:color w:val="000000"/>
                <w:szCs w:val="20"/>
              </w:rPr>
              <w:t>зация спасательных работ.</w:t>
            </w:r>
          </w:p>
        </w:tc>
        <w:tc>
          <w:tcPr>
            <w:tcW w:w="1468" w:type="dxa"/>
          </w:tcPr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138</w:t>
            </w:r>
          </w:p>
        </w:tc>
      </w:tr>
      <w:tr w:rsidR="003E09BB" w:rsidTr="00DA3D67">
        <w:tc>
          <w:tcPr>
            <w:tcW w:w="3235" w:type="dxa"/>
          </w:tcPr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BB088E">
              <w:t>П</w:t>
            </w:r>
            <w:r w:rsidRPr="00DA3D67">
              <w:rPr>
                <w:color w:val="000000"/>
              </w:rPr>
              <w:t>ринятие от заявителя и фиксация информации о п</w:t>
            </w:r>
            <w:r w:rsidRPr="00DA3D67">
              <w:rPr>
                <w:color w:val="000000"/>
              </w:rPr>
              <w:t>о</w:t>
            </w:r>
            <w:r w:rsidRPr="00DA3D67">
              <w:rPr>
                <w:color w:val="000000"/>
              </w:rPr>
              <w:t>жаре.</w:t>
            </w:r>
          </w:p>
        </w:tc>
        <w:tc>
          <w:tcPr>
            <w:tcW w:w="4858" w:type="dxa"/>
          </w:tcPr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BB088E">
              <w:t>П</w:t>
            </w:r>
            <w:r w:rsidRPr="00DA3D67">
              <w:rPr>
                <w:color w:val="000000"/>
              </w:rPr>
              <w:t>ринятие от заявителя и фиксация инфо</w:t>
            </w:r>
            <w:r w:rsidRPr="00DA3D67">
              <w:rPr>
                <w:color w:val="000000"/>
              </w:rPr>
              <w:t>р</w:t>
            </w:r>
            <w:r w:rsidRPr="00DA3D67">
              <w:rPr>
                <w:color w:val="000000"/>
              </w:rPr>
              <w:t>мации о пожаре.</w:t>
            </w:r>
          </w:p>
          <w:p w:rsidR="003E09BB" w:rsidRPr="00DA3D67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>
              <w:t>Ведение журнала ПСЧ подразделения</w:t>
            </w:r>
            <w:r w:rsidRPr="00855CB0">
              <w:t xml:space="preserve"> </w:t>
            </w:r>
          </w:p>
        </w:tc>
        <w:tc>
          <w:tcPr>
            <w:tcW w:w="5369" w:type="dxa"/>
          </w:tcPr>
          <w:p w:rsidR="003E09BB" w:rsidRPr="00BB088E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088E">
              <w:t xml:space="preserve">МДК.01.01 </w:t>
            </w:r>
          </w:p>
          <w:p w:rsidR="003E09BB" w:rsidRPr="00DA3D67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DA3D67">
              <w:rPr>
                <w:color w:val="000000"/>
              </w:rPr>
              <w:t>Раздел 1 Организация службы  в частях и гарн</w:t>
            </w:r>
            <w:r w:rsidRPr="00DA3D67">
              <w:rPr>
                <w:color w:val="000000"/>
              </w:rPr>
              <w:t>и</w:t>
            </w:r>
            <w:r w:rsidRPr="00DA3D67">
              <w:rPr>
                <w:color w:val="000000"/>
              </w:rPr>
              <w:t>зонах  пожарной охраны.</w:t>
            </w:r>
          </w:p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BB088E">
              <w:lastRenderedPageBreak/>
              <w:t>Тема  7.1. Оперативные документы гарнизона пожарной охраны</w:t>
            </w:r>
            <w:r>
              <w:t>.</w:t>
            </w:r>
          </w:p>
        </w:tc>
        <w:tc>
          <w:tcPr>
            <w:tcW w:w="1468" w:type="dxa"/>
          </w:tcPr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lastRenderedPageBreak/>
              <w:t>18</w:t>
            </w:r>
          </w:p>
        </w:tc>
      </w:tr>
      <w:tr w:rsidR="003E09BB" w:rsidTr="00DA3D67">
        <w:tc>
          <w:tcPr>
            <w:tcW w:w="3235" w:type="dxa"/>
          </w:tcPr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lastRenderedPageBreak/>
              <w:t>Ведение служебной док</w:t>
            </w:r>
            <w:r>
              <w:t>у</w:t>
            </w:r>
            <w:r>
              <w:t>ментации ПСЧ</w:t>
            </w:r>
          </w:p>
        </w:tc>
        <w:tc>
          <w:tcPr>
            <w:tcW w:w="4858" w:type="dxa"/>
          </w:tcPr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A3D67">
              <w:rPr>
                <w:color w:val="000000"/>
              </w:rPr>
              <w:t>Ведение журнала</w:t>
            </w:r>
            <w:r w:rsidRPr="00855CB0">
              <w:t xml:space="preserve"> учета </w:t>
            </w:r>
            <w:r>
              <w:t>зданий</w:t>
            </w:r>
            <w:r w:rsidRPr="00855CB0">
              <w:t xml:space="preserve"> с массовым пребыванием людей</w:t>
            </w:r>
            <w:r>
              <w:t>.</w:t>
            </w:r>
          </w:p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A3D67">
              <w:rPr>
                <w:color w:val="000000"/>
              </w:rPr>
              <w:t>Ведение журнала</w:t>
            </w:r>
            <w:r w:rsidRPr="00855CB0">
              <w:t xml:space="preserve"> учета </w:t>
            </w:r>
            <w:r>
              <w:t>людей, находящихся в детских, лечебных учреждениях и на охр</w:t>
            </w:r>
            <w:r>
              <w:t>а</w:t>
            </w:r>
            <w:r>
              <w:t>няемых объектах в ночное время суток.</w:t>
            </w:r>
          </w:p>
          <w:p w:rsidR="003E09BB" w:rsidRPr="00DA3D67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DA3D67">
              <w:rPr>
                <w:color w:val="000000"/>
              </w:rPr>
              <w:t>Ведение журнала учета участков, перекр</w:t>
            </w:r>
            <w:r w:rsidRPr="00DA3D67">
              <w:rPr>
                <w:color w:val="000000"/>
              </w:rPr>
              <w:t>ы</w:t>
            </w:r>
            <w:r w:rsidRPr="00DA3D67">
              <w:rPr>
                <w:color w:val="000000"/>
              </w:rPr>
              <w:t>тых проездов и неисправного противоп</w:t>
            </w:r>
            <w:r w:rsidRPr="00DA3D67">
              <w:rPr>
                <w:color w:val="000000"/>
              </w:rPr>
              <w:t>о</w:t>
            </w:r>
            <w:r w:rsidRPr="00DA3D67">
              <w:rPr>
                <w:color w:val="000000"/>
              </w:rPr>
              <w:t>жарного водоснабжения.</w:t>
            </w:r>
          </w:p>
          <w:p w:rsidR="003E09BB" w:rsidRPr="00DA3D67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 w:rsidRPr="00DA3D67">
              <w:rPr>
                <w:color w:val="000000"/>
              </w:rPr>
              <w:t>Ведение журнала учета информации, пост</w:t>
            </w:r>
            <w:r w:rsidRPr="00DA3D67">
              <w:rPr>
                <w:color w:val="000000"/>
              </w:rPr>
              <w:t>у</w:t>
            </w:r>
            <w:r w:rsidRPr="00DA3D67">
              <w:rPr>
                <w:color w:val="000000"/>
              </w:rPr>
              <w:t xml:space="preserve">пающей с мест </w:t>
            </w:r>
            <w:r>
              <w:rPr>
                <w:color w:val="000000"/>
              </w:rPr>
              <w:t xml:space="preserve">работы </w:t>
            </w:r>
            <w:r w:rsidRPr="00DA3D67">
              <w:rPr>
                <w:color w:val="000000"/>
              </w:rPr>
              <w:t>подразделений.</w:t>
            </w:r>
          </w:p>
        </w:tc>
        <w:tc>
          <w:tcPr>
            <w:tcW w:w="5369" w:type="dxa"/>
          </w:tcPr>
          <w:p w:rsidR="003E09BB" w:rsidRPr="00BB088E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088E">
              <w:t xml:space="preserve">МДК.01.01 </w:t>
            </w:r>
          </w:p>
          <w:p w:rsidR="003E09BB" w:rsidRPr="00BB088E" w:rsidRDefault="003E09BB" w:rsidP="002F4A53">
            <w:r w:rsidRPr="00DA3D67">
              <w:rPr>
                <w:color w:val="000000"/>
              </w:rPr>
              <w:t>Раздел 1 Организация службы  в частях и гарн</w:t>
            </w:r>
            <w:r w:rsidRPr="00DA3D67">
              <w:rPr>
                <w:color w:val="000000"/>
              </w:rPr>
              <w:t>и</w:t>
            </w:r>
            <w:r w:rsidRPr="00DA3D67">
              <w:rPr>
                <w:color w:val="000000"/>
              </w:rPr>
              <w:t>зонах  пожарной охраны.</w:t>
            </w:r>
          </w:p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BB088E">
              <w:t>Тема  7.1. Оперативные документы гарнизона пожарной охраны</w:t>
            </w:r>
            <w:r>
              <w:t>.</w:t>
            </w:r>
          </w:p>
        </w:tc>
        <w:tc>
          <w:tcPr>
            <w:tcW w:w="1468" w:type="dxa"/>
          </w:tcPr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48</w:t>
            </w:r>
          </w:p>
        </w:tc>
      </w:tr>
      <w:tr w:rsidR="003E09BB" w:rsidTr="00DA3D67">
        <w:tc>
          <w:tcPr>
            <w:tcW w:w="3235" w:type="dxa"/>
          </w:tcPr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Установление и поддерж</w:t>
            </w:r>
            <w:r>
              <w:t>а</w:t>
            </w:r>
            <w:r>
              <w:t>ние связи с работающими подразделениями пожарной охраны и службами жизн</w:t>
            </w:r>
            <w:r>
              <w:t>е</w:t>
            </w:r>
            <w:r>
              <w:t>обеспечения.</w:t>
            </w:r>
          </w:p>
        </w:tc>
        <w:tc>
          <w:tcPr>
            <w:tcW w:w="4858" w:type="dxa"/>
          </w:tcPr>
          <w:p w:rsidR="003E09BB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Изучение обязанностей диспетчера гарниз</w:t>
            </w:r>
            <w:r>
              <w:t>о</w:t>
            </w:r>
            <w:r>
              <w:t>на.</w:t>
            </w:r>
          </w:p>
          <w:p w:rsidR="003E09BB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Ознакомление с инструкцией по правилам проверки и осуществления связи в гарнизоне пожарной охраны.</w:t>
            </w:r>
          </w:p>
          <w:p w:rsidR="003E09BB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Установление и поддержание связи со слу</w:t>
            </w:r>
            <w:r>
              <w:t>ж</w:t>
            </w:r>
            <w:r>
              <w:t>бами жизнеобеспечения.</w:t>
            </w:r>
          </w:p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Установление и поддержание связи с отд</w:t>
            </w:r>
            <w:r>
              <w:t>е</w:t>
            </w:r>
            <w:r>
              <w:t>лениями, выехавшими к месту пожара (в</w:t>
            </w:r>
            <w:r>
              <w:t>ы</w:t>
            </w:r>
            <w:r>
              <w:t>зова), на ПТУ, ПТЗ</w:t>
            </w:r>
          </w:p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Извещение должностных лиц о пожаре, чрезвычайных ситуациях, катастрофах и т.п.</w:t>
            </w:r>
          </w:p>
          <w:p w:rsidR="003E09BB" w:rsidRPr="00DA3D67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olor w:val="000000"/>
              </w:rPr>
            </w:pPr>
            <w:r>
              <w:t>Оповещение личного состава подразделения с использованием схем оповещения по си</w:t>
            </w:r>
            <w:r>
              <w:t>г</w:t>
            </w:r>
            <w:r>
              <w:t>налам гражданской обороны.</w:t>
            </w:r>
          </w:p>
        </w:tc>
        <w:tc>
          <w:tcPr>
            <w:tcW w:w="5369" w:type="dxa"/>
          </w:tcPr>
          <w:p w:rsidR="003E09BB" w:rsidRPr="00BB088E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088E">
              <w:t xml:space="preserve">МДК.01.01 </w:t>
            </w:r>
          </w:p>
          <w:p w:rsidR="003E09BB" w:rsidRPr="00DA3D67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A3D67">
              <w:rPr>
                <w:color w:val="000000"/>
              </w:rPr>
              <w:t>Раздел 1 Организация службы  в частях и гарн</w:t>
            </w:r>
            <w:r w:rsidRPr="00DA3D67">
              <w:rPr>
                <w:color w:val="000000"/>
              </w:rPr>
              <w:t>и</w:t>
            </w:r>
            <w:r w:rsidRPr="00DA3D67">
              <w:rPr>
                <w:color w:val="000000"/>
              </w:rPr>
              <w:t>зонах  пожарной охраны.</w:t>
            </w:r>
          </w:p>
          <w:p w:rsidR="003E09BB" w:rsidRPr="00BB088E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B088E">
              <w:t xml:space="preserve">МДК.01.02 </w:t>
            </w:r>
          </w:p>
          <w:p w:rsidR="003E09BB" w:rsidRPr="00BB088E" w:rsidRDefault="003E09BB" w:rsidP="002F4A53">
            <w:r w:rsidRPr="00BB088E">
              <w:t>Тема 6.1. Основы расчета параметров тушения пожаров</w:t>
            </w:r>
            <w:r>
              <w:t>.</w:t>
            </w:r>
          </w:p>
          <w:p w:rsidR="003E09BB" w:rsidRPr="00BB088E" w:rsidRDefault="003E09BB" w:rsidP="002F4A53">
            <w:r w:rsidRPr="00BB088E">
              <w:t>Тема 6.2. Тактические возможности дежурного караула пожарной охраны</w:t>
            </w:r>
            <w:r>
              <w:t>.</w:t>
            </w:r>
          </w:p>
          <w:p w:rsidR="003E09BB" w:rsidRPr="00BB088E" w:rsidRDefault="003E09BB" w:rsidP="002F4A53">
            <w:r w:rsidRPr="00BB088E">
              <w:t>Тема 6.3. Расчет сил и средств на тушение пож</w:t>
            </w:r>
            <w:r w:rsidRPr="00BB088E">
              <w:t>а</w:t>
            </w:r>
            <w:r w:rsidRPr="00BB088E">
              <w:t>ров</w:t>
            </w:r>
            <w:r>
              <w:t>.</w:t>
            </w:r>
          </w:p>
          <w:p w:rsidR="003E09BB" w:rsidRPr="00DA3D67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A3D67">
              <w:rPr>
                <w:color w:val="000000"/>
                <w:szCs w:val="20"/>
              </w:rPr>
              <w:t>Тема  8.2. Оперативный штаб на пожаре.</w:t>
            </w:r>
          </w:p>
          <w:p w:rsidR="003E09BB" w:rsidRPr="00DA3D67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A3D67">
              <w:rPr>
                <w:color w:val="000000"/>
              </w:rPr>
              <w:t>МДК.03.01</w:t>
            </w:r>
          </w:p>
          <w:p w:rsidR="003E09BB" w:rsidRPr="00DA3D67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A3D67">
              <w:rPr>
                <w:color w:val="000000"/>
                <w:szCs w:val="20"/>
              </w:rPr>
              <w:t xml:space="preserve">Тема 3.1. </w:t>
            </w:r>
            <w:r w:rsidRPr="00DA3D67">
              <w:rPr>
                <w:color w:val="000000"/>
              </w:rPr>
              <w:t>Технические средства проводной связи.</w:t>
            </w:r>
          </w:p>
          <w:p w:rsidR="003E09BB" w:rsidRPr="00DA3D67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A3D67">
              <w:rPr>
                <w:color w:val="000000"/>
              </w:rPr>
              <w:t>Тема 3.2. Технические средства диспетчерской оперативной связи.</w:t>
            </w:r>
          </w:p>
          <w:p w:rsidR="003E09BB" w:rsidRPr="00DA3D67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A3D67">
              <w:rPr>
                <w:color w:val="000000"/>
              </w:rPr>
              <w:t>Тема 3.3. Технические средства радиосвязи.</w:t>
            </w:r>
          </w:p>
          <w:p w:rsidR="003E09BB" w:rsidRPr="00DA3D67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A3D67">
              <w:rPr>
                <w:color w:val="000000"/>
              </w:rPr>
              <w:t>Тема 3.4. Технические средства распорядительно-поисковой связи.</w:t>
            </w:r>
          </w:p>
          <w:p w:rsidR="003E09BB" w:rsidRPr="00DA3D67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20"/>
              </w:rPr>
            </w:pPr>
            <w:r w:rsidRPr="00DA3D67">
              <w:rPr>
                <w:color w:val="000000"/>
              </w:rPr>
              <w:t>Тема 3.5. Технические средства радиопоисковой связи.</w:t>
            </w:r>
          </w:p>
          <w:p w:rsidR="003E09BB" w:rsidRPr="00BB088E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A3D67">
              <w:rPr>
                <w:color w:val="000000"/>
                <w:szCs w:val="20"/>
              </w:rPr>
              <w:t>Раздел 17 ПМ.01. Организация взаимодействия со службами жизнеобеспечения городов, нас</w:t>
            </w:r>
            <w:r w:rsidRPr="00DA3D67">
              <w:rPr>
                <w:color w:val="000000"/>
                <w:szCs w:val="20"/>
              </w:rPr>
              <w:t>е</w:t>
            </w:r>
            <w:r w:rsidRPr="00DA3D67">
              <w:rPr>
                <w:color w:val="000000"/>
                <w:szCs w:val="20"/>
              </w:rPr>
              <w:t>ленных пунктов и силами МЧС.</w:t>
            </w:r>
          </w:p>
        </w:tc>
        <w:tc>
          <w:tcPr>
            <w:tcW w:w="1468" w:type="dxa"/>
          </w:tcPr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72</w:t>
            </w:r>
          </w:p>
        </w:tc>
      </w:tr>
      <w:tr w:rsidR="003E09BB" w:rsidTr="00DA3D67">
        <w:tc>
          <w:tcPr>
            <w:tcW w:w="3235" w:type="dxa"/>
          </w:tcPr>
          <w:p w:rsidR="003E09BB" w:rsidRPr="00BB088E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Техническое обслуживание средств связи, используемых в пожарной охране.</w:t>
            </w:r>
          </w:p>
        </w:tc>
        <w:tc>
          <w:tcPr>
            <w:tcW w:w="4858" w:type="dxa"/>
          </w:tcPr>
          <w:p w:rsidR="003E09BB" w:rsidRPr="00DA3D67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A3D67">
              <w:rPr>
                <w:color w:val="000000"/>
              </w:rPr>
              <w:t>Ведение журнала учета неисправностей средств связи.</w:t>
            </w:r>
          </w:p>
          <w:p w:rsidR="003E09BB" w:rsidRPr="0081270D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A3D67">
              <w:rPr>
                <w:color w:val="000000"/>
              </w:rPr>
              <w:t>Диагностика и устранение типичных неи</w:t>
            </w:r>
            <w:r w:rsidRPr="00DA3D67">
              <w:rPr>
                <w:color w:val="000000"/>
              </w:rPr>
              <w:t>с</w:t>
            </w:r>
            <w:r w:rsidRPr="00DA3D67">
              <w:rPr>
                <w:color w:val="000000"/>
              </w:rPr>
              <w:t>правностей</w:t>
            </w:r>
            <w:r>
              <w:rPr>
                <w:color w:val="000000"/>
              </w:rPr>
              <w:t xml:space="preserve"> </w:t>
            </w:r>
            <w:r>
              <w:t>средств связи, используемых в пожарной охране.</w:t>
            </w:r>
          </w:p>
        </w:tc>
        <w:tc>
          <w:tcPr>
            <w:tcW w:w="5369" w:type="dxa"/>
          </w:tcPr>
          <w:p w:rsidR="003E09BB" w:rsidRPr="00DA3D67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A3D67">
              <w:rPr>
                <w:color w:val="000000"/>
              </w:rPr>
              <w:t>МДК.03.01</w:t>
            </w:r>
          </w:p>
          <w:p w:rsidR="003E09BB" w:rsidRPr="00DA3D67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A3D67">
              <w:rPr>
                <w:color w:val="000000"/>
                <w:szCs w:val="20"/>
              </w:rPr>
              <w:t xml:space="preserve">Тема 3.1. </w:t>
            </w:r>
            <w:r w:rsidRPr="00DA3D67">
              <w:rPr>
                <w:color w:val="000000"/>
              </w:rPr>
              <w:t>Технические средства проводной связи.</w:t>
            </w:r>
          </w:p>
          <w:p w:rsidR="003E09BB" w:rsidRPr="00DA3D67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A3D67">
              <w:rPr>
                <w:color w:val="000000"/>
              </w:rPr>
              <w:t>Тема 3.2. Технические средства диспетчерской оперативной связи.</w:t>
            </w:r>
          </w:p>
          <w:p w:rsidR="003E09BB" w:rsidRPr="00DA3D67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A3D67">
              <w:rPr>
                <w:color w:val="000000"/>
              </w:rPr>
              <w:t>Тема 3.3. Технические средства радиосвязи.</w:t>
            </w:r>
          </w:p>
          <w:p w:rsidR="003E09BB" w:rsidRPr="00DA3D67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DA3D67">
              <w:rPr>
                <w:color w:val="000000"/>
              </w:rPr>
              <w:t>Тема 3.4. Технические средства распорядительно-поисковой связи</w:t>
            </w:r>
          </w:p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DA3D67">
              <w:rPr>
                <w:color w:val="000000"/>
              </w:rPr>
              <w:t>Тема 3.5. Технические средства радиопоисковой связи.</w:t>
            </w:r>
          </w:p>
        </w:tc>
        <w:tc>
          <w:tcPr>
            <w:tcW w:w="1468" w:type="dxa"/>
          </w:tcPr>
          <w:p w:rsidR="003E09BB" w:rsidRDefault="003E09BB" w:rsidP="00DA3D67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>
              <w:t>12</w:t>
            </w:r>
          </w:p>
        </w:tc>
      </w:tr>
    </w:tbl>
    <w:p w:rsidR="003E09BB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  <w:sectPr w:rsidR="003E09BB" w:rsidSect="00E337E9">
          <w:pgSz w:w="16840" w:h="11907" w:orient="landscape"/>
          <w:pgMar w:top="851" w:right="1134" w:bottom="794" w:left="992" w:header="709" w:footer="709" w:gutter="0"/>
          <w:cols w:space="720"/>
          <w:docGrid w:linePitch="326"/>
        </w:sectPr>
      </w:pPr>
    </w:p>
    <w:p w:rsidR="003E09BB" w:rsidRPr="00536BAB" w:rsidRDefault="003E09BB" w:rsidP="009A41A2">
      <w:pPr>
        <w:jc w:val="center"/>
        <w:rPr>
          <w:b/>
          <w:spacing w:val="-10"/>
          <w:sz w:val="28"/>
          <w:szCs w:val="28"/>
        </w:rPr>
      </w:pPr>
      <w:r w:rsidRPr="00536BAB">
        <w:rPr>
          <w:b/>
          <w:spacing w:val="-10"/>
          <w:sz w:val="28"/>
          <w:szCs w:val="28"/>
        </w:rPr>
        <w:lastRenderedPageBreak/>
        <w:t>4. УСЛОВИЯ РЕАЛИЗАЦИИ ПРОГРАММЫ ПРОФЕССИОНАЛЬНОГО МОДУЛЯ</w:t>
      </w:r>
    </w:p>
    <w:p w:rsidR="003E09BB" w:rsidRPr="00536BAB" w:rsidRDefault="003E09BB" w:rsidP="009A41A2">
      <w:pPr>
        <w:jc w:val="center"/>
        <w:rPr>
          <w:b/>
          <w:spacing w:val="-10"/>
          <w:sz w:val="28"/>
          <w:szCs w:val="28"/>
        </w:rPr>
      </w:pPr>
    </w:p>
    <w:p w:rsidR="003E09BB" w:rsidRDefault="003E09BB" w:rsidP="009A41A2">
      <w:pPr>
        <w:jc w:val="both"/>
        <w:rPr>
          <w:b/>
          <w:bCs/>
          <w:color w:val="000000"/>
          <w:sz w:val="28"/>
          <w:szCs w:val="28"/>
        </w:rPr>
      </w:pPr>
      <w:r w:rsidRPr="00A35E25">
        <w:rPr>
          <w:b/>
          <w:color w:val="000000"/>
          <w:sz w:val="28"/>
          <w:szCs w:val="28"/>
        </w:rPr>
        <w:t xml:space="preserve">4.1. </w:t>
      </w:r>
      <w:r w:rsidRPr="00A35E25">
        <w:rPr>
          <w:b/>
          <w:bCs/>
          <w:color w:val="000000"/>
          <w:sz w:val="28"/>
          <w:szCs w:val="28"/>
        </w:rPr>
        <w:t>Требования к минимальному материально-техническому обеспечению</w:t>
      </w:r>
    </w:p>
    <w:p w:rsidR="003E09BB" w:rsidRDefault="003E09BB" w:rsidP="009A41A2">
      <w:pPr>
        <w:ind w:firstLine="540"/>
        <w:jc w:val="both"/>
        <w:rPr>
          <w:b/>
          <w:bCs/>
          <w:color w:val="000000"/>
          <w:sz w:val="28"/>
          <w:szCs w:val="28"/>
        </w:rPr>
      </w:pPr>
      <w:r w:rsidRPr="00A35E25">
        <w:rPr>
          <w:bCs/>
          <w:color w:val="000000"/>
          <w:sz w:val="28"/>
          <w:szCs w:val="28"/>
        </w:rPr>
        <w:t xml:space="preserve">Реализация </w:t>
      </w:r>
      <w:r>
        <w:rPr>
          <w:bCs/>
          <w:color w:val="000000"/>
          <w:sz w:val="28"/>
          <w:szCs w:val="28"/>
        </w:rPr>
        <w:t>профессионального модуля</w:t>
      </w:r>
      <w:r w:rsidRPr="00A35E25">
        <w:rPr>
          <w:bCs/>
          <w:color w:val="000000"/>
          <w:sz w:val="28"/>
          <w:szCs w:val="28"/>
        </w:rPr>
        <w:t xml:space="preserve"> требует наличия</w:t>
      </w:r>
      <w:r>
        <w:rPr>
          <w:bCs/>
          <w:color w:val="000000"/>
          <w:sz w:val="28"/>
          <w:szCs w:val="28"/>
        </w:rPr>
        <w:t>:</w:t>
      </w:r>
    </w:p>
    <w:p w:rsidR="003E09BB" w:rsidRPr="00A74E7D" w:rsidRDefault="003E09BB" w:rsidP="009A41A2">
      <w:pPr>
        <w:pStyle w:val="af2"/>
        <w:numPr>
          <w:ilvl w:val="0"/>
          <w:numId w:val="51"/>
        </w:numPr>
        <w:autoSpaceDE w:val="0"/>
        <w:autoSpaceDN w:val="0"/>
        <w:adjustRightInd w:val="0"/>
        <w:jc w:val="both"/>
        <w:rPr>
          <w:sz w:val="28"/>
        </w:rPr>
      </w:pPr>
      <w:r w:rsidRPr="00A74E7D">
        <w:rPr>
          <w:sz w:val="28"/>
        </w:rPr>
        <w:t>Кабинетов:</w:t>
      </w:r>
    </w:p>
    <w:p w:rsidR="003E09BB" w:rsidRPr="00A74E7D" w:rsidRDefault="003E09BB" w:rsidP="009A41A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4E7D">
        <w:rPr>
          <w:sz w:val="28"/>
        </w:rPr>
        <w:t>тактики тушения пожаров и аварийно-спасательных работ;</w:t>
      </w:r>
    </w:p>
    <w:p w:rsidR="003E09BB" w:rsidRPr="00A74E7D" w:rsidRDefault="003E09BB" w:rsidP="009A41A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4E7D">
        <w:rPr>
          <w:sz w:val="28"/>
        </w:rPr>
        <w:t>профилактики пожаров;</w:t>
      </w:r>
    </w:p>
    <w:p w:rsidR="003E09BB" w:rsidRPr="00A74E7D" w:rsidRDefault="003E09BB" w:rsidP="009A41A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4E7D">
        <w:rPr>
          <w:sz w:val="28"/>
        </w:rPr>
        <w:t>аварийно-</w:t>
      </w:r>
      <w:r>
        <w:rPr>
          <w:sz w:val="28"/>
        </w:rPr>
        <w:t>спасательной и пожарной техники;</w:t>
      </w:r>
    </w:p>
    <w:p w:rsidR="003E09BB" w:rsidRPr="00A74E7D" w:rsidRDefault="003E09BB" w:rsidP="009A41A2">
      <w:pPr>
        <w:pStyle w:val="af2"/>
        <w:numPr>
          <w:ilvl w:val="0"/>
          <w:numId w:val="51"/>
        </w:numPr>
        <w:autoSpaceDE w:val="0"/>
        <w:autoSpaceDN w:val="0"/>
        <w:adjustRightInd w:val="0"/>
        <w:jc w:val="both"/>
        <w:rPr>
          <w:sz w:val="28"/>
        </w:rPr>
      </w:pPr>
      <w:r w:rsidRPr="00A74E7D">
        <w:rPr>
          <w:sz w:val="28"/>
        </w:rPr>
        <w:t>Лабораторий:</w:t>
      </w:r>
    </w:p>
    <w:p w:rsidR="003E09BB" w:rsidRPr="00A74E7D" w:rsidRDefault="003E09BB" w:rsidP="009A41A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4E7D">
        <w:rPr>
          <w:sz w:val="28"/>
        </w:rPr>
        <w:t>пожарной и аварийно-спасательной техники;</w:t>
      </w:r>
    </w:p>
    <w:p w:rsidR="003E09BB" w:rsidRPr="00A74E7D" w:rsidRDefault="003E09BB" w:rsidP="009A41A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4E7D">
        <w:rPr>
          <w:sz w:val="28"/>
        </w:rPr>
        <w:t>медико-биологических основ безопасности жизнедеятельности;</w:t>
      </w:r>
    </w:p>
    <w:p w:rsidR="003E09BB" w:rsidRPr="00A74E7D" w:rsidRDefault="003E09BB" w:rsidP="009A41A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4E7D">
        <w:rPr>
          <w:sz w:val="28"/>
        </w:rPr>
        <w:t>противопожарного водоснабжения;</w:t>
      </w:r>
    </w:p>
    <w:p w:rsidR="003E09BB" w:rsidRPr="00A74E7D" w:rsidRDefault="003E09BB" w:rsidP="009A41A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4E7D">
        <w:rPr>
          <w:sz w:val="28"/>
        </w:rPr>
        <w:t>пожарной автоматики;</w:t>
      </w:r>
    </w:p>
    <w:p w:rsidR="003E09BB" w:rsidRPr="00A74E7D" w:rsidRDefault="003E09BB" w:rsidP="009A41A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4E7D">
        <w:rPr>
          <w:sz w:val="28"/>
        </w:rPr>
        <w:t>по обслуживанию средств индивидуальной защиты органов дыхания.</w:t>
      </w:r>
    </w:p>
    <w:p w:rsidR="003E09BB" w:rsidRPr="00A74E7D" w:rsidRDefault="003E09BB" w:rsidP="009A41A2">
      <w:pPr>
        <w:pStyle w:val="af2"/>
        <w:numPr>
          <w:ilvl w:val="0"/>
          <w:numId w:val="51"/>
        </w:numPr>
        <w:autoSpaceDE w:val="0"/>
        <w:autoSpaceDN w:val="0"/>
        <w:adjustRightInd w:val="0"/>
        <w:jc w:val="both"/>
        <w:rPr>
          <w:sz w:val="28"/>
        </w:rPr>
      </w:pPr>
      <w:r w:rsidRPr="00A74E7D">
        <w:rPr>
          <w:sz w:val="28"/>
        </w:rPr>
        <w:t>Мастерской ремонта и обслуживания пожарной техники и аварийно-спасательного оборудования.</w:t>
      </w:r>
    </w:p>
    <w:p w:rsidR="003E09BB" w:rsidRDefault="003E09BB" w:rsidP="009A41A2">
      <w:pPr>
        <w:pStyle w:val="af2"/>
        <w:numPr>
          <w:ilvl w:val="0"/>
          <w:numId w:val="51"/>
        </w:numPr>
        <w:autoSpaceDE w:val="0"/>
        <w:autoSpaceDN w:val="0"/>
        <w:adjustRightInd w:val="0"/>
        <w:jc w:val="both"/>
        <w:rPr>
          <w:sz w:val="28"/>
        </w:rPr>
      </w:pPr>
      <w:r w:rsidRPr="005438E4">
        <w:rPr>
          <w:sz w:val="28"/>
        </w:rPr>
        <w:t>Учебн</w:t>
      </w:r>
      <w:r>
        <w:rPr>
          <w:sz w:val="28"/>
        </w:rPr>
        <w:t>ой</w:t>
      </w:r>
      <w:r w:rsidRPr="005438E4">
        <w:rPr>
          <w:sz w:val="28"/>
        </w:rPr>
        <w:t xml:space="preserve"> пожарно-спасательн</w:t>
      </w:r>
      <w:r>
        <w:rPr>
          <w:sz w:val="28"/>
        </w:rPr>
        <w:t>ой</w:t>
      </w:r>
      <w:r w:rsidRPr="005438E4">
        <w:rPr>
          <w:sz w:val="28"/>
        </w:rPr>
        <w:t xml:space="preserve"> част</w:t>
      </w:r>
      <w:r>
        <w:rPr>
          <w:sz w:val="28"/>
        </w:rPr>
        <w:t>и</w:t>
      </w:r>
      <w:r w:rsidRPr="005438E4">
        <w:rPr>
          <w:sz w:val="28"/>
        </w:rPr>
        <w:t>.</w:t>
      </w: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color w:val="000000"/>
          <w:sz w:val="28"/>
          <w:szCs w:val="28"/>
        </w:rPr>
      </w:pPr>
      <w:r w:rsidRPr="005438E4">
        <w:rPr>
          <w:bCs/>
          <w:color w:val="000000"/>
          <w:sz w:val="28"/>
          <w:szCs w:val="28"/>
        </w:rPr>
        <w:t xml:space="preserve">Технические средства обучения: </w:t>
      </w:r>
      <w:r w:rsidRPr="00A35E25">
        <w:rPr>
          <w:bCs/>
          <w:color w:val="000000"/>
          <w:sz w:val="28"/>
          <w:szCs w:val="28"/>
        </w:rPr>
        <w:t>программное обеспечение общего и профе</w:t>
      </w:r>
      <w:r w:rsidRPr="00A35E25">
        <w:rPr>
          <w:bCs/>
          <w:color w:val="000000"/>
          <w:sz w:val="28"/>
          <w:szCs w:val="28"/>
        </w:rPr>
        <w:t>с</w:t>
      </w:r>
      <w:r w:rsidRPr="00A35E25">
        <w:rPr>
          <w:bCs/>
          <w:color w:val="000000"/>
          <w:sz w:val="28"/>
          <w:szCs w:val="28"/>
        </w:rPr>
        <w:t>сионального назначения, комплект учебно-методической документации, интера</w:t>
      </w:r>
      <w:r w:rsidRPr="00A35E25">
        <w:rPr>
          <w:bCs/>
          <w:color w:val="000000"/>
          <w:sz w:val="28"/>
          <w:szCs w:val="28"/>
        </w:rPr>
        <w:t>к</w:t>
      </w:r>
      <w:r w:rsidRPr="00A35E25">
        <w:rPr>
          <w:bCs/>
          <w:color w:val="000000"/>
          <w:sz w:val="28"/>
          <w:szCs w:val="28"/>
        </w:rPr>
        <w:t xml:space="preserve">тивная доска, мультимедийный проектор, </w:t>
      </w:r>
      <w:proofErr w:type="spellStart"/>
      <w:r w:rsidRPr="00A35E25">
        <w:rPr>
          <w:bCs/>
          <w:color w:val="000000"/>
          <w:sz w:val="28"/>
          <w:szCs w:val="28"/>
        </w:rPr>
        <w:t>оверхед</w:t>
      </w:r>
      <w:proofErr w:type="spellEnd"/>
      <w:r w:rsidRPr="00A35E25">
        <w:rPr>
          <w:bCs/>
          <w:color w:val="000000"/>
          <w:sz w:val="28"/>
          <w:szCs w:val="28"/>
        </w:rPr>
        <w:t xml:space="preserve">-проектор, комплект </w:t>
      </w:r>
      <w:proofErr w:type="spellStart"/>
      <w:r w:rsidRPr="00A35E25">
        <w:rPr>
          <w:bCs/>
          <w:color w:val="000000"/>
          <w:sz w:val="28"/>
          <w:szCs w:val="28"/>
        </w:rPr>
        <w:t>кодотрансп</w:t>
      </w:r>
      <w:r w:rsidRPr="00A35E25">
        <w:rPr>
          <w:bCs/>
          <w:color w:val="000000"/>
          <w:sz w:val="28"/>
          <w:szCs w:val="28"/>
        </w:rPr>
        <w:t>о</w:t>
      </w:r>
      <w:r w:rsidRPr="00A35E25">
        <w:rPr>
          <w:bCs/>
          <w:color w:val="000000"/>
          <w:sz w:val="28"/>
          <w:szCs w:val="28"/>
        </w:rPr>
        <w:t>рантов</w:t>
      </w:r>
      <w:proofErr w:type="spellEnd"/>
      <w:r w:rsidRPr="00A35E25">
        <w:rPr>
          <w:bCs/>
          <w:color w:val="000000"/>
          <w:sz w:val="28"/>
          <w:szCs w:val="28"/>
        </w:rPr>
        <w:t xml:space="preserve">, </w:t>
      </w:r>
      <w:r w:rsidRPr="00A35E25">
        <w:rPr>
          <w:color w:val="000000"/>
          <w:sz w:val="28"/>
          <w:szCs w:val="28"/>
        </w:rPr>
        <w:t>ПК, принтер, сканер</w:t>
      </w:r>
      <w:r w:rsidRPr="00A35E25">
        <w:rPr>
          <w:bCs/>
          <w:color w:val="000000"/>
          <w:sz w:val="28"/>
          <w:szCs w:val="28"/>
        </w:rPr>
        <w:t>.</w:t>
      </w:r>
    </w:p>
    <w:p w:rsidR="003E09BB" w:rsidRPr="00A35E25" w:rsidRDefault="003E09BB" w:rsidP="009A41A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3E09BB" w:rsidRPr="005438E4" w:rsidRDefault="003E09BB" w:rsidP="00536BAB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000000"/>
          <w:sz w:val="28"/>
          <w:szCs w:val="28"/>
        </w:rPr>
      </w:pPr>
      <w:r w:rsidRPr="005438E4">
        <w:rPr>
          <w:b/>
          <w:color w:val="000000"/>
          <w:sz w:val="28"/>
          <w:szCs w:val="28"/>
        </w:rPr>
        <w:t>4.2. Информационное обеспечение обучения</w:t>
      </w:r>
    </w:p>
    <w:p w:rsidR="003E09BB" w:rsidRDefault="003E09BB" w:rsidP="00536BA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3E09BB" w:rsidRDefault="003E09BB" w:rsidP="00536BA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нормативно-правовых актов</w:t>
      </w:r>
    </w:p>
    <w:p w:rsidR="003E09BB" w:rsidRPr="004B26A8" w:rsidRDefault="003E09BB" w:rsidP="00536BAB">
      <w:pPr>
        <w:pStyle w:val="af2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ГОСТ 12.1.004-91 «Пожарная безопасность. Общие требования» с обязател</w:t>
      </w:r>
      <w:r w:rsidRPr="004B26A8">
        <w:rPr>
          <w:sz w:val="28"/>
          <w:szCs w:val="28"/>
        </w:rPr>
        <w:t>ь</w:t>
      </w:r>
      <w:r w:rsidRPr="004B26A8">
        <w:rPr>
          <w:sz w:val="28"/>
          <w:szCs w:val="28"/>
        </w:rPr>
        <w:t>ными Приложениями 2 и 3.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ГОСТ 12.4.061-88. ССБТ. Методика определения работоспособности человека в средствах индивидуальной защиты.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 xml:space="preserve">ГОСТ </w:t>
      </w:r>
      <w:r w:rsidRPr="004B26A8">
        <w:rPr>
          <w:sz w:val="28"/>
          <w:szCs w:val="28"/>
          <w:lang w:val="en-US"/>
        </w:rPr>
        <w:t>P</w:t>
      </w:r>
      <w:r w:rsidRPr="004B26A8">
        <w:rPr>
          <w:sz w:val="28"/>
          <w:szCs w:val="28"/>
        </w:rPr>
        <w:t>12 4.186-97 ССБТ. Аппараты воздушные дыхательные изолирующие. Общие технические условия и методы испытаний.</w:t>
      </w:r>
    </w:p>
    <w:p w:rsidR="003E09BB" w:rsidRPr="004B26A8" w:rsidRDefault="003E09BB" w:rsidP="00536BAB">
      <w:pPr>
        <w:pStyle w:val="af2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ГОСТ Р 12.3.047-98 «Пожарная безопасность технологических процессов. О</w:t>
      </w:r>
      <w:r w:rsidRPr="004B26A8">
        <w:rPr>
          <w:sz w:val="28"/>
          <w:szCs w:val="28"/>
        </w:rPr>
        <w:t>б</w:t>
      </w:r>
      <w:r w:rsidRPr="004B26A8">
        <w:rPr>
          <w:sz w:val="28"/>
          <w:szCs w:val="28"/>
        </w:rPr>
        <w:t>щие требования. Методы контроля».</w:t>
      </w:r>
    </w:p>
    <w:p w:rsidR="003E09BB" w:rsidRPr="004B26A8" w:rsidRDefault="003E09BB" w:rsidP="00536BAB">
      <w:pPr>
        <w:pStyle w:val="af2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ГОСТ Р 3_5_4 «Промышленные предприятия. Требования пожарной безопа</w:t>
      </w:r>
      <w:r w:rsidRPr="004B26A8">
        <w:rPr>
          <w:sz w:val="28"/>
          <w:szCs w:val="28"/>
        </w:rPr>
        <w:t>с</w:t>
      </w:r>
      <w:r w:rsidRPr="004B26A8">
        <w:rPr>
          <w:sz w:val="28"/>
          <w:szCs w:val="28"/>
        </w:rPr>
        <w:t>ности».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Межотраслевые правила по охране труда (правила безопасности) при эксплу</w:t>
      </w:r>
      <w:r w:rsidRPr="004B26A8">
        <w:rPr>
          <w:sz w:val="28"/>
          <w:szCs w:val="28"/>
        </w:rPr>
        <w:t>а</w:t>
      </w:r>
      <w:r w:rsidRPr="004B26A8">
        <w:rPr>
          <w:sz w:val="28"/>
          <w:szCs w:val="28"/>
        </w:rPr>
        <w:t>тации электроустановок. ПОТРМ-016-2001, РД 153-34.0-03.150-00.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НПБ 101-95. Нормы проектирования объектов пожарной охраны.</w:t>
      </w:r>
    </w:p>
    <w:p w:rsidR="003E09BB" w:rsidRPr="004B26A8" w:rsidRDefault="003E09BB" w:rsidP="00536BAB">
      <w:pPr>
        <w:pStyle w:val="af2"/>
        <w:numPr>
          <w:ilvl w:val="0"/>
          <w:numId w:val="55"/>
        </w:numPr>
        <w:shd w:val="clear" w:color="auto" w:fill="FFFFFF"/>
        <w:tabs>
          <w:tab w:val="left" w:pos="360"/>
          <w:tab w:val="left" w:pos="462"/>
        </w:tabs>
        <w:jc w:val="both"/>
        <w:rPr>
          <w:color w:val="000000"/>
          <w:spacing w:val="-2"/>
          <w:sz w:val="28"/>
          <w:szCs w:val="28"/>
        </w:rPr>
      </w:pPr>
      <w:r w:rsidRPr="004B26A8">
        <w:rPr>
          <w:sz w:val="28"/>
          <w:szCs w:val="28"/>
        </w:rPr>
        <w:t>НПБ 104-03</w:t>
      </w:r>
      <w:r w:rsidRPr="004B26A8">
        <w:rPr>
          <w:color w:val="000000"/>
          <w:sz w:val="28"/>
          <w:szCs w:val="28"/>
        </w:rPr>
        <w:t xml:space="preserve"> «Системы оповещения и управления эвакуацией людей при пож</w:t>
      </w:r>
      <w:r w:rsidRPr="004B26A8">
        <w:rPr>
          <w:color w:val="000000"/>
          <w:sz w:val="28"/>
          <w:szCs w:val="28"/>
        </w:rPr>
        <w:t>а</w:t>
      </w:r>
      <w:r w:rsidRPr="004B26A8">
        <w:rPr>
          <w:color w:val="000000"/>
          <w:sz w:val="28"/>
          <w:szCs w:val="28"/>
        </w:rPr>
        <w:t xml:space="preserve">рах в </w:t>
      </w:r>
      <w:r w:rsidRPr="004B26A8">
        <w:rPr>
          <w:color w:val="000000"/>
          <w:spacing w:val="-2"/>
          <w:sz w:val="28"/>
          <w:szCs w:val="28"/>
        </w:rPr>
        <w:t>зданиях и сооружениях».</w:t>
      </w:r>
    </w:p>
    <w:p w:rsidR="003E09BB" w:rsidRPr="004B26A8" w:rsidRDefault="003E09BB" w:rsidP="00536BAB">
      <w:pPr>
        <w:pStyle w:val="af2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НПБ105-03 «Определение категорий помещений, зданий и наружных устан</w:t>
      </w:r>
      <w:r w:rsidRPr="004B26A8">
        <w:rPr>
          <w:sz w:val="28"/>
          <w:szCs w:val="28"/>
        </w:rPr>
        <w:t>о</w:t>
      </w:r>
      <w:r w:rsidRPr="004B26A8">
        <w:rPr>
          <w:sz w:val="28"/>
          <w:szCs w:val="28"/>
        </w:rPr>
        <w:t>вок по взрывопожарной и пожарной опасности». Раздел 7- Метод оценки и</w:t>
      </w:r>
      <w:r w:rsidRPr="004B26A8">
        <w:rPr>
          <w:sz w:val="28"/>
          <w:szCs w:val="28"/>
        </w:rPr>
        <w:t>н</w:t>
      </w:r>
      <w:r w:rsidRPr="004B26A8">
        <w:rPr>
          <w:sz w:val="28"/>
          <w:szCs w:val="28"/>
        </w:rPr>
        <w:t>дивидуального риска.</w:t>
      </w:r>
    </w:p>
    <w:p w:rsidR="003E09BB" w:rsidRPr="004B26A8" w:rsidRDefault="003E09BB" w:rsidP="00536BAB">
      <w:pPr>
        <w:pStyle w:val="af2"/>
        <w:numPr>
          <w:ilvl w:val="0"/>
          <w:numId w:val="55"/>
        </w:numPr>
        <w:shd w:val="clear" w:color="auto" w:fill="FFFFFF"/>
        <w:tabs>
          <w:tab w:val="left" w:pos="360"/>
          <w:tab w:val="left" w:pos="462"/>
        </w:tabs>
        <w:jc w:val="both"/>
        <w:rPr>
          <w:color w:val="000000"/>
          <w:spacing w:val="-2"/>
          <w:sz w:val="28"/>
          <w:szCs w:val="28"/>
        </w:rPr>
      </w:pPr>
      <w:r w:rsidRPr="004B26A8">
        <w:rPr>
          <w:sz w:val="28"/>
          <w:szCs w:val="28"/>
        </w:rPr>
        <w:t>НПБ 110-03.</w:t>
      </w:r>
      <w:r w:rsidRPr="004B26A8">
        <w:rPr>
          <w:color w:val="000000"/>
          <w:sz w:val="28"/>
          <w:szCs w:val="28"/>
        </w:rPr>
        <w:t xml:space="preserve"> «Перечень зданий, сооружений, помещений и оборудования </w:t>
      </w:r>
      <w:r w:rsidRPr="004B26A8">
        <w:rPr>
          <w:color w:val="000000"/>
          <w:spacing w:val="-2"/>
          <w:sz w:val="28"/>
          <w:szCs w:val="28"/>
        </w:rPr>
        <w:t>по</w:t>
      </w:r>
      <w:r w:rsidRPr="004B26A8">
        <w:rPr>
          <w:color w:val="000000"/>
          <w:spacing w:val="-2"/>
          <w:sz w:val="28"/>
          <w:szCs w:val="28"/>
        </w:rPr>
        <w:t>д</w:t>
      </w:r>
      <w:r w:rsidRPr="004B26A8">
        <w:rPr>
          <w:color w:val="000000"/>
          <w:spacing w:val="-2"/>
          <w:sz w:val="28"/>
          <w:szCs w:val="28"/>
        </w:rPr>
        <w:t>лежащих защите АУПТ и АПС».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НПБ 164-01. Техника пожарная. Кислородные изолирующие противогазы (р</w:t>
      </w:r>
      <w:r w:rsidRPr="004B26A8">
        <w:rPr>
          <w:sz w:val="28"/>
          <w:szCs w:val="28"/>
        </w:rPr>
        <w:t>е</w:t>
      </w:r>
      <w:r w:rsidRPr="004B26A8">
        <w:rPr>
          <w:sz w:val="28"/>
          <w:szCs w:val="28"/>
        </w:rPr>
        <w:lastRenderedPageBreak/>
        <w:t>спираторы) для пожарных. Общие технические требования. Методы испыт</w:t>
      </w:r>
      <w:r w:rsidRPr="004B26A8">
        <w:rPr>
          <w:sz w:val="28"/>
          <w:szCs w:val="28"/>
        </w:rPr>
        <w:t>а</w:t>
      </w:r>
      <w:r w:rsidRPr="004B26A8">
        <w:rPr>
          <w:sz w:val="28"/>
          <w:szCs w:val="28"/>
        </w:rPr>
        <w:t>ний.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НПБ 165-01. Техника пожарная. Дыхательные аппараты со сжатым воздухом для пожарных. Общие технические требования и методы испытания.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НПБ 178-99. Техника пожарная. Лицевые части средств индивидуальной з</w:t>
      </w:r>
      <w:r w:rsidRPr="004B26A8">
        <w:rPr>
          <w:sz w:val="28"/>
          <w:szCs w:val="28"/>
        </w:rPr>
        <w:t>а</w:t>
      </w:r>
      <w:r w:rsidRPr="004B26A8">
        <w:rPr>
          <w:sz w:val="28"/>
          <w:szCs w:val="28"/>
        </w:rPr>
        <w:t>шиты органов дыхания пожарных. Общие технические требования. Методы испытаний.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 xml:space="preserve">НПБ 194-00. Техника пожарная. Автомобиль </w:t>
      </w:r>
      <w:proofErr w:type="spellStart"/>
      <w:r w:rsidRPr="004B26A8">
        <w:rPr>
          <w:sz w:val="28"/>
          <w:szCs w:val="28"/>
        </w:rPr>
        <w:t>газодымозащитной</w:t>
      </w:r>
      <w:proofErr w:type="spellEnd"/>
      <w:r w:rsidRPr="004B26A8">
        <w:rPr>
          <w:sz w:val="28"/>
          <w:szCs w:val="28"/>
        </w:rPr>
        <w:t xml:space="preserve"> службы. О</w:t>
      </w:r>
      <w:r w:rsidRPr="004B26A8">
        <w:rPr>
          <w:sz w:val="28"/>
          <w:szCs w:val="28"/>
        </w:rPr>
        <w:t>б</w:t>
      </w:r>
      <w:r w:rsidRPr="004B26A8">
        <w:rPr>
          <w:sz w:val="28"/>
          <w:szCs w:val="28"/>
        </w:rPr>
        <w:t>щие технические требования. Методы испытаний.</w:t>
      </w:r>
    </w:p>
    <w:p w:rsidR="003E09BB" w:rsidRPr="004B26A8" w:rsidRDefault="003E09BB" w:rsidP="00536BAB">
      <w:pPr>
        <w:pStyle w:val="af2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kern w:val="1"/>
          <w:sz w:val="28"/>
          <w:szCs w:val="28"/>
        </w:rPr>
      </w:pPr>
      <w:r w:rsidRPr="004B26A8">
        <w:rPr>
          <w:kern w:val="1"/>
          <w:sz w:val="28"/>
          <w:szCs w:val="28"/>
        </w:rPr>
        <w:t>НПБ 250-97 «Лифты для транспортирования пожарных подразделений в зд</w:t>
      </w:r>
      <w:r w:rsidRPr="004B26A8">
        <w:rPr>
          <w:kern w:val="1"/>
          <w:sz w:val="28"/>
          <w:szCs w:val="28"/>
        </w:rPr>
        <w:t>а</w:t>
      </w:r>
      <w:r w:rsidRPr="004B26A8">
        <w:rPr>
          <w:kern w:val="1"/>
          <w:sz w:val="28"/>
          <w:szCs w:val="28"/>
        </w:rPr>
        <w:t>ниях и сооружениях».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НПБ 301-01. Техника пожарная. Дымососы переносные пожарные. Общие технические требования. Методы испытаний.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НПБ 309-02. Техника пожарная. Приборы для проверки дыхательных аппар</w:t>
      </w:r>
      <w:r w:rsidRPr="004B26A8">
        <w:rPr>
          <w:sz w:val="28"/>
          <w:szCs w:val="28"/>
        </w:rPr>
        <w:t>а</w:t>
      </w:r>
      <w:r w:rsidRPr="004B26A8">
        <w:rPr>
          <w:sz w:val="28"/>
          <w:szCs w:val="28"/>
        </w:rPr>
        <w:t>тов и кислородных изолирующих противогазов (респираторов) пожарных. Общие технические требования. Методы испытаний.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НПБ 310-02 Техника пожарная. Средства защиты органов дыхания пожарных. Классификация.</w:t>
      </w:r>
    </w:p>
    <w:p w:rsidR="003E09BB" w:rsidRPr="004B26A8" w:rsidRDefault="003E09BB" w:rsidP="00536BAB">
      <w:pPr>
        <w:pStyle w:val="af2"/>
        <w:numPr>
          <w:ilvl w:val="0"/>
          <w:numId w:val="55"/>
        </w:numPr>
        <w:jc w:val="both"/>
        <w:rPr>
          <w:sz w:val="28"/>
          <w:szCs w:val="28"/>
        </w:rPr>
      </w:pPr>
      <w:r w:rsidRPr="004B26A8">
        <w:rPr>
          <w:sz w:val="28"/>
          <w:szCs w:val="28"/>
        </w:rPr>
        <w:t>Постановление Правительства РФ от 25.04.2012 N 390 "О противопожарном режиме" (вместе с "Правилами противопожарного режима в Российской Фед</w:t>
      </w:r>
      <w:r w:rsidRPr="004B26A8">
        <w:rPr>
          <w:sz w:val="28"/>
          <w:szCs w:val="28"/>
        </w:rPr>
        <w:t>е</w:t>
      </w:r>
      <w:r w:rsidRPr="004B26A8">
        <w:rPr>
          <w:sz w:val="28"/>
          <w:szCs w:val="28"/>
        </w:rPr>
        <w:t>рации").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Правила устройства и безопасной эксплуатации сосудов, работающих под да</w:t>
      </w:r>
      <w:r w:rsidRPr="004B26A8">
        <w:rPr>
          <w:sz w:val="28"/>
          <w:szCs w:val="28"/>
        </w:rPr>
        <w:t>в</w:t>
      </w:r>
      <w:r w:rsidRPr="004B26A8">
        <w:rPr>
          <w:sz w:val="28"/>
          <w:szCs w:val="28"/>
        </w:rPr>
        <w:t>лением. ПБ 03-576-03.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 xml:space="preserve">Приказ </w:t>
      </w:r>
      <w:proofErr w:type="spellStart"/>
      <w:r w:rsidRPr="004B26A8">
        <w:rPr>
          <w:sz w:val="28"/>
          <w:szCs w:val="28"/>
        </w:rPr>
        <w:t>Гостехнадзора</w:t>
      </w:r>
      <w:proofErr w:type="spellEnd"/>
      <w:r w:rsidRPr="004B26A8">
        <w:rPr>
          <w:sz w:val="28"/>
          <w:szCs w:val="28"/>
        </w:rPr>
        <w:t xml:space="preserve"> России от 17.07.2003 г. № 156  «О введении в действие документов по промышленной безопасности подъемных сооружений, котлов, сосудов, работающих под давлением, трубопроводов пара и горячей воды.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Приказ ГУГПС МВД России от 09 ноября 1999 г. № 86 «Об утверждении но</w:t>
      </w:r>
      <w:r w:rsidRPr="004B26A8">
        <w:rPr>
          <w:sz w:val="28"/>
          <w:szCs w:val="28"/>
        </w:rPr>
        <w:t>р</w:t>
      </w:r>
      <w:r w:rsidRPr="004B26A8">
        <w:rPr>
          <w:sz w:val="28"/>
          <w:szCs w:val="28"/>
        </w:rPr>
        <w:t xml:space="preserve">мативных актов по </w:t>
      </w:r>
      <w:proofErr w:type="spellStart"/>
      <w:r w:rsidRPr="004B26A8">
        <w:rPr>
          <w:sz w:val="28"/>
          <w:szCs w:val="28"/>
        </w:rPr>
        <w:t>газодымозащитной</w:t>
      </w:r>
      <w:proofErr w:type="spellEnd"/>
      <w:r w:rsidRPr="004B26A8">
        <w:rPr>
          <w:sz w:val="28"/>
          <w:szCs w:val="28"/>
        </w:rPr>
        <w:t xml:space="preserve"> службе </w:t>
      </w:r>
      <w:r w:rsidRPr="004B26A8">
        <w:rPr>
          <w:spacing w:val="-20"/>
          <w:sz w:val="28"/>
          <w:szCs w:val="28"/>
        </w:rPr>
        <w:t>ГПСМВД России</w:t>
      </w:r>
      <w:r w:rsidRPr="004B26A8">
        <w:rPr>
          <w:sz w:val="28"/>
          <w:szCs w:val="28"/>
        </w:rPr>
        <w:t xml:space="preserve"> ».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Приказ МВД России от 30 апреля 1996 г. № 234 «Об утверждении нормати</w:t>
      </w:r>
      <w:r w:rsidRPr="004B26A8">
        <w:rPr>
          <w:sz w:val="28"/>
          <w:szCs w:val="28"/>
        </w:rPr>
        <w:t>в</w:t>
      </w:r>
      <w:r w:rsidRPr="004B26A8">
        <w:rPr>
          <w:sz w:val="28"/>
          <w:szCs w:val="28"/>
        </w:rPr>
        <w:t xml:space="preserve">ных актов по </w:t>
      </w:r>
      <w:proofErr w:type="spellStart"/>
      <w:r w:rsidRPr="004B26A8">
        <w:rPr>
          <w:sz w:val="28"/>
          <w:szCs w:val="28"/>
        </w:rPr>
        <w:t>газодымозащитной</w:t>
      </w:r>
      <w:proofErr w:type="spellEnd"/>
      <w:r w:rsidRPr="004B26A8">
        <w:rPr>
          <w:sz w:val="28"/>
          <w:szCs w:val="28"/>
        </w:rPr>
        <w:t xml:space="preserve"> службе ГПС МВД России».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Приказ МВД России от 30 июня 2000 г. № 700 «Об утверждении наставления по службе связи ГПС МВД России».</w:t>
      </w:r>
    </w:p>
    <w:p w:rsidR="003E09BB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Приказ МВД России от 30 сентября 1999 г. № 750 «Об утверждении Полож</w:t>
      </w:r>
      <w:r w:rsidRPr="004B26A8">
        <w:rPr>
          <w:sz w:val="28"/>
          <w:szCs w:val="28"/>
        </w:rPr>
        <w:t>е</w:t>
      </w:r>
      <w:r w:rsidRPr="004B26A8">
        <w:rPr>
          <w:sz w:val="28"/>
          <w:szCs w:val="28"/>
        </w:rPr>
        <w:t>ния о денежном довольствии сотрудников органов внутренних дел».</w:t>
      </w:r>
    </w:p>
    <w:p w:rsidR="003E09BB" w:rsidRPr="000D29FE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МЧС России </w:t>
      </w:r>
      <w:r w:rsidRPr="000D29FE">
        <w:rPr>
          <w:sz w:val="28"/>
        </w:rPr>
        <w:t xml:space="preserve">от 05 апреля 2011 г. N </w:t>
      </w:r>
      <w:r w:rsidRPr="000D29FE">
        <w:rPr>
          <w:sz w:val="28"/>
          <w:szCs w:val="28"/>
        </w:rPr>
        <w:t>167 «Об утверждении Порядка о</w:t>
      </w:r>
      <w:r w:rsidRPr="000D29FE">
        <w:rPr>
          <w:sz w:val="28"/>
          <w:szCs w:val="28"/>
        </w:rPr>
        <w:t>р</w:t>
      </w:r>
      <w:r w:rsidRPr="000D29FE">
        <w:rPr>
          <w:sz w:val="28"/>
          <w:szCs w:val="28"/>
        </w:rPr>
        <w:t>ганизации службы в подразделениях пожарной охраны».</w:t>
      </w:r>
    </w:p>
    <w:p w:rsidR="003E09BB" w:rsidRPr="004B26A8" w:rsidRDefault="003E09BB" w:rsidP="00536BAB">
      <w:pPr>
        <w:pStyle w:val="af2"/>
        <w:numPr>
          <w:ilvl w:val="0"/>
          <w:numId w:val="55"/>
        </w:numPr>
        <w:jc w:val="both"/>
        <w:rPr>
          <w:sz w:val="28"/>
          <w:szCs w:val="28"/>
        </w:rPr>
      </w:pPr>
      <w:r w:rsidRPr="004B26A8">
        <w:rPr>
          <w:sz w:val="28"/>
          <w:szCs w:val="28"/>
        </w:rPr>
        <w:t>Приказ МЧС России от 21.11.2008 № 714 «Об утверждении Порядка учета п</w:t>
      </w:r>
      <w:r w:rsidRPr="004B26A8">
        <w:rPr>
          <w:sz w:val="28"/>
          <w:szCs w:val="28"/>
        </w:rPr>
        <w:t>о</w:t>
      </w:r>
      <w:r w:rsidRPr="004B26A8">
        <w:rPr>
          <w:sz w:val="28"/>
          <w:szCs w:val="28"/>
        </w:rPr>
        <w:t>жаров и их последствий».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 xml:space="preserve">Приказ МЧС России от 28 августа 2006 г. № 478 «О дополнительных мерах по вопросам организации тушения пожаров и деятельности </w:t>
      </w:r>
      <w:proofErr w:type="spellStart"/>
      <w:r w:rsidRPr="004B26A8">
        <w:rPr>
          <w:sz w:val="28"/>
          <w:szCs w:val="28"/>
        </w:rPr>
        <w:t>газодымозащитной</w:t>
      </w:r>
      <w:proofErr w:type="spellEnd"/>
      <w:r w:rsidRPr="004B26A8">
        <w:rPr>
          <w:sz w:val="28"/>
          <w:szCs w:val="28"/>
        </w:rPr>
        <w:t xml:space="preserve"> службы».</w:t>
      </w:r>
    </w:p>
    <w:p w:rsidR="003E09BB" w:rsidRPr="004B26A8" w:rsidRDefault="003E09BB" w:rsidP="00536BAB">
      <w:pPr>
        <w:pStyle w:val="af2"/>
        <w:numPr>
          <w:ilvl w:val="0"/>
          <w:numId w:val="55"/>
        </w:numPr>
        <w:jc w:val="both"/>
        <w:rPr>
          <w:sz w:val="28"/>
          <w:szCs w:val="28"/>
        </w:rPr>
      </w:pPr>
      <w:r w:rsidRPr="004B26A8">
        <w:rPr>
          <w:sz w:val="28"/>
          <w:szCs w:val="28"/>
        </w:rPr>
        <w:t>Приказ МЧС России от 28.06.2012 года № 375 «Об утверждении Администр</w:t>
      </w:r>
      <w:r w:rsidRPr="004B26A8">
        <w:rPr>
          <w:sz w:val="28"/>
          <w:szCs w:val="28"/>
        </w:rPr>
        <w:t>а</w:t>
      </w:r>
      <w:r w:rsidRPr="004B26A8">
        <w:rPr>
          <w:sz w:val="28"/>
          <w:szCs w:val="28"/>
        </w:rPr>
        <w:t>тивного регламента МЧС России исполнения государственной функции по надзору за выполнением требований пожарной безопасности».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 xml:space="preserve">Приказ МЧС России от 31 декабря 2002 г. № 624 «Об утверждении Концепции совершенствования </w:t>
      </w:r>
      <w:proofErr w:type="spellStart"/>
      <w:r w:rsidRPr="004B26A8">
        <w:rPr>
          <w:sz w:val="28"/>
          <w:szCs w:val="28"/>
        </w:rPr>
        <w:t>газодымозащитной</w:t>
      </w:r>
      <w:proofErr w:type="spellEnd"/>
      <w:r w:rsidRPr="004B26A8">
        <w:rPr>
          <w:sz w:val="28"/>
          <w:szCs w:val="28"/>
        </w:rPr>
        <w:t xml:space="preserve"> службы в системе ГПС МЧС России и </w:t>
      </w:r>
      <w:r w:rsidRPr="004B26A8">
        <w:rPr>
          <w:sz w:val="28"/>
          <w:szCs w:val="28"/>
        </w:rPr>
        <w:lastRenderedPageBreak/>
        <w:t>Концепции совершенствования пожарных автомобилей и их технической эк</w:t>
      </w:r>
      <w:r w:rsidRPr="004B26A8">
        <w:rPr>
          <w:sz w:val="28"/>
          <w:szCs w:val="28"/>
        </w:rPr>
        <w:t>с</w:t>
      </w:r>
      <w:r w:rsidRPr="004B26A8">
        <w:rPr>
          <w:sz w:val="28"/>
          <w:szCs w:val="28"/>
        </w:rPr>
        <w:t>плуатации в системе ГПС МЧС России».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Приказ МЧС России от 31 декабря 2002 г. № 630 «Об утверждении и введении в действие Правил по охране труда в подразделениях Государственной прот</w:t>
      </w:r>
      <w:r w:rsidRPr="004B26A8">
        <w:rPr>
          <w:sz w:val="28"/>
          <w:szCs w:val="28"/>
        </w:rPr>
        <w:t>и</w:t>
      </w:r>
      <w:r w:rsidRPr="004B26A8">
        <w:rPr>
          <w:sz w:val="28"/>
          <w:szCs w:val="28"/>
        </w:rPr>
        <w:t>вопожарной службы МЧС России (ПОТРО-01-2002)».</w:t>
      </w:r>
    </w:p>
    <w:p w:rsidR="003E09BB" w:rsidRPr="004B26A8" w:rsidRDefault="003B1527" w:rsidP="00536BAB">
      <w:pPr>
        <w:pStyle w:val="af2"/>
        <w:numPr>
          <w:ilvl w:val="0"/>
          <w:numId w:val="55"/>
        </w:numPr>
        <w:jc w:val="both"/>
        <w:rPr>
          <w:sz w:val="28"/>
          <w:szCs w:val="28"/>
        </w:rPr>
      </w:pPr>
      <w:hyperlink r:id="rId15" w:anchor="text" w:history="1">
        <w:r w:rsidR="003E09BB" w:rsidRPr="004B26A8">
          <w:rPr>
            <w:rStyle w:val="af3"/>
            <w:color w:val="auto"/>
            <w:sz w:val="28"/>
            <w:szCs w:val="28"/>
            <w:u w:val="none"/>
          </w:rPr>
          <w:t>Приказ МЧС России от 5 мая 2008 г. N 240 "Об утверждении Порядка привл</w:t>
        </w:r>
        <w:r w:rsidR="003E09BB" w:rsidRPr="004B26A8">
          <w:rPr>
            <w:rStyle w:val="af3"/>
            <w:color w:val="auto"/>
            <w:sz w:val="28"/>
            <w:szCs w:val="28"/>
            <w:u w:val="none"/>
          </w:rPr>
          <w:t>е</w:t>
        </w:r>
        <w:r w:rsidR="003E09BB" w:rsidRPr="004B26A8">
          <w:rPr>
            <w:rStyle w:val="af3"/>
            <w:color w:val="auto"/>
            <w:sz w:val="28"/>
            <w:szCs w:val="28"/>
            <w:u w:val="none"/>
          </w:rPr>
          <w:t>чения сил и средств подразделений пожарной охраны, гарнизонов пожарной охраны для тушения пожаров и проведения аварийно-спасательных работ"</w:t>
        </w:r>
      </w:hyperlink>
    </w:p>
    <w:p w:rsidR="003E09BB" w:rsidRPr="004B26A8" w:rsidRDefault="003E09BB" w:rsidP="00536BAB">
      <w:pPr>
        <w:pStyle w:val="af2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СП 3 – Свод правил « Предотвращение распространения пожара на объектах защиты. Требования пожарной безопасности».</w:t>
      </w:r>
    </w:p>
    <w:p w:rsidR="003E09BB" w:rsidRPr="004B26A8" w:rsidRDefault="003E09BB" w:rsidP="00536BAB">
      <w:pPr>
        <w:pStyle w:val="af2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СП 4 - Свод правил «Средства индивидуальной защиты и спасения людей при пожаре. Нормы и правила размещения и применения».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Указание ГУГПС МВД России от 02.06.2000 г. № 20/3.1/2042 Рекомендации об особенностях ведения боевых действий и проведения первоочередных авари</w:t>
      </w:r>
      <w:r w:rsidRPr="004B26A8">
        <w:rPr>
          <w:sz w:val="28"/>
          <w:szCs w:val="28"/>
        </w:rPr>
        <w:t>й</w:t>
      </w:r>
      <w:r w:rsidRPr="004B26A8">
        <w:rPr>
          <w:sz w:val="28"/>
          <w:szCs w:val="28"/>
        </w:rPr>
        <w:t>но-спасательных работ, связанных с тушение пожаров на различных объектах.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Указания ГУГПС МВД России от 27.12.96 г. № 20/4.1/3012. (Программа сп</w:t>
      </w:r>
      <w:r w:rsidRPr="004B26A8">
        <w:rPr>
          <w:sz w:val="28"/>
          <w:szCs w:val="28"/>
        </w:rPr>
        <w:t>е</w:t>
      </w:r>
      <w:r w:rsidRPr="004B26A8">
        <w:rPr>
          <w:sz w:val="28"/>
          <w:szCs w:val="28"/>
        </w:rPr>
        <w:t>циальной подготовки личного состава ГУГПС МВД России для обслуживания специальных пожарных автомобилей с электроустановками).</w:t>
      </w:r>
    </w:p>
    <w:p w:rsidR="003E09BB" w:rsidRPr="004B26A8" w:rsidRDefault="003E09BB" w:rsidP="00536BAB">
      <w:pPr>
        <w:pStyle w:val="af2"/>
        <w:numPr>
          <w:ilvl w:val="0"/>
          <w:numId w:val="55"/>
        </w:numPr>
        <w:jc w:val="both"/>
        <w:rPr>
          <w:snapToGrid w:val="0"/>
          <w:sz w:val="28"/>
          <w:szCs w:val="28"/>
        </w:rPr>
      </w:pPr>
      <w:r w:rsidRPr="004B26A8">
        <w:rPr>
          <w:spacing w:val="-8"/>
          <w:sz w:val="28"/>
          <w:szCs w:val="28"/>
        </w:rPr>
        <w:t xml:space="preserve">Федеральный закон "О пожарной безопасности" от 21 декабря 1994 г. N 69-ФЗ. </w:t>
      </w:r>
    </w:p>
    <w:p w:rsidR="003E09BB" w:rsidRPr="004B26A8" w:rsidRDefault="003E09BB" w:rsidP="00536BAB">
      <w:pPr>
        <w:pStyle w:val="af2"/>
        <w:numPr>
          <w:ilvl w:val="0"/>
          <w:numId w:val="55"/>
        </w:numPr>
        <w:jc w:val="both"/>
        <w:rPr>
          <w:snapToGrid w:val="0"/>
          <w:sz w:val="28"/>
          <w:szCs w:val="28"/>
        </w:rPr>
      </w:pPr>
      <w:r w:rsidRPr="004B26A8">
        <w:rPr>
          <w:spacing w:val="-8"/>
          <w:sz w:val="28"/>
          <w:szCs w:val="28"/>
        </w:rPr>
        <w:t xml:space="preserve">Федеральный закон "Об аварийно-спасательных службах и статусе спасателей" от 22 августа 1995 г. N 157-ФЗ. </w:t>
      </w:r>
    </w:p>
    <w:p w:rsidR="003E09BB" w:rsidRPr="004B26A8" w:rsidRDefault="003E09BB" w:rsidP="00536BAB">
      <w:pPr>
        <w:pStyle w:val="af2"/>
        <w:numPr>
          <w:ilvl w:val="0"/>
          <w:numId w:val="55"/>
        </w:numPr>
        <w:jc w:val="both"/>
        <w:rPr>
          <w:sz w:val="28"/>
          <w:szCs w:val="28"/>
        </w:rPr>
      </w:pPr>
      <w:r w:rsidRPr="004B26A8">
        <w:rPr>
          <w:sz w:val="28"/>
          <w:szCs w:val="28"/>
        </w:rPr>
        <w:t>Федеральный закон "Технический регламент о требованиях пожарной бе</w:t>
      </w:r>
      <w:r w:rsidRPr="004B26A8">
        <w:rPr>
          <w:sz w:val="28"/>
          <w:szCs w:val="28"/>
        </w:rPr>
        <w:t>з</w:t>
      </w:r>
      <w:r w:rsidRPr="004B26A8">
        <w:rPr>
          <w:sz w:val="28"/>
          <w:szCs w:val="28"/>
        </w:rPr>
        <w:t>опасности" от 22.07.2008 г. N 123-ФЗ.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Федеральный закон «О промышленной безопасности опасных производстве</w:t>
      </w:r>
      <w:r w:rsidRPr="004B26A8">
        <w:rPr>
          <w:sz w:val="28"/>
          <w:szCs w:val="28"/>
        </w:rPr>
        <w:t>н</w:t>
      </w:r>
      <w:r w:rsidRPr="004B26A8">
        <w:rPr>
          <w:sz w:val="28"/>
          <w:szCs w:val="28"/>
        </w:rPr>
        <w:t>ных объектов» от 21.07.97 № 116-ФЗ.</w:t>
      </w:r>
    </w:p>
    <w:p w:rsidR="003E09BB" w:rsidRPr="004B26A8" w:rsidRDefault="003E09BB" w:rsidP="00536BAB">
      <w:pPr>
        <w:widowControl w:val="0"/>
        <w:numPr>
          <w:ilvl w:val="0"/>
          <w:numId w:val="55"/>
        </w:numPr>
        <w:tabs>
          <w:tab w:val="left" w:pos="360"/>
          <w:tab w:val="left" w:pos="462"/>
        </w:tabs>
        <w:jc w:val="both"/>
        <w:rPr>
          <w:sz w:val="28"/>
          <w:szCs w:val="28"/>
        </w:rPr>
      </w:pPr>
      <w:r w:rsidRPr="004B26A8">
        <w:rPr>
          <w:sz w:val="28"/>
          <w:szCs w:val="28"/>
        </w:rPr>
        <w:t>Федеральный закон от 21 декабря 1994 г. № 69-ФЗ «О пожарной безопасн</w:t>
      </w:r>
      <w:r w:rsidRPr="004B26A8">
        <w:rPr>
          <w:sz w:val="28"/>
          <w:szCs w:val="28"/>
        </w:rPr>
        <w:t>о</w:t>
      </w:r>
      <w:r w:rsidRPr="004B26A8">
        <w:rPr>
          <w:sz w:val="28"/>
          <w:szCs w:val="28"/>
        </w:rPr>
        <w:t>сти».</w:t>
      </w:r>
    </w:p>
    <w:p w:rsidR="003E09BB" w:rsidRPr="007063CB" w:rsidRDefault="003E09BB" w:rsidP="00536BA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:rsidR="003E09BB" w:rsidRPr="00A35E25" w:rsidRDefault="003E09BB" w:rsidP="00536BA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  <w:r w:rsidRPr="00A35E25">
        <w:rPr>
          <w:b/>
          <w:bCs/>
          <w:color w:val="000000"/>
          <w:sz w:val="28"/>
          <w:szCs w:val="28"/>
        </w:rPr>
        <w:t>Перечень рекомендуемых учебных изданий, Интернет-ресурсов, дополнител</w:t>
      </w:r>
      <w:r w:rsidRPr="00A35E25">
        <w:rPr>
          <w:b/>
          <w:bCs/>
          <w:color w:val="000000"/>
          <w:sz w:val="28"/>
          <w:szCs w:val="28"/>
        </w:rPr>
        <w:t>ь</w:t>
      </w:r>
      <w:r w:rsidRPr="00A35E25">
        <w:rPr>
          <w:b/>
          <w:bCs/>
          <w:color w:val="000000"/>
          <w:sz w:val="28"/>
          <w:szCs w:val="28"/>
        </w:rPr>
        <w:t>ной литературы</w:t>
      </w:r>
    </w:p>
    <w:p w:rsidR="003E09BB" w:rsidRPr="00F267B6" w:rsidRDefault="003E09BB" w:rsidP="00F267B6">
      <w:pPr>
        <w:pStyle w:val="a4"/>
        <w:tabs>
          <w:tab w:val="left" w:pos="360"/>
          <w:tab w:val="left" w:pos="462"/>
        </w:tabs>
        <w:ind w:left="720"/>
        <w:jc w:val="both"/>
        <w:rPr>
          <w:b/>
          <w:bCs/>
          <w:color w:val="000000"/>
          <w:sz w:val="28"/>
          <w:szCs w:val="28"/>
        </w:rPr>
      </w:pPr>
      <w:r w:rsidRPr="00F267B6">
        <w:rPr>
          <w:sz w:val="28"/>
          <w:szCs w:val="28"/>
        </w:rPr>
        <w:t xml:space="preserve">Грачев В.А. </w:t>
      </w:r>
      <w:proofErr w:type="spellStart"/>
      <w:r w:rsidRPr="00F267B6">
        <w:rPr>
          <w:sz w:val="28"/>
          <w:szCs w:val="28"/>
        </w:rPr>
        <w:t>Газодымозащитная</w:t>
      </w:r>
      <w:proofErr w:type="spellEnd"/>
      <w:r w:rsidRPr="00F267B6">
        <w:rPr>
          <w:sz w:val="28"/>
          <w:szCs w:val="28"/>
        </w:rPr>
        <w:t xml:space="preserve"> служба : учебно-</w:t>
      </w:r>
      <w:proofErr w:type="spellStart"/>
      <w:r w:rsidRPr="00F267B6">
        <w:rPr>
          <w:sz w:val="28"/>
          <w:szCs w:val="28"/>
        </w:rPr>
        <w:t>методич</w:t>
      </w:r>
      <w:proofErr w:type="spellEnd"/>
      <w:r w:rsidRPr="00F267B6">
        <w:rPr>
          <w:sz w:val="28"/>
          <w:szCs w:val="28"/>
        </w:rPr>
        <w:t>. пособие / В.А. Гр</w:t>
      </w:r>
      <w:r w:rsidRPr="00F267B6">
        <w:rPr>
          <w:sz w:val="28"/>
          <w:szCs w:val="28"/>
        </w:rPr>
        <w:t>а</w:t>
      </w:r>
      <w:r w:rsidRPr="00F267B6">
        <w:rPr>
          <w:sz w:val="28"/>
          <w:szCs w:val="28"/>
        </w:rPr>
        <w:t xml:space="preserve">чев, В.В. </w:t>
      </w:r>
      <w:proofErr w:type="spellStart"/>
      <w:r w:rsidRPr="00F267B6">
        <w:rPr>
          <w:sz w:val="28"/>
          <w:szCs w:val="28"/>
        </w:rPr>
        <w:t>Теребнев</w:t>
      </w:r>
      <w:proofErr w:type="spellEnd"/>
      <w:r w:rsidRPr="00F267B6">
        <w:rPr>
          <w:sz w:val="28"/>
          <w:szCs w:val="28"/>
        </w:rPr>
        <w:t xml:space="preserve">, Д.В. Поповский. - 2-е изд., </w:t>
      </w:r>
      <w:proofErr w:type="spellStart"/>
      <w:r w:rsidRPr="00F267B6">
        <w:rPr>
          <w:sz w:val="28"/>
          <w:szCs w:val="28"/>
        </w:rPr>
        <w:t>перераб</w:t>
      </w:r>
      <w:proofErr w:type="spellEnd"/>
      <w:r w:rsidRPr="00F267B6">
        <w:rPr>
          <w:sz w:val="28"/>
          <w:szCs w:val="28"/>
        </w:rPr>
        <w:t xml:space="preserve">. и доп. - М. : </w:t>
      </w:r>
      <w:proofErr w:type="spellStart"/>
      <w:r w:rsidRPr="00F267B6">
        <w:rPr>
          <w:sz w:val="28"/>
          <w:szCs w:val="28"/>
        </w:rPr>
        <w:t>Пожнаука</w:t>
      </w:r>
      <w:proofErr w:type="spellEnd"/>
      <w:r w:rsidRPr="00F267B6">
        <w:rPr>
          <w:sz w:val="28"/>
          <w:szCs w:val="28"/>
        </w:rPr>
        <w:t>, 2009</w:t>
      </w:r>
      <w:r>
        <w:rPr>
          <w:sz w:val="28"/>
          <w:szCs w:val="28"/>
        </w:rPr>
        <w:t>.</w:t>
      </w:r>
    </w:p>
    <w:p w:rsidR="003E09BB" w:rsidRDefault="003E09BB" w:rsidP="00F267B6">
      <w:pPr>
        <w:pStyle w:val="a4"/>
        <w:tabs>
          <w:tab w:val="left" w:pos="360"/>
          <w:tab w:val="left" w:pos="462"/>
        </w:tabs>
        <w:ind w:left="720"/>
        <w:jc w:val="both"/>
        <w:rPr>
          <w:b/>
          <w:bCs/>
          <w:color w:val="000000"/>
          <w:sz w:val="28"/>
          <w:szCs w:val="28"/>
        </w:rPr>
      </w:pPr>
    </w:p>
    <w:p w:rsidR="003E09BB" w:rsidRPr="00F267B6" w:rsidRDefault="003E09BB" w:rsidP="00F267B6">
      <w:pPr>
        <w:pStyle w:val="a4"/>
        <w:tabs>
          <w:tab w:val="left" w:pos="360"/>
          <w:tab w:val="left" w:pos="462"/>
        </w:tabs>
        <w:ind w:left="720"/>
        <w:jc w:val="both"/>
        <w:rPr>
          <w:b/>
          <w:bCs/>
          <w:color w:val="000000"/>
          <w:sz w:val="28"/>
          <w:szCs w:val="28"/>
        </w:rPr>
      </w:pPr>
    </w:p>
    <w:p w:rsidR="003E09BB" w:rsidRDefault="003E09BB" w:rsidP="00F267B6">
      <w:pPr>
        <w:pStyle w:val="a4"/>
        <w:tabs>
          <w:tab w:val="left" w:pos="360"/>
          <w:tab w:val="left" w:pos="462"/>
        </w:tabs>
        <w:ind w:left="720"/>
        <w:jc w:val="both"/>
        <w:rPr>
          <w:b/>
          <w:bCs/>
          <w:color w:val="000000"/>
          <w:sz w:val="28"/>
          <w:szCs w:val="28"/>
        </w:rPr>
      </w:pPr>
      <w:r w:rsidRPr="0034587C">
        <w:rPr>
          <w:b/>
          <w:color w:val="000000"/>
          <w:sz w:val="28"/>
          <w:szCs w:val="28"/>
        </w:rPr>
        <w:t xml:space="preserve">4.3. </w:t>
      </w:r>
      <w:r w:rsidRPr="0034587C">
        <w:rPr>
          <w:b/>
          <w:bCs/>
          <w:color w:val="000000"/>
          <w:sz w:val="28"/>
          <w:szCs w:val="28"/>
        </w:rPr>
        <w:t xml:space="preserve">Требования к </w:t>
      </w:r>
      <w:r>
        <w:rPr>
          <w:b/>
          <w:bCs/>
          <w:color w:val="000000"/>
          <w:sz w:val="28"/>
          <w:szCs w:val="28"/>
        </w:rPr>
        <w:t>руководителям практики от образовательного учрежд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ния и организации</w:t>
      </w:r>
      <w:r w:rsidRPr="0034587C">
        <w:rPr>
          <w:b/>
          <w:bCs/>
          <w:color w:val="000000"/>
          <w:sz w:val="28"/>
          <w:szCs w:val="28"/>
        </w:rPr>
        <w:t>.</w:t>
      </w:r>
    </w:p>
    <w:p w:rsidR="003E09BB" w:rsidRPr="0034587C" w:rsidRDefault="003E09BB" w:rsidP="00536BAB">
      <w:pPr>
        <w:autoSpaceDE w:val="0"/>
        <w:autoSpaceDN w:val="0"/>
        <w:ind w:firstLine="360"/>
        <w:jc w:val="both"/>
        <w:rPr>
          <w:bCs/>
          <w:i/>
          <w:color w:val="000000"/>
          <w:sz w:val="28"/>
          <w:szCs w:val="28"/>
        </w:rPr>
      </w:pPr>
      <w:r w:rsidRPr="0034587C">
        <w:rPr>
          <w:bCs/>
          <w:i/>
          <w:color w:val="000000"/>
          <w:sz w:val="28"/>
          <w:szCs w:val="28"/>
        </w:rPr>
        <w:t>Требования к руководителям практики от образовательного учреждения.</w:t>
      </w:r>
    </w:p>
    <w:p w:rsidR="003E09BB" w:rsidRPr="0034587C" w:rsidRDefault="003E09BB" w:rsidP="00536BAB">
      <w:pPr>
        <w:autoSpaceDE w:val="0"/>
        <w:autoSpaceDN w:val="0"/>
        <w:ind w:firstLine="360"/>
        <w:jc w:val="both"/>
        <w:rPr>
          <w:bCs/>
          <w:color w:val="000000"/>
          <w:sz w:val="28"/>
          <w:szCs w:val="28"/>
        </w:rPr>
      </w:pPr>
      <w:r w:rsidRPr="0034587C">
        <w:rPr>
          <w:bCs/>
          <w:color w:val="000000"/>
          <w:sz w:val="28"/>
          <w:szCs w:val="28"/>
        </w:rPr>
        <w:t xml:space="preserve">Мастера: </w:t>
      </w:r>
    </w:p>
    <w:p w:rsidR="003E09BB" w:rsidRDefault="003E09BB" w:rsidP="00536BAB">
      <w:pPr>
        <w:autoSpaceDE w:val="0"/>
        <w:autoSpaceDN w:val="0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наличие квалификации не менее чем на разряд выше разряда выпускника;</w:t>
      </w:r>
    </w:p>
    <w:p w:rsidR="003E09BB" w:rsidRDefault="003E09BB" w:rsidP="00536BAB">
      <w:pPr>
        <w:autoSpaceDE w:val="0"/>
        <w:autoSpaceDN w:val="0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стажировки в профильных организациях не реже 1 раза в 3 года;</w:t>
      </w:r>
    </w:p>
    <w:p w:rsidR="003E09BB" w:rsidRDefault="003E09BB" w:rsidP="00536BAB">
      <w:pPr>
        <w:autoSpaceDE w:val="0"/>
        <w:autoSpaceDN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опыт деятельности в организациях соответствующей профессиональной сферы.</w:t>
      </w:r>
    </w:p>
    <w:p w:rsidR="003E09BB" w:rsidRDefault="003E09BB" w:rsidP="00536BAB">
      <w:pPr>
        <w:autoSpaceDE w:val="0"/>
        <w:autoSpaceDN w:val="0"/>
        <w:ind w:firstLine="360"/>
        <w:jc w:val="both"/>
        <w:rPr>
          <w:bCs/>
          <w:color w:val="000000"/>
          <w:sz w:val="28"/>
          <w:szCs w:val="28"/>
        </w:rPr>
      </w:pPr>
      <w:r w:rsidRPr="00A35E25">
        <w:rPr>
          <w:bCs/>
          <w:color w:val="000000"/>
          <w:sz w:val="28"/>
          <w:szCs w:val="28"/>
        </w:rPr>
        <w:t xml:space="preserve">Инженерно-педагогический состав: </w:t>
      </w:r>
    </w:p>
    <w:p w:rsidR="003E09BB" w:rsidRDefault="003E09BB" w:rsidP="00536BAB">
      <w:pPr>
        <w:autoSpaceDE w:val="0"/>
        <w:autoSpaceDN w:val="0"/>
        <w:ind w:firstLine="360"/>
        <w:jc w:val="both"/>
        <w:rPr>
          <w:bCs/>
          <w:color w:val="000000"/>
          <w:sz w:val="28"/>
          <w:szCs w:val="28"/>
        </w:rPr>
      </w:pPr>
      <w:r w:rsidRPr="00A35E25">
        <w:rPr>
          <w:bCs/>
          <w:color w:val="000000"/>
          <w:sz w:val="28"/>
          <w:szCs w:val="28"/>
        </w:rPr>
        <w:t>ведущие специалисты и руководители современных высокотехнологичных пре</w:t>
      </w:r>
      <w:r w:rsidRPr="00A35E25">
        <w:rPr>
          <w:bCs/>
          <w:color w:val="000000"/>
          <w:sz w:val="28"/>
          <w:szCs w:val="28"/>
        </w:rPr>
        <w:t>д</w:t>
      </w:r>
      <w:r w:rsidRPr="00A35E25">
        <w:rPr>
          <w:bCs/>
          <w:color w:val="000000"/>
          <w:sz w:val="28"/>
          <w:szCs w:val="28"/>
        </w:rPr>
        <w:t>приятий со стажем практической работы поданному направлению более 5 лет, пр</w:t>
      </w:r>
      <w:r w:rsidRPr="00A35E25">
        <w:rPr>
          <w:bCs/>
          <w:color w:val="000000"/>
          <w:sz w:val="28"/>
          <w:szCs w:val="28"/>
        </w:rPr>
        <w:t>е</w:t>
      </w:r>
      <w:r w:rsidRPr="00A35E25">
        <w:rPr>
          <w:bCs/>
          <w:color w:val="000000"/>
          <w:sz w:val="28"/>
          <w:szCs w:val="28"/>
        </w:rPr>
        <w:t xml:space="preserve">подаватели колледжа и преподаватели ВУЗов, имеющие стаж практической работы. </w:t>
      </w:r>
    </w:p>
    <w:p w:rsidR="003E09BB" w:rsidRDefault="003E09BB" w:rsidP="00536BAB">
      <w:pPr>
        <w:autoSpaceDE w:val="0"/>
        <w:autoSpaceDN w:val="0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Заведующие лабораторий: </w:t>
      </w:r>
    </w:p>
    <w:p w:rsidR="003E09BB" w:rsidRDefault="003E09BB" w:rsidP="00536BAB">
      <w:pPr>
        <w:autoSpaceDE w:val="0"/>
        <w:autoSpaceDN w:val="0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специалисты, обладающие соответствующей технической квалификацией по профилю лаборатории, о допущенные к обслуживанию оборудования лаборатории.</w:t>
      </w:r>
    </w:p>
    <w:p w:rsidR="003E09BB" w:rsidRDefault="003E09BB" w:rsidP="00536BAB">
      <w:pPr>
        <w:autoSpaceDE w:val="0"/>
        <w:autoSpaceDN w:val="0"/>
        <w:ind w:firstLine="36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Требования к руководителям практики от организации:</w:t>
      </w:r>
    </w:p>
    <w:p w:rsidR="003E09BB" w:rsidRDefault="003E09BB" w:rsidP="00536BAB">
      <w:pPr>
        <w:autoSpaceDE w:val="0"/>
        <w:autoSpaceDN w:val="0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Руководителем практики может быть специалист владеющий информационными технологиями и имеющий опыт деятельности в организациях соответствующей пр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фессиональной сферы не менее 10 лет, из них не менее трех лет в занимаемой дол</w:t>
      </w:r>
      <w:r>
        <w:rPr>
          <w:bCs/>
          <w:color w:val="000000"/>
          <w:sz w:val="28"/>
          <w:szCs w:val="28"/>
        </w:rPr>
        <w:t>ж</w:t>
      </w:r>
      <w:r>
        <w:rPr>
          <w:bCs/>
          <w:color w:val="000000"/>
          <w:sz w:val="28"/>
          <w:szCs w:val="28"/>
        </w:rPr>
        <w:t>ности.</w:t>
      </w:r>
    </w:p>
    <w:p w:rsidR="003E09BB" w:rsidRDefault="003E09BB" w:rsidP="00536BAB">
      <w:pPr>
        <w:autoSpaceDE w:val="0"/>
        <w:autoSpaceDN w:val="0"/>
        <w:ind w:firstLine="360"/>
        <w:jc w:val="both"/>
        <w:rPr>
          <w:bCs/>
          <w:color w:val="000000"/>
          <w:sz w:val="28"/>
          <w:szCs w:val="28"/>
        </w:rPr>
      </w:pPr>
    </w:p>
    <w:p w:rsidR="003E09BB" w:rsidRPr="0034587C" w:rsidRDefault="003E09BB" w:rsidP="00536BAB">
      <w:pPr>
        <w:autoSpaceDE w:val="0"/>
        <w:autoSpaceDN w:val="0"/>
        <w:ind w:firstLine="360"/>
        <w:jc w:val="both"/>
        <w:rPr>
          <w:bCs/>
          <w:color w:val="000000"/>
          <w:sz w:val="28"/>
          <w:szCs w:val="28"/>
        </w:rPr>
      </w:pPr>
    </w:p>
    <w:p w:rsidR="003E09BB" w:rsidRPr="00CC17E3" w:rsidRDefault="003E09BB" w:rsidP="009A41A2">
      <w:pPr>
        <w:pStyle w:val="1"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CC17E3">
        <w:rPr>
          <w:b/>
          <w:caps/>
          <w:sz w:val="28"/>
          <w:szCs w:val="28"/>
        </w:rPr>
        <w:t>5. Контроль и оценка результатов освоения професси</w:t>
      </w:r>
      <w:r w:rsidRPr="00CC17E3">
        <w:rPr>
          <w:b/>
          <w:caps/>
          <w:sz w:val="28"/>
          <w:szCs w:val="28"/>
        </w:rPr>
        <w:t>о</w:t>
      </w:r>
      <w:r w:rsidRPr="00CC17E3">
        <w:rPr>
          <w:b/>
          <w:caps/>
          <w:sz w:val="28"/>
          <w:szCs w:val="28"/>
        </w:rPr>
        <w:t>нального модуля (вида профессиональной деятельности)</w:t>
      </w:r>
    </w:p>
    <w:p w:rsidR="003E09BB" w:rsidRPr="00CC17E3" w:rsidRDefault="003E09BB" w:rsidP="009A41A2">
      <w:pPr>
        <w:jc w:val="both"/>
        <w:rPr>
          <w:sz w:val="28"/>
          <w:szCs w:val="28"/>
        </w:rPr>
      </w:pPr>
    </w:p>
    <w:tbl>
      <w:tblPr>
        <w:tblW w:w="10219" w:type="dxa"/>
        <w:jc w:val="right"/>
        <w:tblInd w:w="-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311"/>
        <w:gridCol w:w="3645"/>
        <w:gridCol w:w="1435"/>
        <w:gridCol w:w="2828"/>
      </w:tblGrid>
      <w:tr w:rsidR="003E09BB" w:rsidRPr="00CC17E3" w:rsidTr="00DA3D67">
        <w:trPr>
          <w:jc w:val="right"/>
        </w:trPr>
        <w:tc>
          <w:tcPr>
            <w:tcW w:w="2311" w:type="dxa"/>
          </w:tcPr>
          <w:p w:rsidR="003E09BB" w:rsidRPr="00DA3D67" w:rsidRDefault="003E09BB" w:rsidP="00DA3D67">
            <w:pPr>
              <w:jc w:val="center"/>
              <w:rPr>
                <w:b/>
                <w:szCs w:val="28"/>
              </w:rPr>
            </w:pPr>
            <w:r w:rsidRPr="00DA3D67">
              <w:rPr>
                <w:b/>
                <w:szCs w:val="28"/>
              </w:rPr>
              <w:t>Результаты</w:t>
            </w:r>
          </w:p>
          <w:p w:rsidR="003E09BB" w:rsidRPr="00DA3D67" w:rsidRDefault="003E09BB" w:rsidP="00DA3D67">
            <w:pPr>
              <w:jc w:val="center"/>
              <w:rPr>
                <w:b/>
                <w:szCs w:val="28"/>
              </w:rPr>
            </w:pPr>
            <w:r w:rsidRPr="00DA3D67">
              <w:rPr>
                <w:b/>
                <w:szCs w:val="28"/>
              </w:rPr>
              <w:t xml:space="preserve">(освоенные </w:t>
            </w:r>
          </w:p>
          <w:p w:rsidR="003E09BB" w:rsidRPr="00DA3D67" w:rsidRDefault="003E09BB" w:rsidP="00DA3D67">
            <w:pPr>
              <w:jc w:val="center"/>
              <w:rPr>
                <w:b/>
                <w:szCs w:val="28"/>
              </w:rPr>
            </w:pPr>
            <w:r w:rsidRPr="00DA3D67">
              <w:rPr>
                <w:b/>
                <w:szCs w:val="28"/>
              </w:rPr>
              <w:t xml:space="preserve">профессиональные </w:t>
            </w:r>
          </w:p>
          <w:p w:rsidR="003E09BB" w:rsidRPr="00DA3D67" w:rsidRDefault="003E09BB" w:rsidP="00DA3D67">
            <w:pPr>
              <w:jc w:val="center"/>
              <w:rPr>
                <w:b/>
                <w:szCs w:val="28"/>
              </w:rPr>
            </w:pPr>
            <w:r w:rsidRPr="00DA3D67">
              <w:rPr>
                <w:b/>
                <w:szCs w:val="28"/>
              </w:rPr>
              <w:t>компетенции)</w:t>
            </w:r>
          </w:p>
        </w:tc>
        <w:tc>
          <w:tcPr>
            <w:tcW w:w="3645" w:type="dxa"/>
          </w:tcPr>
          <w:p w:rsidR="003E09BB" w:rsidRPr="00DA3D67" w:rsidRDefault="003E09BB" w:rsidP="00DA3D67">
            <w:pPr>
              <w:jc w:val="center"/>
              <w:rPr>
                <w:b/>
                <w:szCs w:val="28"/>
              </w:rPr>
            </w:pPr>
            <w:r w:rsidRPr="00DA3D67">
              <w:rPr>
                <w:b/>
                <w:szCs w:val="28"/>
              </w:rPr>
              <w:t xml:space="preserve">Основные показатели оценки </w:t>
            </w:r>
          </w:p>
          <w:p w:rsidR="003E09BB" w:rsidRPr="00DA3D67" w:rsidRDefault="003E09BB" w:rsidP="00DA3D67">
            <w:pPr>
              <w:jc w:val="center"/>
              <w:rPr>
                <w:b/>
                <w:szCs w:val="28"/>
              </w:rPr>
            </w:pPr>
            <w:r w:rsidRPr="00DA3D67">
              <w:rPr>
                <w:b/>
                <w:szCs w:val="28"/>
              </w:rPr>
              <w:t>результата</w:t>
            </w:r>
          </w:p>
        </w:tc>
        <w:tc>
          <w:tcPr>
            <w:tcW w:w="1435" w:type="dxa"/>
          </w:tcPr>
          <w:p w:rsidR="003E09BB" w:rsidRPr="00DA3D67" w:rsidRDefault="003E09BB" w:rsidP="00DA3D67">
            <w:pPr>
              <w:jc w:val="center"/>
              <w:rPr>
                <w:b/>
                <w:szCs w:val="28"/>
              </w:rPr>
            </w:pPr>
            <w:r w:rsidRPr="00DA3D67">
              <w:rPr>
                <w:b/>
                <w:szCs w:val="28"/>
              </w:rPr>
              <w:t xml:space="preserve">Форма </w:t>
            </w:r>
          </w:p>
          <w:p w:rsidR="003E09BB" w:rsidRPr="00DA3D67" w:rsidRDefault="003E09BB" w:rsidP="00DA3D67">
            <w:pPr>
              <w:jc w:val="center"/>
              <w:rPr>
                <w:b/>
                <w:szCs w:val="28"/>
              </w:rPr>
            </w:pPr>
            <w:r w:rsidRPr="00DA3D67">
              <w:rPr>
                <w:b/>
                <w:szCs w:val="28"/>
              </w:rPr>
              <w:t>отчетности</w:t>
            </w:r>
          </w:p>
        </w:tc>
        <w:tc>
          <w:tcPr>
            <w:tcW w:w="2828" w:type="dxa"/>
          </w:tcPr>
          <w:p w:rsidR="003E09BB" w:rsidRPr="00DA3D67" w:rsidRDefault="003E09BB" w:rsidP="00DA3D67">
            <w:pPr>
              <w:jc w:val="center"/>
              <w:rPr>
                <w:b/>
              </w:rPr>
            </w:pPr>
            <w:r w:rsidRPr="00DA3D67">
              <w:rPr>
                <w:b/>
              </w:rPr>
              <w:t xml:space="preserve">Формы и методы </w:t>
            </w:r>
          </w:p>
          <w:p w:rsidR="003E09BB" w:rsidRPr="00DA3D67" w:rsidRDefault="003E09BB" w:rsidP="00DA3D67">
            <w:pPr>
              <w:jc w:val="center"/>
              <w:rPr>
                <w:b/>
              </w:rPr>
            </w:pPr>
            <w:r w:rsidRPr="00DA3D67">
              <w:rPr>
                <w:b/>
              </w:rPr>
              <w:t>контроля и оценки</w:t>
            </w:r>
          </w:p>
        </w:tc>
      </w:tr>
      <w:tr w:rsidR="003E09BB" w:rsidRPr="00536BAB" w:rsidTr="00DA3D67">
        <w:trPr>
          <w:jc w:val="right"/>
        </w:trPr>
        <w:tc>
          <w:tcPr>
            <w:tcW w:w="2311" w:type="dxa"/>
          </w:tcPr>
          <w:p w:rsidR="003E09BB" w:rsidRPr="00DA3D67" w:rsidRDefault="003E09BB" w:rsidP="00DA3D67">
            <w:pPr>
              <w:ind w:left="-15"/>
              <w:rPr>
                <w:szCs w:val="28"/>
              </w:rPr>
            </w:pPr>
            <w:r w:rsidRPr="00DA3D67">
              <w:rPr>
                <w:szCs w:val="28"/>
              </w:rPr>
              <w:t>Организовывать несение службы дежурного караула пожарной части</w:t>
            </w:r>
          </w:p>
        </w:tc>
        <w:tc>
          <w:tcPr>
            <w:tcW w:w="3645" w:type="dxa"/>
          </w:tcPr>
          <w:p w:rsidR="003E09BB" w:rsidRPr="00DA3D67" w:rsidRDefault="003E09BB" w:rsidP="00997475">
            <w:pPr>
              <w:rPr>
                <w:szCs w:val="28"/>
              </w:rPr>
            </w:pPr>
            <w:r w:rsidRPr="00DA3D67">
              <w:rPr>
                <w:szCs w:val="28"/>
              </w:rPr>
              <w:t>1. Правильность составления схем организации связи и ди</w:t>
            </w:r>
            <w:r w:rsidRPr="00DA3D67">
              <w:rPr>
                <w:szCs w:val="28"/>
              </w:rPr>
              <w:t>с</w:t>
            </w:r>
            <w:r w:rsidRPr="00DA3D67">
              <w:rPr>
                <w:szCs w:val="28"/>
              </w:rPr>
              <w:t>петчерской службы пожарной охраны.</w:t>
            </w:r>
          </w:p>
          <w:p w:rsidR="003E09BB" w:rsidRPr="00DA3D67" w:rsidRDefault="003E09BB" w:rsidP="00997475">
            <w:pPr>
              <w:rPr>
                <w:szCs w:val="28"/>
              </w:rPr>
            </w:pPr>
            <w:r w:rsidRPr="00DA3D67">
              <w:rPr>
                <w:szCs w:val="28"/>
              </w:rPr>
              <w:t>2. Соответствие и оперативность действий и решений диспетчера требованиям нормативных д</w:t>
            </w:r>
            <w:r w:rsidRPr="00DA3D67">
              <w:rPr>
                <w:szCs w:val="28"/>
              </w:rPr>
              <w:t>о</w:t>
            </w:r>
            <w:r w:rsidRPr="00DA3D67">
              <w:rPr>
                <w:szCs w:val="28"/>
              </w:rPr>
              <w:t>кументов по организации нес</w:t>
            </w:r>
            <w:r w:rsidRPr="00DA3D67">
              <w:rPr>
                <w:szCs w:val="28"/>
              </w:rPr>
              <w:t>е</w:t>
            </w:r>
            <w:r w:rsidRPr="00DA3D67">
              <w:rPr>
                <w:szCs w:val="28"/>
              </w:rPr>
              <w:t>ния службы в карауле пожарной части.</w:t>
            </w:r>
          </w:p>
          <w:p w:rsidR="003E09BB" w:rsidRPr="00DA3D67" w:rsidRDefault="003E09BB" w:rsidP="00997475">
            <w:pPr>
              <w:rPr>
                <w:szCs w:val="28"/>
              </w:rPr>
            </w:pPr>
            <w:r w:rsidRPr="00DA3D67">
              <w:rPr>
                <w:szCs w:val="28"/>
              </w:rPr>
              <w:t>3. Соответствие оформления д</w:t>
            </w:r>
            <w:r w:rsidRPr="00DA3D67">
              <w:rPr>
                <w:szCs w:val="28"/>
              </w:rPr>
              <w:t>о</w:t>
            </w:r>
            <w:r w:rsidRPr="00DA3D67">
              <w:rPr>
                <w:szCs w:val="28"/>
              </w:rPr>
              <w:t xml:space="preserve">кументации </w:t>
            </w:r>
            <w:r w:rsidRPr="00855CB0">
              <w:t xml:space="preserve">дежурного </w:t>
            </w:r>
            <w:r w:rsidRPr="00DA3D67">
              <w:rPr>
                <w:iCs/>
              </w:rPr>
              <w:t>диспе</w:t>
            </w:r>
            <w:r w:rsidRPr="00DA3D67">
              <w:rPr>
                <w:iCs/>
              </w:rPr>
              <w:t>т</w:t>
            </w:r>
            <w:r w:rsidRPr="00DA3D67">
              <w:rPr>
                <w:iCs/>
              </w:rPr>
              <w:t>чера радиотелефониста</w:t>
            </w:r>
            <w:r w:rsidRPr="00855CB0">
              <w:t xml:space="preserve"> подра</w:t>
            </w:r>
            <w:r w:rsidRPr="00855CB0">
              <w:t>з</w:t>
            </w:r>
            <w:r w:rsidRPr="00855CB0">
              <w:t xml:space="preserve">деления </w:t>
            </w:r>
            <w:r w:rsidRPr="00DA3D67">
              <w:rPr>
                <w:iCs/>
              </w:rPr>
              <w:t xml:space="preserve">пожарной </w:t>
            </w:r>
            <w:proofErr w:type="spellStart"/>
            <w:r w:rsidRPr="00DA3D67">
              <w:rPr>
                <w:iCs/>
              </w:rPr>
              <w:t>охраны</w:t>
            </w:r>
            <w:r w:rsidRPr="00DA3D67">
              <w:rPr>
                <w:szCs w:val="28"/>
              </w:rPr>
              <w:t>треб</w:t>
            </w:r>
            <w:r w:rsidRPr="00DA3D67">
              <w:rPr>
                <w:szCs w:val="28"/>
              </w:rPr>
              <w:t>о</w:t>
            </w:r>
            <w:r w:rsidRPr="00DA3D67">
              <w:rPr>
                <w:szCs w:val="28"/>
              </w:rPr>
              <w:t>ваниям</w:t>
            </w:r>
            <w:proofErr w:type="spellEnd"/>
            <w:r w:rsidRPr="00DA3D67">
              <w:rPr>
                <w:szCs w:val="28"/>
              </w:rPr>
              <w:t xml:space="preserve"> нормативно-правовых актов.</w:t>
            </w:r>
          </w:p>
          <w:p w:rsidR="003E09BB" w:rsidRPr="00DA3D67" w:rsidRDefault="003E09BB" w:rsidP="00997475">
            <w:pPr>
              <w:rPr>
                <w:szCs w:val="28"/>
              </w:rPr>
            </w:pPr>
            <w:r w:rsidRPr="00DA3D67">
              <w:rPr>
                <w:szCs w:val="28"/>
              </w:rPr>
              <w:t>4. Скорость и соответствие де</w:t>
            </w:r>
            <w:r w:rsidRPr="00DA3D67">
              <w:rPr>
                <w:szCs w:val="28"/>
              </w:rPr>
              <w:t>й</w:t>
            </w:r>
            <w:r w:rsidRPr="00DA3D67">
              <w:rPr>
                <w:szCs w:val="28"/>
              </w:rPr>
              <w:t>ствий требованиям нормативных документов по организации в</w:t>
            </w:r>
            <w:r w:rsidRPr="00DA3D67">
              <w:rPr>
                <w:szCs w:val="28"/>
              </w:rPr>
              <w:t>ы</w:t>
            </w:r>
            <w:r w:rsidRPr="00DA3D67">
              <w:rPr>
                <w:szCs w:val="28"/>
              </w:rPr>
              <w:t>езда караула по тревоге.</w:t>
            </w:r>
          </w:p>
        </w:tc>
        <w:tc>
          <w:tcPr>
            <w:tcW w:w="1435" w:type="dxa"/>
          </w:tcPr>
          <w:p w:rsidR="003E09BB" w:rsidRPr="00DA3D67" w:rsidRDefault="003E09BB" w:rsidP="00DA3D67">
            <w:pPr>
              <w:jc w:val="center"/>
              <w:rPr>
                <w:szCs w:val="28"/>
              </w:rPr>
            </w:pPr>
            <w:r w:rsidRPr="00DA3D67">
              <w:rPr>
                <w:szCs w:val="28"/>
              </w:rPr>
              <w:t xml:space="preserve">Отчет </w:t>
            </w:r>
          </w:p>
        </w:tc>
        <w:tc>
          <w:tcPr>
            <w:tcW w:w="2828" w:type="dxa"/>
          </w:tcPr>
          <w:p w:rsidR="003E09BB" w:rsidRPr="000723D9" w:rsidRDefault="003E09BB" w:rsidP="00DA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23D9">
              <w:t>Формы контроля:</w:t>
            </w:r>
          </w:p>
          <w:p w:rsidR="003E09BB" w:rsidRPr="000723D9" w:rsidRDefault="003E09BB" w:rsidP="00DA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23D9">
              <w:t>-формализованное наблюдение;</w:t>
            </w:r>
          </w:p>
          <w:p w:rsidR="003E09BB" w:rsidRPr="000723D9" w:rsidRDefault="003E09BB" w:rsidP="00DA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23D9">
              <w:t>- собеседование.</w:t>
            </w:r>
          </w:p>
          <w:p w:rsidR="003E09BB" w:rsidRPr="000723D9" w:rsidRDefault="003E09BB" w:rsidP="00DA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23D9">
              <w:t>Методы контроля:</w:t>
            </w:r>
          </w:p>
          <w:p w:rsidR="003E09BB" w:rsidRPr="000723D9" w:rsidRDefault="003E09BB" w:rsidP="00DA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23D9">
              <w:t>- выполнение професс</w:t>
            </w:r>
            <w:r w:rsidRPr="000723D9">
              <w:t>и</w:t>
            </w:r>
            <w:r w:rsidRPr="000723D9">
              <w:t>онального задания в р</w:t>
            </w:r>
            <w:r w:rsidRPr="000723D9">
              <w:t>е</w:t>
            </w:r>
            <w:r w:rsidRPr="000723D9">
              <w:t>альных и модельных с</w:t>
            </w:r>
            <w:r w:rsidRPr="000723D9">
              <w:t>и</w:t>
            </w:r>
            <w:r w:rsidRPr="000723D9">
              <w:t>туациях.</w:t>
            </w:r>
          </w:p>
          <w:p w:rsidR="003E09BB" w:rsidRPr="000723D9" w:rsidRDefault="003E09BB" w:rsidP="00DA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23D9">
              <w:t>Форма оценки освоения профессионального м</w:t>
            </w:r>
            <w:r w:rsidRPr="000723D9">
              <w:t>о</w:t>
            </w:r>
            <w:r w:rsidRPr="000723D9">
              <w:t>дуля:</w:t>
            </w:r>
          </w:p>
          <w:p w:rsidR="003E09BB" w:rsidRPr="000723D9" w:rsidRDefault="003E09BB" w:rsidP="008E476B">
            <w:r w:rsidRPr="000723D9">
              <w:t>экспертное суждение на основе анализа результ</w:t>
            </w:r>
            <w:r w:rsidRPr="000723D9">
              <w:t>а</w:t>
            </w:r>
            <w:r w:rsidRPr="000723D9">
              <w:t>тов выполненного об</w:t>
            </w:r>
            <w:r w:rsidRPr="000723D9">
              <w:t>у</w:t>
            </w:r>
            <w:r w:rsidRPr="000723D9">
              <w:t>чающимся  задания и интерпретации результ</w:t>
            </w:r>
            <w:r w:rsidRPr="000723D9">
              <w:t>а</w:t>
            </w:r>
            <w:r w:rsidRPr="000723D9">
              <w:t>тов формализованного наблюдения.</w:t>
            </w:r>
          </w:p>
        </w:tc>
      </w:tr>
      <w:tr w:rsidR="003E09BB" w:rsidRPr="00536BAB" w:rsidTr="00DA3D67">
        <w:trPr>
          <w:jc w:val="right"/>
        </w:trPr>
        <w:tc>
          <w:tcPr>
            <w:tcW w:w="2311" w:type="dxa"/>
          </w:tcPr>
          <w:p w:rsidR="003E09BB" w:rsidRPr="00DA3D67" w:rsidRDefault="003E09BB" w:rsidP="00997475">
            <w:pPr>
              <w:rPr>
                <w:szCs w:val="28"/>
              </w:rPr>
            </w:pPr>
            <w:r w:rsidRPr="00DA3D67">
              <w:rPr>
                <w:szCs w:val="28"/>
              </w:rPr>
              <w:t>Обеспечивать о</w:t>
            </w:r>
            <w:r w:rsidRPr="00DA3D67">
              <w:rPr>
                <w:szCs w:val="28"/>
              </w:rPr>
              <w:t>б</w:t>
            </w:r>
            <w:r w:rsidRPr="00DA3D67">
              <w:rPr>
                <w:szCs w:val="28"/>
              </w:rPr>
              <w:t>мен информацией между подраздел</w:t>
            </w:r>
            <w:r w:rsidRPr="00DA3D67">
              <w:rPr>
                <w:szCs w:val="28"/>
              </w:rPr>
              <w:t>е</w:t>
            </w:r>
            <w:r w:rsidRPr="00DA3D67">
              <w:rPr>
                <w:szCs w:val="28"/>
              </w:rPr>
              <w:t>ниями пожарной охраны, между службами жизн</w:t>
            </w:r>
            <w:r w:rsidRPr="00DA3D67">
              <w:rPr>
                <w:szCs w:val="28"/>
              </w:rPr>
              <w:t>е</w:t>
            </w:r>
            <w:r w:rsidRPr="00DA3D67">
              <w:rPr>
                <w:szCs w:val="28"/>
              </w:rPr>
              <w:t>обеспечения и по</w:t>
            </w:r>
            <w:r w:rsidRPr="00DA3D67">
              <w:rPr>
                <w:szCs w:val="28"/>
              </w:rPr>
              <w:t>д</w:t>
            </w:r>
            <w:r w:rsidRPr="00DA3D67">
              <w:rPr>
                <w:szCs w:val="28"/>
              </w:rPr>
              <w:t>разделениями п</w:t>
            </w:r>
            <w:r w:rsidRPr="00DA3D67">
              <w:rPr>
                <w:szCs w:val="28"/>
              </w:rPr>
              <w:t>о</w:t>
            </w:r>
            <w:r w:rsidRPr="00DA3D67">
              <w:rPr>
                <w:szCs w:val="28"/>
              </w:rPr>
              <w:t>жарной охраны</w:t>
            </w:r>
          </w:p>
        </w:tc>
        <w:tc>
          <w:tcPr>
            <w:tcW w:w="3645" w:type="dxa"/>
          </w:tcPr>
          <w:p w:rsidR="003E09BB" w:rsidRPr="00DA3D67" w:rsidRDefault="003E09BB" w:rsidP="00CC17E3">
            <w:pPr>
              <w:rPr>
                <w:szCs w:val="28"/>
              </w:rPr>
            </w:pPr>
            <w:r w:rsidRPr="00DA3D67">
              <w:rPr>
                <w:szCs w:val="28"/>
              </w:rPr>
              <w:t>1. Скорость и соответствие р</w:t>
            </w:r>
            <w:r w:rsidRPr="00DA3D67">
              <w:rPr>
                <w:szCs w:val="28"/>
              </w:rPr>
              <w:t>е</w:t>
            </w:r>
            <w:r w:rsidRPr="00DA3D67">
              <w:rPr>
                <w:szCs w:val="28"/>
              </w:rPr>
              <w:t xml:space="preserve">шений и действий требованиям нормативных документов по </w:t>
            </w:r>
            <w:proofErr w:type="spellStart"/>
            <w:r w:rsidRPr="00DA3D67">
              <w:rPr>
                <w:szCs w:val="28"/>
              </w:rPr>
              <w:t>о</w:t>
            </w:r>
            <w:r w:rsidRPr="00DA3D67">
              <w:rPr>
                <w:szCs w:val="28"/>
              </w:rPr>
              <w:t>р</w:t>
            </w:r>
            <w:r w:rsidRPr="00DA3D67">
              <w:rPr>
                <w:szCs w:val="28"/>
              </w:rPr>
              <w:t>ганизацииобмена</w:t>
            </w:r>
            <w:proofErr w:type="spellEnd"/>
            <w:r w:rsidRPr="00DA3D67">
              <w:rPr>
                <w:szCs w:val="28"/>
              </w:rPr>
              <w:t xml:space="preserve"> информацией между подразделениями пожа</w:t>
            </w:r>
            <w:r w:rsidRPr="00DA3D67">
              <w:rPr>
                <w:szCs w:val="28"/>
              </w:rPr>
              <w:t>р</w:t>
            </w:r>
            <w:r w:rsidRPr="00DA3D67">
              <w:rPr>
                <w:szCs w:val="28"/>
              </w:rPr>
              <w:t>ной охраны, между службами жизнеобеспечения и подразд</w:t>
            </w:r>
            <w:r w:rsidRPr="00DA3D67">
              <w:rPr>
                <w:szCs w:val="28"/>
              </w:rPr>
              <w:t>е</w:t>
            </w:r>
            <w:r w:rsidRPr="00DA3D67">
              <w:rPr>
                <w:szCs w:val="28"/>
              </w:rPr>
              <w:t>лениями пожарной охраны.</w:t>
            </w:r>
          </w:p>
          <w:p w:rsidR="003E09BB" w:rsidRPr="00DA3D67" w:rsidRDefault="003E09BB" w:rsidP="009F49E0">
            <w:pPr>
              <w:rPr>
                <w:szCs w:val="28"/>
              </w:rPr>
            </w:pPr>
            <w:r w:rsidRPr="00DA3D67">
              <w:rPr>
                <w:szCs w:val="28"/>
              </w:rPr>
              <w:t>2. Правильность определения оперативно-тактических особе</w:t>
            </w:r>
            <w:r w:rsidRPr="00DA3D67">
              <w:rPr>
                <w:szCs w:val="28"/>
              </w:rPr>
              <w:t>н</w:t>
            </w:r>
            <w:r w:rsidRPr="00DA3D67">
              <w:rPr>
                <w:szCs w:val="28"/>
              </w:rPr>
              <w:t>ностей, уровня загазованности, радиационной обстановки на м</w:t>
            </w:r>
            <w:r w:rsidRPr="00DA3D67">
              <w:rPr>
                <w:szCs w:val="28"/>
              </w:rPr>
              <w:t>е</w:t>
            </w:r>
            <w:r w:rsidRPr="00DA3D67">
              <w:rPr>
                <w:szCs w:val="28"/>
              </w:rPr>
              <w:t>сте выезда подразделения.</w:t>
            </w:r>
          </w:p>
          <w:p w:rsidR="003E09BB" w:rsidRPr="00DA3D67" w:rsidRDefault="003E09BB" w:rsidP="00CC17E3">
            <w:pPr>
              <w:rPr>
                <w:szCs w:val="28"/>
              </w:rPr>
            </w:pPr>
          </w:p>
        </w:tc>
        <w:tc>
          <w:tcPr>
            <w:tcW w:w="1435" w:type="dxa"/>
          </w:tcPr>
          <w:p w:rsidR="003E09BB" w:rsidRDefault="003E09BB" w:rsidP="00DA3D67">
            <w:pPr>
              <w:jc w:val="center"/>
            </w:pPr>
            <w:r w:rsidRPr="00DA3D67">
              <w:rPr>
                <w:szCs w:val="28"/>
              </w:rPr>
              <w:t>Отчет</w:t>
            </w:r>
          </w:p>
        </w:tc>
        <w:tc>
          <w:tcPr>
            <w:tcW w:w="2828" w:type="dxa"/>
          </w:tcPr>
          <w:p w:rsidR="003E09BB" w:rsidRPr="000723D9" w:rsidRDefault="003E09BB" w:rsidP="00DA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23D9">
              <w:t>Формы контроля:</w:t>
            </w:r>
          </w:p>
          <w:p w:rsidR="003E09BB" w:rsidRPr="000723D9" w:rsidRDefault="003E09BB" w:rsidP="00DA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23D9">
              <w:t>-формализованное наблюдение;</w:t>
            </w:r>
          </w:p>
          <w:p w:rsidR="003E09BB" w:rsidRPr="000723D9" w:rsidRDefault="003E09BB" w:rsidP="00DA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23D9">
              <w:t>- собеседование.</w:t>
            </w:r>
          </w:p>
          <w:p w:rsidR="003E09BB" w:rsidRPr="000723D9" w:rsidRDefault="003E09BB" w:rsidP="00DA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23D9">
              <w:t>Методы контроля:</w:t>
            </w:r>
          </w:p>
          <w:p w:rsidR="003E09BB" w:rsidRPr="000723D9" w:rsidRDefault="003E09BB" w:rsidP="00DA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23D9">
              <w:t>- выполнение професс</w:t>
            </w:r>
            <w:r w:rsidRPr="000723D9">
              <w:t>и</w:t>
            </w:r>
            <w:r w:rsidRPr="000723D9">
              <w:t>онального задания в р</w:t>
            </w:r>
            <w:r w:rsidRPr="000723D9">
              <w:t>е</w:t>
            </w:r>
            <w:r w:rsidRPr="000723D9">
              <w:t>альных и модельных с</w:t>
            </w:r>
            <w:r w:rsidRPr="000723D9">
              <w:t>и</w:t>
            </w:r>
            <w:r w:rsidRPr="000723D9">
              <w:t>туациях.</w:t>
            </w:r>
          </w:p>
          <w:p w:rsidR="003E09BB" w:rsidRPr="000723D9" w:rsidRDefault="003E09BB" w:rsidP="00DA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23D9">
              <w:t>Форма оценки освоения профессионального м</w:t>
            </w:r>
            <w:r w:rsidRPr="000723D9">
              <w:t>о</w:t>
            </w:r>
            <w:r w:rsidRPr="000723D9">
              <w:t>дуля:</w:t>
            </w:r>
          </w:p>
          <w:p w:rsidR="003E09BB" w:rsidRPr="000723D9" w:rsidRDefault="003E09BB" w:rsidP="008E476B">
            <w:r w:rsidRPr="000723D9">
              <w:t>экспертное суждение на основе анализа результ</w:t>
            </w:r>
            <w:r w:rsidRPr="000723D9">
              <w:t>а</w:t>
            </w:r>
            <w:r w:rsidRPr="000723D9">
              <w:lastRenderedPageBreak/>
              <w:t>тов выполненного об</w:t>
            </w:r>
            <w:r w:rsidRPr="000723D9">
              <w:t>у</w:t>
            </w:r>
            <w:r w:rsidRPr="000723D9">
              <w:t>чающимся  задания и интерпретации результ</w:t>
            </w:r>
            <w:r w:rsidRPr="000723D9">
              <w:t>а</w:t>
            </w:r>
            <w:r w:rsidRPr="000723D9">
              <w:t>тов формализованного наблюдения.</w:t>
            </w:r>
          </w:p>
        </w:tc>
      </w:tr>
      <w:tr w:rsidR="003E09BB" w:rsidRPr="00536BAB" w:rsidTr="00DA3D67">
        <w:trPr>
          <w:jc w:val="right"/>
        </w:trPr>
        <w:tc>
          <w:tcPr>
            <w:tcW w:w="2311" w:type="dxa"/>
          </w:tcPr>
          <w:p w:rsidR="003E09BB" w:rsidRPr="00DA3D67" w:rsidRDefault="003E09BB" w:rsidP="008911A5">
            <w:pPr>
              <w:rPr>
                <w:szCs w:val="28"/>
              </w:rPr>
            </w:pPr>
            <w:r w:rsidRPr="00DA3D67">
              <w:rPr>
                <w:szCs w:val="28"/>
              </w:rPr>
              <w:lastRenderedPageBreak/>
              <w:t>Обслуживать раб</w:t>
            </w:r>
            <w:r w:rsidRPr="00DA3D67">
              <w:rPr>
                <w:szCs w:val="28"/>
              </w:rPr>
              <w:t>о</w:t>
            </w:r>
            <w:r w:rsidRPr="00DA3D67">
              <w:rPr>
                <w:szCs w:val="28"/>
              </w:rPr>
              <w:t>ту и устранять неполадки в работе средств системы связи пожарной охраны</w:t>
            </w:r>
          </w:p>
        </w:tc>
        <w:tc>
          <w:tcPr>
            <w:tcW w:w="3645" w:type="dxa"/>
          </w:tcPr>
          <w:p w:rsidR="003E09BB" w:rsidRPr="00775C84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5C84">
              <w:t xml:space="preserve">1. Соблюдение алгоритма </w:t>
            </w:r>
            <w:proofErr w:type="spellStart"/>
            <w:r w:rsidRPr="00775C84">
              <w:t>р</w:t>
            </w:r>
            <w:r w:rsidRPr="00775C84">
              <w:t>а</w:t>
            </w:r>
            <w:r w:rsidRPr="00775C84">
              <w:t>бот</w:t>
            </w:r>
            <w:r>
              <w:t>ысо</w:t>
            </w:r>
            <w:proofErr w:type="spellEnd"/>
            <w:r>
              <w:t xml:space="preserve"> </w:t>
            </w:r>
            <w:r w:rsidRPr="00DA3D67">
              <w:rPr>
                <w:szCs w:val="28"/>
              </w:rPr>
              <w:t>средствами системы св</w:t>
            </w:r>
            <w:r w:rsidRPr="00DA3D67">
              <w:rPr>
                <w:szCs w:val="28"/>
              </w:rPr>
              <w:t>я</w:t>
            </w:r>
            <w:r w:rsidRPr="00DA3D67">
              <w:rPr>
                <w:szCs w:val="28"/>
              </w:rPr>
              <w:t>зи пожарной охраны</w:t>
            </w:r>
            <w:r w:rsidRPr="00775C84">
              <w:t>.</w:t>
            </w:r>
          </w:p>
          <w:p w:rsidR="003E09BB" w:rsidRPr="00B170EA" w:rsidRDefault="003E09BB" w:rsidP="00DA3D6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5C84">
              <w:t>2. Точность диагностики и р</w:t>
            </w:r>
            <w:r w:rsidRPr="00775C84">
              <w:t>е</w:t>
            </w:r>
            <w:r w:rsidRPr="00775C84">
              <w:t>зультативность устранения н</w:t>
            </w:r>
            <w:r w:rsidRPr="00775C84">
              <w:t>е</w:t>
            </w:r>
            <w:r w:rsidRPr="00775C84">
              <w:t xml:space="preserve">исправностей </w:t>
            </w:r>
            <w:r w:rsidRPr="00DA3D67">
              <w:rPr>
                <w:szCs w:val="28"/>
              </w:rPr>
              <w:t>средств системы связи пожарной охраны</w:t>
            </w:r>
            <w:r>
              <w:t>.</w:t>
            </w:r>
          </w:p>
        </w:tc>
        <w:tc>
          <w:tcPr>
            <w:tcW w:w="1435" w:type="dxa"/>
          </w:tcPr>
          <w:p w:rsidR="003E09BB" w:rsidRDefault="003E09BB" w:rsidP="00DA3D67">
            <w:pPr>
              <w:jc w:val="center"/>
            </w:pPr>
            <w:r w:rsidRPr="00DA3D67">
              <w:rPr>
                <w:szCs w:val="28"/>
              </w:rPr>
              <w:t>Отчет</w:t>
            </w:r>
          </w:p>
        </w:tc>
        <w:tc>
          <w:tcPr>
            <w:tcW w:w="2828" w:type="dxa"/>
          </w:tcPr>
          <w:p w:rsidR="003E09BB" w:rsidRPr="000723D9" w:rsidRDefault="003E09BB" w:rsidP="00DA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23D9">
              <w:t>Формы контроля:</w:t>
            </w:r>
          </w:p>
          <w:p w:rsidR="003E09BB" w:rsidRPr="000723D9" w:rsidRDefault="003E09BB" w:rsidP="00DA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23D9">
              <w:t>-формализованное наблюдение;</w:t>
            </w:r>
          </w:p>
          <w:p w:rsidR="003E09BB" w:rsidRPr="000723D9" w:rsidRDefault="003E09BB" w:rsidP="00DA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23D9">
              <w:t>- собеседование.</w:t>
            </w:r>
          </w:p>
          <w:p w:rsidR="003E09BB" w:rsidRPr="000723D9" w:rsidRDefault="003E09BB" w:rsidP="00DA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23D9">
              <w:t>Методы контроля:</w:t>
            </w:r>
          </w:p>
          <w:p w:rsidR="003E09BB" w:rsidRPr="000723D9" w:rsidRDefault="003E09BB" w:rsidP="00DA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23D9">
              <w:t>- выполнение професс</w:t>
            </w:r>
            <w:r w:rsidRPr="000723D9">
              <w:t>и</w:t>
            </w:r>
            <w:r w:rsidRPr="000723D9">
              <w:t>онального задания в р</w:t>
            </w:r>
            <w:r w:rsidRPr="000723D9">
              <w:t>е</w:t>
            </w:r>
            <w:r w:rsidRPr="000723D9">
              <w:t>альных и модельных с</w:t>
            </w:r>
            <w:r w:rsidRPr="000723D9">
              <w:t>и</w:t>
            </w:r>
            <w:r w:rsidRPr="000723D9">
              <w:t>туациях.</w:t>
            </w:r>
          </w:p>
          <w:p w:rsidR="003E09BB" w:rsidRPr="000723D9" w:rsidRDefault="003E09BB" w:rsidP="00DA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23D9">
              <w:t>Форма оценки освоения профессионального м</w:t>
            </w:r>
            <w:r w:rsidRPr="000723D9">
              <w:t>о</w:t>
            </w:r>
            <w:r w:rsidRPr="000723D9">
              <w:t>дуля:</w:t>
            </w:r>
          </w:p>
          <w:p w:rsidR="003E09BB" w:rsidRPr="000723D9" w:rsidRDefault="003E09BB" w:rsidP="008E476B">
            <w:r w:rsidRPr="000723D9">
              <w:t>экспертное суждение на основе анализа результ</w:t>
            </w:r>
            <w:r w:rsidRPr="000723D9">
              <w:t>а</w:t>
            </w:r>
            <w:r w:rsidRPr="000723D9">
              <w:t>тов выполненного об</w:t>
            </w:r>
            <w:r w:rsidRPr="000723D9">
              <w:t>у</w:t>
            </w:r>
            <w:r w:rsidRPr="000723D9">
              <w:t>чающимся  задания и интерпретации результ</w:t>
            </w:r>
            <w:r w:rsidRPr="000723D9">
              <w:t>а</w:t>
            </w:r>
            <w:r w:rsidRPr="000723D9">
              <w:t>тов формализованного наблюдения.</w:t>
            </w:r>
          </w:p>
        </w:tc>
      </w:tr>
    </w:tbl>
    <w:p w:rsidR="003E09BB" w:rsidRPr="00CE303F" w:rsidRDefault="003E09BB" w:rsidP="00536BAB">
      <w:pPr>
        <w:jc w:val="both"/>
        <w:rPr>
          <w:sz w:val="28"/>
          <w:szCs w:val="28"/>
        </w:rPr>
      </w:pPr>
    </w:p>
    <w:p w:rsidR="003E09BB" w:rsidRPr="00CE303F" w:rsidRDefault="003E09BB" w:rsidP="00536BAB">
      <w:pPr>
        <w:ind w:left="426"/>
        <w:jc w:val="both"/>
        <w:rPr>
          <w:sz w:val="28"/>
          <w:szCs w:val="28"/>
        </w:rPr>
      </w:pPr>
    </w:p>
    <w:sectPr w:rsidR="003E09BB" w:rsidRPr="00CE303F" w:rsidSect="00536BAB">
      <w:pgSz w:w="11907" w:h="16840"/>
      <w:pgMar w:top="851" w:right="79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27" w:rsidRDefault="003B1527" w:rsidP="008D4033">
      <w:r>
        <w:separator/>
      </w:r>
    </w:p>
  </w:endnote>
  <w:endnote w:type="continuationSeparator" w:id="0">
    <w:p w:rsidR="003B1527" w:rsidRDefault="003B1527" w:rsidP="008D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BB" w:rsidRDefault="003E09BB" w:rsidP="008D403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09BB" w:rsidRDefault="003E09BB" w:rsidP="008D403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BB" w:rsidRDefault="003E09BB" w:rsidP="008D403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27" w:rsidRDefault="003B1527" w:rsidP="008D4033">
      <w:r>
        <w:separator/>
      </w:r>
    </w:p>
  </w:footnote>
  <w:footnote w:type="continuationSeparator" w:id="0">
    <w:p w:rsidR="003B1527" w:rsidRDefault="003B1527" w:rsidP="008D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B06"/>
    <w:multiLevelType w:val="hybridMultilevel"/>
    <w:tmpl w:val="BDFCE9CE"/>
    <w:lvl w:ilvl="0" w:tplc="3BC68B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1548D2"/>
    <w:multiLevelType w:val="hybridMultilevel"/>
    <w:tmpl w:val="5646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8768EE"/>
    <w:multiLevelType w:val="hybridMultilevel"/>
    <w:tmpl w:val="CFFC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8333C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F94E61"/>
    <w:multiLevelType w:val="hybridMultilevel"/>
    <w:tmpl w:val="E21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5F1339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BF0028"/>
    <w:multiLevelType w:val="hybridMultilevel"/>
    <w:tmpl w:val="720469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AD5771"/>
    <w:multiLevelType w:val="hybridMultilevel"/>
    <w:tmpl w:val="7F4E55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09F3545"/>
    <w:multiLevelType w:val="hybridMultilevel"/>
    <w:tmpl w:val="9A6CA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744F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31636B"/>
    <w:multiLevelType w:val="hybridMultilevel"/>
    <w:tmpl w:val="E21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2C0879"/>
    <w:multiLevelType w:val="hybridMultilevel"/>
    <w:tmpl w:val="5ECC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970825"/>
    <w:multiLevelType w:val="hybridMultilevel"/>
    <w:tmpl w:val="E21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4767F6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C978AD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655A06"/>
    <w:multiLevelType w:val="hybridMultilevel"/>
    <w:tmpl w:val="E21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4C2201"/>
    <w:multiLevelType w:val="hybridMultilevel"/>
    <w:tmpl w:val="02DCF566"/>
    <w:lvl w:ilvl="0" w:tplc="37644D62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F882CA2"/>
    <w:multiLevelType w:val="hybridMultilevel"/>
    <w:tmpl w:val="AD74EE8A"/>
    <w:lvl w:ilvl="0" w:tplc="3BC68B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2FE06675"/>
    <w:multiLevelType w:val="hybridMultilevel"/>
    <w:tmpl w:val="E21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314CD3"/>
    <w:multiLevelType w:val="hybridMultilevel"/>
    <w:tmpl w:val="E21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DE2369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405FDB"/>
    <w:multiLevelType w:val="hybridMultilevel"/>
    <w:tmpl w:val="443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E57A37"/>
    <w:multiLevelType w:val="multilevel"/>
    <w:tmpl w:val="10D632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23">
    <w:nsid w:val="36D537AB"/>
    <w:multiLevelType w:val="hybridMultilevel"/>
    <w:tmpl w:val="E21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4758D7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AC85434"/>
    <w:multiLevelType w:val="hybridMultilevel"/>
    <w:tmpl w:val="3DD2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8061B8"/>
    <w:multiLevelType w:val="hybridMultilevel"/>
    <w:tmpl w:val="E21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C1C4724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4B93B4B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6E031C6"/>
    <w:multiLevelType w:val="hybridMultilevel"/>
    <w:tmpl w:val="E21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79E47BD"/>
    <w:multiLevelType w:val="hybridMultilevel"/>
    <w:tmpl w:val="CF9C08BC"/>
    <w:lvl w:ilvl="0" w:tplc="352E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6D33BF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DDC3B80"/>
    <w:multiLevelType w:val="hybridMultilevel"/>
    <w:tmpl w:val="E21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F291E1D"/>
    <w:multiLevelType w:val="hybridMultilevel"/>
    <w:tmpl w:val="A0E8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AC1C45"/>
    <w:multiLevelType w:val="hybridMultilevel"/>
    <w:tmpl w:val="68E4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723AE0"/>
    <w:multiLevelType w:val="hybridMultilevel"/>
    <w:tmpl w:val="B5227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2F3AF3"/>
    <w:multiLevelType w:val="hybridMultilevel"/>
    <w:tmpl w:val="E21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59E4384"/>
    <w:multiLevelType w:val="hybridMultilevel"/>
    <w:tmpl w:val="A4D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A217635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DF679B3"/>
    <w:multiLevelType w:val="hybridMultilevel"/>
    <w:tmpl w:val="E21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E536380"/>
    <w:multiLevelType w:val="hybridMultilevel"/>
    <w:tmpl w:val="E21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EB05ABA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3910004"/>
    <w:multiLevelType w:val="hybridMultilevel"/>
    <w:tmpl w:val="E21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44618F1"/>
    <w:multiLevelType w:val="hybridMultilevel"/>
    <w:tmpl w:val="F67EE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A07402"/>
    <w:multiLevelType w:val="hybridMultilevel"/>
    <w:tmpl w:val="7DB8987A"/>
    <w:lvl w:ilvl="0" w:tplc="37644D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533F47"/>
    <w:multiLevelType w:val="hybridMultilevel"/>
    <w:tmpl w:val="E21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CEB332F"/>
    <w:multiLevelType w:val="hybridMultilevel"/>
    <w:tmpl w:val="A7B6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EA6984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1A220FB"/>
    <w:multiLevelType w:val="hybridMultilevel"/>
    <w:tmpl w:val="E21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316508F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58A7223"/>
    <w:multiLevelType w:val="hybridMultilevel"/>
    <w:tmpl w:val="E21C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7AA0ECD"/>
    <w:multiLevelType w:val="hybridMultilevel"/>
    <w:tmpl w:val="27565C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30066D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ABA0585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DC076AF"/>
    <w:multiLevelType w:val="hybridMultilevel"/>
    <w:tmpl w:val="72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5"/>
  </w:num>
  <w:num w:numId="3">
    <w:abstractNumId w:val="7"/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1"/>
  </w:num>
  <w:num w:numId="7">
    <w:abstractNumId w:val="46"/>
  </w:num>
  <w:num w:numId="8">
    <w:abstractNumId w:val="16"/>
  </w:num>
  <w:num w:numId="9">
    <w:abstractNumId w:val="2"/>
  </w:num>
  <w:num w:numId="10">
    <w:abstractNumId w:val="43"/>
  </w:num>
  <w:num w:numId="11">
    <w:abstractNumId w:val="6"/>
  </w:num>
  <w:num w:numId="12">
    <w:abstractNumId w:val="44"/>
  </w:num>
  <w:num w:numId="13">
    <w:abstractNumId w:val="21"/>
  </w:num>
  <w:num w:numId="14">
    <w:abstractNumId w:val="22"/>
  </w:num>
  <w:num w:numId="15">
    <w:abstractNumId w:val="53"/>
  </w:num>
  <w:num w:numId="16">
    <w:abstractNumId w:val="4"/>
  </w:num>
  <w:num w:numId="17">
    <w:abstractNumId w:val="9"/>
  </w:num>
  <w:num w:numId="18">
    <w:abstractNumId w:val="40"/>
  </w:num>
  <w:num w:numId="19">
    <w:abstractNumId w:val="52"/>
  </w:num>
  <w:num w:numId="20">
    <w:abstractNumId w:val="10"/>
  </w:num>
  <w:num w:numId="21">
    <w:abstractNumId w:val="13"/>
  </w:num>
  <w:num w:numId="22">
    <w:abstractNumId w:val="15"/>
  </w:num>
  <w:num w:numId="23">
    <w:abstractNumId w:val="31"/>
  </w:num>
  <w:num w:numId="24">
    <w:abstractNumId w:val="39"/>
  </w:num>
  <w:num w:numId="25">
    <w:abstractNumId w:val="49"/>
  </w:num>
  <w:num w:numId="26">
    <w:abstractNumId w:val="23"/>
  </w:num>
  <w:num w:numId="27">
    <w:abstractNumId w:val="14"/>
  </w:num>
  <w:num w:numId="28">
    <w:abstractNumId w:val="32"/>
  </w:num>
  <w:num w:numId="29">
    <w:abstractNumId w:val="38"/>
  </w:num>
  <w:num w:numId="30">
    <w:abstractNumId w:val="12"/>
  </w:num>
  <w:num w:numId="31">
    <w:abstractNumId w:val="3"/>
  </w:num>
  <w:num w:numId="32">
    <w:abstractNumId w:val="29"/>
  </w:num>
  <w:num w:numId="33">
    <w:abstractNumId w:val="54"/>
  </w:num>
  <w:num w:numId="34">
    <w:abstractNumId w:val="50"/>
  </w:num>
  <w:num w:numId="35">
    <w:abstractNumId w:val="41"/>
  </w:num>
  <w:num w:numId="36">
    <w:abstractNumId w:val="36"/>
  </w:num>
  <w:num w:numId="37">
    <w:abstractNumId w:val="28"/>
  </w:num>
  <w:num w:numId="38">
    <w:abstractNumId w:val="42"/>
  </w:num>
  <w:num w:numId="39">
    <w:abstractNumId w:val="24"/>
  </w:num>
  <w:num w:numId="40">
    <w:abstractNumId w:val="45"/>
  </w:num>
  <w:num w:numId="41">
    <w:abstractNumId w:val="47"/>
  </w:num>
  <w:num w:numId="42">
    <w:abstractNumId w:val="19"/>
  </w:num>
  <w:num w:numId="43">
    <w:abstractNumId w:val="27"/>
  </w:num>
  <w:num w:numId="44">
    <w:abstractNumId w:val="48"/>
  </w:num>
  <w:num w:numId="45">
    <w:abstractNumId w:val="5"/>
  </w:num>
  <w:num w:numId="46">
    <w:abstractNumId w:val="18"/>
  </w:num>
  <w:num w:numId="47">
    <w:abstractNumId w:val="20"/>
  </w:num>
  <w:num w:numId="48">
    <w:abstractNumId w:val="26"/>
  </w:num>
  <w:num w:numId="49">
    <w:abstractNumId w:val="37"/>
  </w:num>
  <w:num w:numId="50">
    <w:abstractNumId w:val="30"/>
  </w:num>
  <w:num w:numId="51">
    <w:abstractNumId w:val="17"/>
  </w:num>
  <w:num w:numId="52">
    <w:abstractNumId w:val="0"/>
  </w:num>
  <w:num w:numId="53">
    <w:abstractNumId w:val="34"/>
  </w:num>
  <w:num w:numId="54">
    <w:abstractNumId w:val="8"/>
  </w:num>
  <w:num w:numId="55">
    <w:abstractNumId w:val="1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033"/>
    <w:rsid w:val="00020F28"/>
    <w:rsid w:val="00051B1F"/>
    <w:rsid w:val="00053664"/>
    <w:rsid w:val="00054089"/>
    <w:rsid w:val="00055184"/>
    <w:rsid w:val="0005730B"/>
    <w:rsid w:val="00065D68"/>
    <w:rsid w:val="000723D9"/>
    <w:rsid w:val="00075E84"/>
    <w:rsid w:val="00096646"/>
    <w:rsid w:val="000B439D"/>
    <w:rsid w:val="000B6E4A"/>
    <w:rsid w:val="000C6495"/>
    <w:rsid w:val="000D29FE"/>
    <w:rsid w:val="000F1E9B"/>
    <w:rsid w:val="0011100E"/>
    <w:rsid w:val="001316F8"/>
    <w:rsid w:val="001664DD"/>
    <w:rsid w:val="0018767D"/>
    <w:rsid w:val="001C033E"/>
    <w:rsid w:val="001F0597"/>
    <w:rsid w:val="00227CC1"/>
    <w:rsid w:val="002377E0"/>
    <w:rsid w:val="00243D1E"/>
    <w:rsid w:val="002661BA"/>
    <w:rsid w:val="002C10C1"/>
    <w:rsid w:val="002D12D2"/>
    <w:rsid w:val="002E5BCD"/>
    <w:rsid w:val="002F4A53"/>
    <w:rsid w:val="0030274F"/>
    <w:rsid w:val="003267A8"/>
    <w:rsid w:val="00330AF0"/>
    <w:rsid w:val="003336DB"/>
    <w:rsid w:val="003438B2"/>
    <w:rsid w:val="0034587C"/>
    <w:rsid w:val="00353515"/>
    <w:rsid w:val="003651C3"/>
    <w:rsid w:val="003A2FB5"/>
    <w:rsid w:val="003A5BEB"/>
    <w:rsid w:val="003B1527"/>
    <w:rsid w:val="003B71A3"/>
    <w:rsid w:val="003B7253"/>
    <w:rsid w:val="003C2AC9"/>
    <w:rsid w:val="003D4714"/>
    <w:rsid w:val="003D4C9C"/>
    <w:rsid w:val="003E09BB"/>
    <w:rsid w:val="003E7A0D"/>
    <w:rsid w:val="00402AD9"/>
    <w:rsid w:val="00405411"/>
    <w:rsid w:val="004137DB"/>
    <w:rsid w:val="00417342"/>
    <w:rsid w:val="00450FA8"/>
    <w:rsid w:val="00454661"/>
    <w:rsid w:val="004558BA"/>
    <w:rsid w:val="00474359"/>
    <w:rsid w:val="00486C14"/>
    <w:rsid w:val="004B26A8"/>
    <w:rsid w:val="004B4233"/>
    <w:rsid w:val="004C1188"/>
    <w:rsid w:val="004D38D0"/>
    <w:rsid w:val="004D77F3"/>
    <w:rsid w:val="004E14E0"/>
    <w:rsid w:val="00536526"/>
    <w:rsid w:val="00536BAB"/>
    <w:rsid w:val="00540986"/>
    <w:rsid w:val="005438E4"/>
    <w:rsid w:val="005469DA"/>
    <w:rsid w:val="005519AB"/>
    <w:rsid w:val="0056047C"/>
    <w:rsid w:val="00580F6E"/>
    <w:rsid w:val="00591C00"/>
    <w:rsid w:val="005B04B2"/>
    <w:rsid w:val="005B2D0E"/>
    <w:rsid w:val="005D7970"/>
    <w:rsid w:val="005E0F8B"/>
    <w:rsid w:val="005E4000"/>
    <w:rsid w:val="005F0A17"/>
    <w:rsid w:val="0060195F"/>
    <w:rsid w:val="00603CCC"/>
    <w:rsid w:val="00617D5F"/>
    <w:rsid w:val="00670CA7"/>
    <w:rsid w:val="006757AB"/>
    <w:rsid w:val="006A0673"/>
    <w:rsid w:val="006B1B45"/>
    <w:rsid w:val="006B2689"/>
    <w:rsid w:val="006E1435"/>
    <w:rsid w:val="006F5955"/>
    <w:rsid w:val="0070067F"/>
    <w:rsid w:val="007063CB"/>
    <w:rsid w:val="007168AC"/>
    <w:rsid w:val="007308E6"/>
    <w:rsid w:val="00734688"/>
    <w:rsid w:val="00773D2E"/>
    <w:rsid w:val="00775C84"/>
    <w:rsid w:val="00786531"/>
    <w:rsid w:val="007A5C91"/>
    <w:rsid w:val="007F1BC8"/>
    <w:rsid w:val="0081270D"/>
    <w:rsid w:val="00826EAC"/>
    <w:rsid w:val="0083391D"/>
    <w:rsid w:val="00837698"/>
    <w:rsid w:val="00855CB0"/>
    <w:rsid w:val="00862BD6"/>
    <w:rsid w:val="008660FD"/>
    <w:rsid w:val="008822C1"/>
    <w:rsid w:val="008911A5"/>
    <w:rsid w:val="008A294B"/>
    <w:rsid w:val="008B32F8"/>
    <w:rsid w:val="008D4033"/>
    <w:rsid w:val="008E173E"/>
    <w:rsid w:val="008E476B"/>
    <w:rsid w:val="009041E8"/>
    <w:rsid w:val="00966A46"/>
    <w:rsid w:val="00984FEE"/>
    <w:rsid w:val="00997475"/>
    <w:rsid w:val="009A41A2"/>
    <w:rsid w:val="009B27D8"/>
    <w:rsid w:val="009F11DD"/>
    <w:rsid w:val="009F1A3A"/>
    <w:rsid w:val="009F49E0"/>
    <w:rsid w:val="00A1209F"/>
    <w:rsid w:val="00A3126C"/>
    <w:rsid w:val="00A35E25"/>
    <w:rsid w:val="00A447BA"/>
    <w:rsid w:val="00A625AB"/>
    <w:rsid w:val="00A63D32"/>
    <w:rsid w:val="00A74E7D"/>
    <w:rsid w:val="00AA37B7"/>
    <w:rsid w:val="00AC5C1E"/>
    <w:rsid w:val="00AD31D3"/>
    <w:rsid w:val="00AF437B"/>
    <w:rsid w:val="00AF6526"/>
    <w:rsid w:val="00AF71AA"/>
    <w:rsid w:val="00B0241B"/>
    <w:rsid w:val="00B1000C"/>
    <w:rsid w:val="00B170EA"/>
    <w:rsid w:val="00B9320E"/>
    <w:rsid w:val="00BB088E"/>
    <w:rsid w:val="00C40E09"/>
    <w:rsid w:val="00C47576"/>
    <w:rsid w:val="00C656BC"/>
    <w:rsid w:val="00CA0822"/>
    <w:rsid w:val="00CC17E3"/>
    <w:rsid w:val="00CD1C3B"/>
    <w:rsid w:val="00CD2E3C"/>
    <w:rsid w:val="00CD2EB3"/>
    <w:rsid w:val="00CD6AE0"/>
    <w:rsid w:val="00CE303F"/>
    <w:rsid w:val="00CE7B41"/>
    <w:rsid w:val="00D0202D"/>
    <w:rsid w:val="00D15E1F"/>
    <w:rsid w:val="00D23354"/>
    <w:rsid w:val="00D26E29"/>
    <w:rsid w:val="00D67233"/>
    <w:rsid w:val="00D7395E"/>
    <w:rsid w:val="00D74287"/>
    <w:rsid w:val="00D777F2"/>
    <w:rsid w:val="00DA3D67"/>
    <w:rsid w:val="00DC6CFA"/>
    <w:rsid w:val="00DD5730"/>
    <w:rsid w:val="00DE0836"/>
    <w:rsid w:val="00DE52BF"/>
    <w:rsid w:val="00DF42BD"/>
    <w:rsid w:val="00E14729"/>
    <w:rsid w:val="00E337E9"/>
    <w:rsid w:val="00E47DA2"/>
    <w:rsid w:val="00E51921"/>
    <w:rsid w:val="00E523B3"/>
    <w:rsid w:val="00E7610A"/>
    <w:rsid w:val="00E76BA6"/>
    <w:rsid w:val="00EA7C3A"/>
    <w:rsid w:val="00EC4990"/>
    <w:rsid w:val="00EE4D40"/>
    <w:rsid w:val="00EE6664"/>
    <w:rsid w:val="00EF453F"/>
    <w:rsid w:val="00F012DB"/>
    <w:rsid w:val="00F03163"/>
    <w:rsid w:val="00F0467B"/>
    <w:rsid w:val="00F25B31"/>
    <w:rsid w:val="00F267B6"/>
    <w:rsid w:val="00F7339A"/>
    <w:rsid w:val="00F741DD"/>
    <w:rsid w:val="00FA26AD"/>
    <w:rsid w:val="00FB49DE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4033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8D4033"/>
    <w:pPr>
      <w:keepNext/>
      <w:jc w:val="both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D40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D4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D40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D403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40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D4033"/>
    <w:rPr>
      <w:rFonts w:ascii="Arial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D4033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D4033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D4033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D4033"/>
    <w:rPr>
      <w:rFonts w:ascii="Calibri" w:hAnsi="Calibri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8D4033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8D4033"/>
    <w:pPr>
      <w:ind w:left="566" w:hanging="283"/>
    </w:pPr>
  </w:style>
  <w:style w:type="paragraph" w:styleId="20">
    <w:name w:val="Body Text Indent 2"/>
    <w:basedOn w:val="a"/>
    <w:link w:val="21"/>
    <w:uiPriority w:val="99"/>
    <w:rsid w:val="008D403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8D4033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8D4033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8D4033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8D4033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8D403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D403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8D4033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8D403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uiPriority w:val="99"/>
    <w:rsid w:val="008D403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8D40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D40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8D4033"/>
    <w:rPr>
      <w:rFonts w:cs="Times New Roman"/>
    </w:rPr>
  </w:style>
  <w:style w:type="table" w:styleId="ac">
    <w:name w:val="Table Grid"/>
    <w:basedOn w:val="a1"/>
    <w:uiPriority w:val="99"/>
    <w:rsid w:val="008D40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link w:val="ae"/>
    <w:uiPriority w:val="99"/>
    <w:semiHidden/>
    <w:locked/>
    <w:rsid w:val="008D4033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8D403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AD31D3"/>
    <w:rPr>
      <w:rFonts w:ascii="Times New Roman" w:hAnsi="Times New Roman" w:cs="Times New Roman"/>
      <w:sz w:val="2"/>
    </w:rPr>
  </w:style>
  <w:style w:type="paragraph" w:styleId="af">
    <w:name w:val="header"/>
    <w:basedOn w:val="a"/>
    <w:link w:val="af0"/>
    <w:uiPriority w:val="99"/>
    <w:rsid w:val="008D40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8D403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8D403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8D4033"/>
    <w:pPr>
      <w:jc w:val="both"/>
    </w:pPr>
    <w:rPr>
      <w:rFonts w:ascii="Arial" w:hAnsi="Arial"/>
      <w:b/>
      <w:sz w:val="28"/>
      <w:szCs w:val="20"/>
    </w:rPr>
  </w:style>
  <w:style w:type="character" w:customStyle="1" w:styleId="32">
    <w:name w:val="Основной текст 3 Знак"/>
    <w:link w:val="31"/>
    <w:uiPriority w:val="99"/>
    <w:locked/>
    <w:rsid w:val="008D4033"/>
    <w:rPr>
      <w:rFonts w:ascii="Arial" w:hAnsi="Arial" w:cs="Times New Roman"/>
      <w:b/>
      <w:sz w:val="20"/>
      <w:szCs w:val="20"/>
      <w:lang w:eastAsia="ru-RU"/>
    </w:rPr>
  </w:style>
  <w:style w:type="paragraph" w:customStyle="1" w:styleId="af1">
    <w:name w:val="Обычный(без отступа)"/>
    <w:basedOn w:val="a"/>
    <w:next w:val="a"/>
    <w:uiPriority w:val="99"/>
    <w:rsid w:val="008D4033"/>
    <w:pPr>
      <w:widowControl w:val="0"/>
      <w:autoSpaceDE w:val="0"/>
      <w:autoSpaceDN w:val="0"/>
      <w:jc w:val="both"/>
    </w:pPr>
    <w:rPr>
      <w:sz w:val="28"/>
      <w:szCs w:val="20"/>
    </w:rPr>
  </w:style>
  <w:style w:type="paragraph" w:styleId="af2">
    <w:name w:val="List Paragraph"/>
    <w:basedOn w:val="a"/>
    <w:uiPriority w:val="99"/>
    <w:qFormat/>
    <w:rsid w:val="008D4033"/>
    <w:pPr>
      <w:ind w:left="720"/>
      <w:contextualSpacing/>
    </w:pPr>
  </w:style>
  <w:style w:type="character" w:styleId="af3">
    <w:name w:val="Hyperlink"/>
    <w:uiPriority w:val="99"/>
    <w:rsid w:val="008D4033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8D4033"/>
    <w:rPr>
      <w:rFonts w:cs="Times New Roman"/>
      <w:color w:val="800080"/>
      <w:u w:val="single"/>
    </w:rPr>
  </w:style>
  <w:style w:type="paragraph" w:styleId="af5">
    <w:name w:val="Plain Text"/>
    <w:basedOn w:val="a"/>
    <w:link w:val="af6"/>
    <w:uiPriority w:val="99"/>
    <w:rsid w:val="008D4033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link w:val="af5"/>
    <w:uiPriority w:val="99"/>
    <w:locked/>
    <w:rsid w:val="008D4033"/>
    <w:rPr>
      <w:rFonts w:ascii="Consolas" w:hAnsi="Consolas" w:cs="Times New Roman"/>
      <w:sz w:val="21"/>
      <w:szCs w:val="21"/>
    </w:rPr>
  </w:style>
  <w:style w:type="paragraph" w:styleId="af7">
    <w:name w:val="Body Text Indent"/>
    <w:basedOn w:val="a"/>
    <w:link w:val="af8"/>
    <w:uiPriority w:val="99"/>
    <w:rsid w:val="008D403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locked/>
    <w:rsid w:val="008D403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ОП1новной текст с отступом 3"/>
    <w:basedOn w:val="a"/>
    <w:uiPriority w:val="99"/>
    <w:rsid w:val="008D4033"/>
    <w:pPr>
      <w:widowControl w:val="0"/>
      <w:overflowPunct w:val="0"/>
      <w:autoSpaceDE w:val="0"/>
      <w:autoSpaceDN w:val="0"/>
      <w:adjustRightInd w:val="0"/>
      <w:ind w:left="142" w:firstLine="567"/>
      <w:textAlignment w:val="baseline"/>
    </w:pPr>
    <w:rPr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8D4033"/>
    <w:pPr>
      <w:keepNext/>
      <w:jc w:val="center"/>
      <w:outlineLvl w:val="0"/>
    </w:pPr>
    <w:rPr>
      <w:b/>
      <w:sz w:val="20"/>
      <w:szCs w:val="20"/>
    </w:rPr>
  </w:style>
  <w:style w:type="paragraph" w:styleId="33">
    <w:name w:val="Body Text Indent 3"/>
    <w:basedOn w:val="a"/>
    <w:link w:val="34"/>
    <w:uiPriority w:val="99"/>
    <w:rsid w:val="008D403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8D403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61">
    <w:name w:val="заголовок 6"/>
    <w:basedOn w:val="a"/>
    <w:next w:val="a"/>
    <w:uiPriority w:val="99"/>
    <w:rsid w:val="008D4033"/>
    <w:pPr>
      <w:keepNext/>
      <w:widowControl w:val="0"/>
      <w:overflowPunct w:val="0"/>
      <w:autoSpaceDE w:val="0"/>
      <w:autoSpaceDN w:val="0"/>
      <w:adjustRightInd w:val="0"/>
      <w:ind w:left="142" w:firstLine="567"/>
      <w:textAlignment w:val="baseline"/>
    </w:pPr>
    <w:rPr>
      <w:b/>
      <w:i/>
      <w:sz w:val="20"/>
      <w:szCs w:val="20"/>
    </w:rPr>
  </w:style>
  <w:style w:type="paragraph" w:customStyle="1" w:styleId="Iauiue">
    <w:name w:val="Iau?iue"/>
    <w:uiPriority w:val="99"/>
    <w:rsid w:val="008D4033"/>
    <w:pPr>
      <w:widowControl w:val="0"/>
    </w:pPr>
    <w:rPr>
      <w:rFonts w:ascii="Times New Roman" w:eastAsia="Times New Roman" w:hAnsi="Times New Roman"/>
    </w:rPr>
  </w:style>
  <w:style w:type="paragraph" w:customStyle="1" w:styleId="Aacaouiiaaii">
    <w:name w:val="Aacaou i?ia?aii"/>
    <w:basedOn w:val="a"/>
    <w:uiPriority w:val="99"/>
    <w:rsid w:val="008D4033"/>
    <w:pPr>
      <w:overflowPunct w:val="0"/>
      <w:autoSpaceDE w:val="0"/>
      <w:autoSpaceDN w:val="0"/>
      <w:adjustRightInd w:val="0"/>
      <w:spacing w:after="40"/>
      <w:ind w:firstLine="397"/>
      <w:jc w:val="both"/>
      <w:textAlignment w:val="baseline"/>
    </w:pPr>
    <w:rPr>
      <w:szCs w:val="20"/>
    </w:rPr>
  </w:style>
  <w:style w:type="paragraph" w:customStyle="1" w:styleId="Iniiaiieoaeno">
    <w:name w:val="Iniiaiie oaeno"/>
    <w:basedOn w:val="a"/>
    <w:uiPriority w:val="99"/>
    <w:rsid w:val="008D4033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</w:rPr>
  </w:style>
  <w:style w:type="character" w:customStyle="1" w:styleId="a60">
    <w:name w:val="a6"/>
    <w:uiPriority w:val="99"/>
    <w:rsid w:val="008D4033"/>
    <w:rPr>
      <w:rFonts w:cs="Times New Roman"/>
    </w:rPr>
  </w:style>
  <w:style w:type="paragraph" w:customStyle="1" w:styleId="ConsPlusNonformat">
    <w:name w:val="ConsPlusNonformat"/>
    <w:uiPriority w:val="99"/>
    <w:rsid w:val="008D40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9">
    <w:name w:val="Block Text"/>
    <w:basedOn w:val="a"/>
    <w:uiPriority w:val="99"/>
    <w:rsid w:val="008D4033"/>
    <w:pPr>
      <w:ind w:left="1542" w:right="1055" w:hanging="992"/>
      <w:jc w:val="both"/>
    </w:pPr>
    <w:rPr>
      <w:sz w:val="28"/>
      <w:szCs w:val="20"/>
      <w:lang w:val="en-US"/>
    </w:rPr>
  </w:style>
  <w:style w:type="paragraph" w:customStyle="1" w:styleId="41">
    <w:name w:val="заголовок 4"/>
    <w:basedOn w:val="a"/>
    <w:next w:val="a"/>
    <w:uiPriority w:val="99"/>
    <w:rsid w:val="008D4033"/>
    <w:pPr>
      <w:keepNext/>
      <w:ind w:left="550" w:right="91"/>
      <w:outlineLvl w:val="3"/>
    </w:pPr>
    <w:rPr>
      <w:sz w:val="28"/>
      <w:szCs w:val="20"/>
      <w:lang w:val="en-US"/>
    </w:rPr>
  </w:style>
  <w:style w:type="paragraph" w:styleId="14">
    <w:name w:val="toc 1"/>
    <w:basedOn w:val="a"/>
    <w:next w:val="a"/>
    <w:autoRedefine/>
    <w:uiPriority w:val="99"/>
    <w:semiHidden/>
    <w:rsid w:val="00882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48;&#1058;&#1054;&#1043;%20&#1055;&#1052;%2002.docx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H:\&#1048;&#1058;&#1054;&#1043;%20&#1055;&#1052;%2002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H:\&#1048;&#1058;&#1054;&#1043;%20&#1055;&#1052;%200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93545/" TargetMode="External"/><Relationship Id="rId10" Type="http://schemas.openxmlformats.org/officeDocument/2006/relationships/hyperlink" Target="file:///H:\&#1048;&#1058;&#1054;&#1043;%20&#1055;&#1052;%200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H:\&#1048;&#1058;&#1054;&#1043;%20&#1055;&#1052;%2002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15</Pages>
  <Words>3514</Words>
  <Characters>20035</Characters>
  <Application>Microsoft Office Word</Application>
  <DocSecurity>0</DocSecurity>
  <Lines>166</Lines>
  <Paragraphs>47</Paragraphs>
  <ScaleCrop>false</ScaleCrop>
  <Company/>
  <LinksUpToDate>false</LinksUpToDate>
  <CharactersWithSpaces>23502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JL</cp:lastModifiedBy>
  <cp:revision>26</cp:revision>
  <cp:lastPrinted>2013-04-08T09:58:00Z</cp:lastPrinted>
  <dcterms:created xsi:type="dcterms:W3CDTF">2013-03-26T13:36:00Z</dcterms:created>
  <dcterms:modified xsi:type="dcterms:W3CDTF">2014-10-28T13:52:00Z</dcterms:modified>
</cp:coreProperties>
</file>