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AD7" w:rsidRPr="00370C3B" w:rsidRDefault="00706AD7" w:rsidP="00F53CB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0C3B">
        <w:rPr>
          <w:rFonts w:ascii="Times New Roman" w:hAnsi="Times New Roman" w:cs="Times New Roman"/>
          <w:b/>
          <w:sz w:val="28"/>
          <w:szCs w:val="28"/>
        </w:rPr>
        <w:t>ОГБПОУ «СМОЛЕНСКАЯ АКАДЕМИЯ ПРОФЕССИОНАЛЬНОГО ОБРАЗОВАНИЯ»</w:t>
      </w:r>
    </w:p>
    <w:p w:rsidR="00706AD7" w:rsidRPr="00370C3B" w:rsidRDefault="00706AD7" w:rsidP="00F53CB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6AD7" w:rsidRPr="00370C3B" w:rsidRDefault="00706AD7" w:rsidP="00F53CB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06AD7" w:rsidRPr="00370C3B" w:rsidRDefault="005F48E7" w:rsidP="00F53CB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48E7">
        <w:rPr>
          <w:rFonts w:ascii="Times New Roman" w:hAnsi="Times New Roman" w:cs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72.35pt;margin-top:10.7pt;width:127pt;height:103.7pt;z-index:251660288">
            <v:imagedata r:id="rId8" o:title=""/>
            <w10:wrap type="square"/>
          </v:shape>
          <o:OLEObject Type="Embed" ProgID="CorelDRAW.Graphic.11" ShapeID="_x0000_s1026" DrawAspect="Content" ObjectID="_1494799635" r:id="rId9"/>
        </w:pict>
      </w:r>
    </w:p>
    <w:p w:rsidR="00706AD7" w:rsidRPr="00370C3B" w:rsidRDefault="00706AD7" w:rsidP="00F53CB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6AD7" w:rsidRPr="00370C3B" w:rsidRDefault="00706AD7" w:rsidP="00F53CB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6AD7" w:rsidRPr="00370C3B" w:rsidRDefault="00706AD7" w:rsidP="00F53CB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6AD7" w:rsidRPr="00370C3B" w:rsidRDefault="00706AD7" w:rsidP="00F53CB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06AD7" w:rsidRPr="00370C3B" w:rsidRDefault="00706AD7" w:rsidP="00F53CB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6AD7" w:rsidRPr="00370C3B" w:rsidRDefault="00873123" w:rsidP="0087312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Сиволова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О.Г.</w:t>
      </w:r>
    </w:p>
    <w:p w:rsidR="00706AD7" w:rsidRDefault="00C745A8" w:rsidP="00F53CBB">
      <w:pPr>
        <w:pStyle w:val="1"/>
        <w:spacing w:line="360" w:lineRule="auto"/>
        <w:rPr>
          <w:szCs w:val="28"/>
        </w:rPr>
      </w:pPr>
      <w:r w:rsidRPr="00370C3B">
        <w:rPr>
          <w:szCs w:val="28"/>
        </w:rPr>
        <w:t>ПРАКТИКУМ</w:t>
      </w:r>
    </w:p>
    <w:p w:rsidR="00BB6E59" w:rsidRPr="00BB6E59" w:rsidRDefault="00BB6E59" w:rsidP="00BB6E59"/>
    <w:p w:rsidR="00706AD7" w:rsidRPr="00E30E9C" w:rsidRDefault="00BB6E59" w:rsidP="00F53CBB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30E9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МДК 02</w:t>
      </w:r>
      <w:r w:rsidR="00706AD7" w:rsidRPr="00E30E9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.01</w:t>
      </w:r>
    </w:p>
    <w:p w:rsidR="00706AD7" w:rsidRDefault="00706AD7" w:rsidP="00F53CBB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30E9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E30E9C" w:rsidRPr="00E30E9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МДК 02.01 </w:t>
      </w:r>
      <w:r w:rsidR="00E30E9C" w:rsidRPr="00E30E9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Организация работы органов и учреждений социальной защиты населения, органов Пенсионного фонда Российской Федерации</w:t>
      </w:r>
      <w:r w:rsidR="00E30E9C" w:rsidRPr="00E30E9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</w:p>
    <w:p w:rsidR="00E30E9C" w:rsidRPr="00E30E9C" w:rsidRDefault="00E30E9C" w:rsidP="00F53CB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6AD7" w:rsidRPr="00370C3B" w:rsidRDefault="00706AD7" w:rsidP="00F53CB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0C3B">
        <w:rPr>
          <w:rFonts w:ascii="Times New Roman" w:hAnsi="Times New Roman" w:cs="Times New Roman"/>
          <w:b/>
          <w:sz w:val="28"/>
          <w:szCs w:val="28"/>
        </w:rPr>
        <w:t xml:space="preserve">для студентов очной  формы обучения образовательных организаций </w:t>
      </w:r>
    </w:p>
    <w:p w:rsidR="00706AD7" w:rsidRPr="00370C3B" w:rsidRDefault="00706AD7" w:rsidP="00F53CB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0C3B">
        <w:rPr>
          <w:rFonts w:ascii="Times New Roman" w:hAnsi="Times New Roman" w:cs="Times New Roman"/>
          <w:b/>
          <w:sz w:val="28"/>
          <w:szCs w:val="28"/>
        </w:rPr>
        <w:t xml:space="preserve">среднего профессионального образования </w:t>
      </w:r>
    </w:p>
    <w:p w:rsidR="00706AD7" w:rsidRPr="00370C3B" w:rsidRDefault="00706AD7" w:rsidP="00F53CB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0C3B">
        <w:rPr>
          <w:rFonts w:ascii="Times New Roman" w:hAnsi="Times New Roman" w:cs="Times New Roman"/>
          <w:b/>
          <w:sz w:val="28"/>
          <w:szCs w:val="28"/>
        </w:rPr>
        <w:t xml:space="preserve"> по специальности 030912 Право и организация социального обеспечения </w:t>
      </w:r>
    </w:p>
    <w:p w:rsidR="00706AD7" w:rsidRPr="00370C3B" w:rsidRDefault="00706AD7" w:rsidP="00F53CB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0C3B">
        <w:rPr>
          <w:rFonts w:ascii="Times New Roman" w:hAnsi="Times New Roman" w:cs="Times New Roman"/>
          <w:b/>
          <w:sz w:val="28"/>
          <w:szCs w:val="28"/>
        </w:rPr>
        <w:t xml:space="preserve"> (углубленная подготовка)</w:t>
      </w:r>
    </w:p>
    <w:p w:rsidR="00706AD7" w:rsidRPr="00370C3B" w:rsidRDefault="00706AD7" w:rsidP="00F53CB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06AD7" w:rsidRPr="00370C3B" w:rsidRDefault="00706AD7" w:rsidP="00F53CB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06AD7" w:rsidRPr="00370C3B" w:rsidRDefault="00706AD7" w:rsidP="00F53CB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06AD7" w:rsidRDefault="00706AD7" w:rsidP="00F53CB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419F8" w:rsidRDefault="001419F8" w:rsidP="00F53CB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419F8" w:rsidRPr="00370C3B" w:rsidRDefault="001419F8" w:rsidP="00F53CB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06AD7" w:rsidRPr="00370C3B" w:rsidRDefault="00706AD7" w:rsidP="00F53CBB">
      <w:pPr>
        <w:pStyle w:val="2"/>
        <w:spacing w:line="360" w:lineRule="auto"/>
        <w:rPr>
          <w:sz w:val="28"/>
          <w:szCs w:val="28"/>
        </w:rPr>
      </w:pPr>
      <w:r w:rsidRPr="00370C3B">
        <w:rPr>
          <w:sz w:val="28"/>
          <w:szCs w:val="28"/>
        </w:rPr>
        <w:t xml:space="preserve">Смоленск </w:t>
      </w:r>
    </w:p>
    <w:p w:rsidR="00706AD7" w:rsidRPr="00370C3B" w:rsidRDefault="00706AD7" w:rsidP="00F53CBB">
      <w:pPr>
        <w:pStyle w:val="2"/>
        <w:spacing w:line="360" w:lineRule="auto"/>
        <w:rPr>
          <w:sz w:val="28"/>
          <w:szCs w:val="28"/>
        </w:rPr>
      </w:pPr>
      <w:r w:rsidRPr="00370C3B">
        <w:rPr>
          <w:sz w:val="28"/>
          <w:szCs w:val="28"/>
        </w:rPr>
        <w:t>2015</w:t>
      </w:r>
    </w:p>
    <w:p w:rsidR="00706AD7" w:rsidRPr="00370C3B" w:rsidRDefault="00706AD7" w:rsidP="00F53CB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06AD7" w:rsidRPr="00370C3B" w:rsidRDefault="00706AD7" w:rsidP="00F53CBB">
      <w:pPr>
        <w:pStyle w:val="21"/>
        <w:spacing w:line="360" w:lineRule="auto"/>
        <w:rPr>
          <w:sz w:val="28"/>
          <w:szCs w:val="28"/>
        </w:rPr>
      </w:pPr>
      <w:r w:rsidRPr="00370C3B">
        <w:rPr>
          <w:sz w:val="28"/>
          <w:szCs w:val="28"/>
        </w:rPr>
        <w:lastRenderedPageBreak/>
        <w:tab/>
        <w:t xml:space="preserve">Утверждено  НМС </w:t>
      </w:r>
      <w:r w:rsidR="00F53CBB">
        <w:rPr>
          <w:sz w:val="28"/>
          <w:szCs w:val="28"/>
        </w:rPr>
        <w:t>ОГБПОУ «</w:t>
      </w:r>
      <w:proofErr w:type="spellStart"/>
      <w:r w:rsidRPr="00370C3B">
        <w:rPr>
          <w:sz w:val="28"/>
          <w:szCs w:val="28"/>
        </w:rPr>
        <w:t>СмолАПО</w:t>
      </w:r>
      <w:proofErr w:type="spellEnd"/>
      <w:r w:rsidR="003C350C">
        <w:rPr>
          <w:sz w:val="28"/>
          <w:szCs w:val="28"/>
        </w:rPr>
        <w:t>»</w:t>
      </w:r>
      <w:r w:rsidRPr="00370C3B">
        <w:rPr>
          <w:sz w:val="28"/>
          <w:szCs w:val="28"/>
        </w:rPr>
        <w:t xml:space="preserve">  в качестве методического пособия для студентов, обучающихся по специальности  030912 Право и организация социального обеспечения</w:t>
      </w:r>
    </w:p>
    <w:p w:rsidR="00706AD7" w:rsidRPr="00370C3B" w:rsidRDefault="00706AD7" w:rsidP="00F53C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6AD7" w:rsidRPr="00370C3B" w:rsidRDefault="00706AD7" w:rsidP="00F53C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6AD7" w:rsidRPr="00370C3B" w:rsidRDefault="00706AD7" w:rsidP="00F53C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6AD7" w:rsidRPr="00370C3B" w:rsidRDefault="00706AD7" w:rsidP="00F53C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6AD7" w:rsidRPr="00370C3B" w:rsidRDefault="00706AD7" w:rsidP="00F53C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6AD7" w:rsidRPr="00370C3B" w:rsidRDefault="00706AD7" w:rsidP="00F53C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6AD7" w:rsidRPr="00370C3B" w:rsidRDefault="00706AD7" w:rsidP="00F53C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C3B">
        <w:rPr>
          <w:rFonts w:ascii="Times New Roman" w:hAnsi="Times New Roman" w:cs="Times New Roman"/>
          <w:sz w:val="28"/>
          <w:szCs w:val="28"/>
        </w:rPr>
        <w:t>Автор:</w:t>
      </w:r>
      <w:r w:rsidR="008731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3123">
        <w:rPr>
          <w:rFonts w:ascii="Times New Roman" w:hAnsi="Times New Roman" w:cs="Times New Roman"/>
          <w:sz w:val="28"/>
          <w:szCs w:val="28"/>
        </w:rPr>
        <w:t>Сиволова</w:t>
      </w:r>
      <w:proofErr w:type="spellEnd"/>
      <w:r w:rsidR="00873123">
        <w:rPr>
          <w:rFonts w:ascii="Times New Roman" w:hAnsi="Times New Roman" w:cs="Times New Roman"/>
          <w:sz w:val="28"/>
          <w:szCs w:val="28"/>
        </w:rPr>
        <w:t xml:space="preserve"> О.Г.</w:t>
      </w:r>
      <w:r w:rsidRPr="00370C3B">
        <w:rPr>
          <w:rFonts w:ascii="Times New Roman" w:hAnsi="Times New Roman" w:cs="Times New Roman"/>
          <w:sz w:val="28"/>
          <w:szCs w:val="28"/>
        </w:rPr>
        <w:t xml:space="preserve">, к.п.н., преподаватель специальных дисциплин </w:t>
      </w:r>
      <w:r w:rsidR="00F53CBB">
        <w:rPr>
          <w:rFonts w:ascii="Times New Roman" w:hAnsi="Times New Roman" w:cs="Times New Roman"/>
          <w:sz w:val="28"/>
          <w:szCs w:val="28"/>
        </w:rPr>
        <w:t>ОГБПОУ «</w:t>
      </w:r>
      <w:proofErr w:type="spellStart"/>
      <w:r w:rsidRPr="00370C3B">
        <w:rPr>
          <w:rFonts w:ascii="Times New Roman" w:hAnsi="Times New Roman" w:cs="Times New Roman"/>
          <w:sz w:val="28"/>
          <w:szCs w:val="28"/>
        </w:rPr>
        <w:t>СмолАПО</w:t>
      </w:r>
      <w:proofErr w:type="spellEnd"/>
      <w:r w:rsidR="00F53CBB">
        <w:rPr>
          <w:rFonts w:ascii="Times New Roman" w:hAnsi="Times New Roman" w:cs="Times New Roman"/>
          <w:sz w:val="28"/>
          <w:szCs w:val="28"/>
        </w:rPr>
        <w:t>»</w:t>
      </w:r>
    </w:p>
    <w:p w:rsidR="00706AD7" w:rsidRPr="00370C3B" w:rsidRDefault="00706AD7" w:rsidP="00F53C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6AD7" w:rsidRPr="00370C3B" w:rsidRDefault="00706AD7" w:rsidP="00F53C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C3B">
        <w:rPr>
          <w:rFonts w:ascii="Times New Roman" w:hAnsi="Times New Roman" w:cs="Times New Roman"/>
          <w:sz w:val="28"/>
          <w:szCs w:val="28"/>
        </w:rPr>
        <w:t xml:space="preserve">Рецензент: кандидат юридических наук – </w:t>
      </w:r>
      <w:proofErr w:type="spellStart"/>
      <w:r w:rsidRPr="00370C3B">
        <w:rPr>
          <w:rFonts w:ascii="Times New Roman" w:hAnsi="Times New Roman" w:cs="Times New Roman"/>
          <w:sz w:val="28"/>
          <w:szCs w:val="28"/>
        </w:rPr>
        <w:t>Сирик</w:t>
      </w:r>
      <w:proofErr w:type="spellEnd"/>
      <w:r w:rsidRPr="00370C3B">
        <w:rPr>
          <w:rFonts w:ascii="Times New Roman" w:hAnsi="Times New Roman" w:cs="Times New Roman"/>
          <w:sz w:val="28"/>
          <w:szCs w:val="28"/>
        </w:rPr>
        <w:t xml:space="preserve"> Наталья Валерьевна, к.п.н., зав</w:t>
      </w:r>
      <w:proofErr w:type="gramStart"/>
      <w:r w:rsidRPr="00370C3B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370C3B">
        <w:rPr>
          <w:rFonts w:ascii="Times New Roman" w:hAnsi="Times New Roman" w:cs="Times New Roman"/>
          <w:sz w:val="28"/>
          <w:szCs w:val="28"/>
        </w:rPr>
        <w:t>афедрой Гражданского процесса НОУ ВПО «Смоленский гуманитарный университет»</w:t>
      </w:r>
    </w:p>
    <w:p w:rsidR="00706AD7" w:rsidRPr="00370C3B" w:rsidRDefault="00706AD7" w:rsidP="00F53C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6AD7" w:rsidRPr="00370C3B" w:rsidRDefault="00C745A8" w:rsidP="00F53C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C3B">
        <w:rPr>
          <w:rFonts w:ascii="Times New Roman" w:hAnsi="Times New Roman" w:cs="Times New Roman"/>
          <w:sz w:val="28"/>
          <w:szCs w:val="28"/>
        </w:rPr>
        <w:t>Данный</w:t>
      </w:r>
      <w:r w:rsidR="00706AD7" w:rsidRPr="00370C3B">
        <w:rPr>
          <w:rFonts w:ascii="Times New Roman" w:hAnsi="Times New Roman" w:cs="Times New Roman"/>
          <w:sz w:val="28"/>
          <w:szCs w:val="28"/>
        </w:rPr>
        <w:t xml:space="preserve"> </w:t>
      </w:r>
      <w:r w:rsidRPr="00370C3B">
        <w:rPr>
          <w:rFonts w:ascii="Times New Roman" w:hAnsi="Times New Roman" w:cs="Times New Roman"/>
          <w:sz w:val="28"/>
          <w:szCs w:val="28"/>
        </w:rPr>
        <w:t>практикум предназначен</w:t>
      </w:r>
      <w:r w:rsidR="00706AD7" w:rsidRPr="00370C3B">
        <w:rPr>
          <w:rFonts w:ascii="Times New Roman" w:hAnsi="Times New Roman" w:cs="Times New Roman"/>
          <w:sz w:val="28"/>
          <w:szCs w:val="28"/>
        </w:rPr>
        <w:t xml:space="preserve"> для студентов очной  формы обучения  и включает профессиональные ситуации для самостоятельной работы по каждой теме  междисциплинарного курса</w:t>
      </w:r>
    </w:p>
    <w:p w:rsidR="00706AD7" w:rsidRPr="00370C3B" w:rsidRDefault="00706AD7" w:rsidP="00F53C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C3B">
        <w:rPr>
          <w:rFonts w:ascii="Times New Roman" w:hAnsi="Times New Roman" w:cs="Times New Roman"/>
          <w:sz w:val="28"/>
          <w:szCs w:val="28"/>
        </w:rPr>
        <w:t xml:space="preserve">Цель данного </w:t>
      </w:r>
      <w:r w:rsidR="00C745A8" w:rsidRPr="00370C3B">
        <w:rPr>
          <w:rFonts w:ascii="Times New Roman" w:hAnsi="Times New Roman" w:cs="Times New Roman"/>
          <w:sz w:val="28"/>
          <w:szCs w:val="28"/>
        </w:rPr>
        <w:t xml:space="preserve">практикума </w:t>
      </w:r>
      <w:r w:rsidRPr="00370C3B">
        <w:rPr>
          <w:rFonts w:ascii="Times New Roman" w:hAnsi="Times New Roman" w:cs="Times New Roman"/>
          <w:sz w:val="28"/>
          <w:szCs w:val="28"/>
        </w:rPr>
        <w:t>– обеспечить самостоятельную работу студента.</w:t>
      </w:r>
    </w:p>
    <w:p w:rsidR="00706AD7" w:rsidRPr="00370C3B" w:rsidRDefault="00706AD7" w:rsidP="00F53C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6AD7" w:rsidRPr="00370C3B" w:rsidRDefault="00706AD7" w:rsidP="00F53C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6AD7" w:rsidRPr="00370C3B" w:rsidRDefault="00706AD7" w:rsidP="00F53C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6AD7" w:rsidRPr="00370C3B" w:rsidRDefault="00706AD7" w:rsidP="00F53C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6AD7" w:rsidRPr="00370C3B" w:rsidRDefault="00706AD7" w:rsidP="00F53C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6AD7" w:rsidRPr="00370C3B" w:rsidRDefault="00706AD7" w:rsidP="00F53C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6AD7" w:rsidRDefault="00706AD7" w:rsidP="00F53C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350C" w:rsidRPr="00370C3B" w:rsidRDefault="003C350C" w:rsidP="00F53C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6AD7" w:rsidRDefault="00706AD7" w:rsidP="00F53C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73123" w:rsidRDefault="00873123" w:rsidP="00F53C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73123" w:rsidRPr="00370C3B" w:rsidRDefault="00873123" w:rsidP="00F53C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06AD7" w:rsidRPr="00370C3B" w:rsidRDefault="00706AD7" w:rsidP="00F53CBB">
      <w:pPr>
        <w:pStyle w:val="2"/>
        <w:spacing w:line="360" w:lineRule="auto"/>
        <w:rPr>
          <w:sz w:val="28"/>
          <w:szCs w:val="28"/>
        </w:rPr>
      </w:pPr>
      <w:r w:rsidRPr="00370C3B">
        <w:rPr>
          <w:sz w:val="28"/>
          <w:szCs w:val="28"/>
        </w:rPr>
        <w:t>Содержание</w:t>
      </w:r>
    </w:p>
    <w:p w:rsidR="00706AD7" w:rsidRPr="00370C3B" w:rsidRDefault="00706AD7" w:rsidP="00F53CB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6AD7" w:rsidRPr="00A678F4" w:rsidRDefault="00A37A47" w:rsidP="00F53CBB">
      <w:pPr>
        <w:pStyle w:val="21"/>
        <w:numPr>
          <w:ilvl w:val="0"/>
          <w:numId w:val="1"/>
        </w:numPr>
        <w:spacing w:line="360" w:lineRule="auto"/>
        <w:ind w:left="0" w:firstLine="0"/>
        <w:rPr>
          <w:b w:val="0"/>
          <w:color w:val="000000" w:themeColor="text1"/>
          <w:sz w:val="28"/>
          <w:szCs w:val="28"/>
        </w:rPr>
      </w:pPr>
      <w:r w:rsidRPr="00A678F4">
        <w:rPr>
          <w:b w:val="0"/>
          <w:color w:val="000000" w:themeColor="text1"/>
          <w:sz w:val="28"/>
          <w:szCs w:val="28"/>
        </w:rPr>
        <w:t>Предисловие</w:t>
      </w:r>
      <w:r w:rsidR="00706AD7" w:rsidRPr="00A678F4">
        <w:rPr>
          <w:b w:val="0"/>
          <w:color w:val="000000" w:themeColor="text1"/>
          <w:sz w:val="28"/>
          <w:szCs w:val="28"/>
        </w:rPr>
        <w:t>.</w:t>
      </w:r>
      <w:r w:rsidR="00706AD7" w:rsidRPr="00A678F4">
        <w:rPr>
          <w:b w:val="0"/>
          <w:color w:val="000000" w:themeColor="text1"/>
          <w:sz w:val="28"/>
          <w:szCs w:val="28"/>
        </w:rPr>
        <w:tab/>
        <w:t>…………………………………………</w:t>
      </w:r>
      <w:r w:rsidRPr="00A678F4">
        <w:rPr>
          <w:b w:val="0"/>
          <w:color w:val="000000" w:themeColor="text1"/>
          <w:sz w:val="28"/>
          <w:szCs w:val="28"/>
        </w:rPr>
        <w:t>…………….</w:t>
      </w:r>
      <w:r w:rsidR="00706AD7" w:rsidRPr="00A678F4">
        <w:rPr>
          <w:b w:val="0"/>
          <w:color w:val="000000" w:themeColor="text1"/>
          <w:sz w:val="28"/>
          <w:szCs w:val="28"/>
        </w:rPr>
        <w:t>…</w:t>
      </w:r>
      <w:r w:rsidR="003C350C" w:rsidRPr="00A678F4">
        <w:rPr>
          <w:b w:val="0"/>
          <w:color w:val="000000" w:themeColor="text1"/>
          <w:sz w:val="28"/>
          <w:szCs w:val="28"/>
        </w:rPr>
        <w:t>…….</w:t>
      </w:r>
      <w:r w:rsidR="00706AD7" w:rsidRPr="00A678F4">
        <w:rPr>
          <w:b w:val="0"/>
          <w:color w:val="000000" w:themeColor="text1"/>
          <w:sz w:val="28"/>
          <w:szCs w:val="28"/>
        </w:rPr>
        <w:t>…..4</w:t>
      </w:r>
      <w:r w:rsidR="00706AD7" w:rsidRPr="00A678F4">
        <w:rPr>
          <w:b w:val="0"/>
          <w:color w:val="000000" w:themeColor="text1"/>
          <w:sz w:val="28"/>
          <w:szCs w:val="28"/>
        </w:rPr>
        <w:tab/>
      </w:r>
      <w:r w:rsidR="00706AD7" w:rsidRPr="00A678F4">
        <w:rPr>
          <w:b w:val="0"/>
          <w:color w:val="000000" w:themeColor="text1"/>
          <w:sz w:val="28"/>
          <w:szCs w:val="28"/>
        </w:rPr>
        <w:tab/>
      </w:r>
      <w:r w:rsidR="00706AD7" w:rsidRPr="00A678F4">
        <w:rPr>
          <w:b w:val="0"/>
          <w:color w:val="000000" w:themeColor="text1"/>
          <w:sz w:val="28"/>
          <w:szCs w:val="28"/>
        </w:rPr>
        <w:tab/>
      </w:r>
      <w:r w:rsidR="00706AD7" w:rsidRPr="00A678F4">
        <w:rPr>
          <w:b w:val="0"/>
          <w:color w:val="000000" w:themeColor="text1"/>
          <w:sz w:val="28"/>
          <w:szCs w:val="28"/>
        </w:rPr>
        <w:tab/>
      </w:r>
      <w:r w:rsidR="00706AD7" w:rsidRPr="00A678F4">
        <w:rPr>
          <w:b w:val="0"/>
          <w:color w:val="000000" w:themeColor="text1"/>
          <w:sz w:val="28"/>
          <w:szCs w:val="28"/>
        </w:rPr>
        <w:tab/>
      </w:r>
      <w:r w:rsidR="00706AD7" w:rsidRPr="00A678F4">
        <w:rPr>
          <w:b w:val="0"/>
          <w:color w:val="000000" w:themeColor="text1"/>
          <w:sz w:val="28"/>
          <w:szCs w:val="28"/>
        </w:rPr>
        <w:tab/>
      </w:r>
    </w:p>
    <w:p w:rsidR="00706AD7" w:rsidRPr="00A678F4" w:rsidRDefault="00C745A8" w:rsidP="00A678F4">
      <w:pPr>
        <w:pStyle w:val="ae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78F4">
        <w:rPr>
          <w:rFonts w:ascii="Times New Roman" w:hAnsi="Times New Roman" w:cs="Times New Roman"/>
          <w:color w:val="000000" w:themeColor="text1"/>
          <w:sz w:val="28"/>
          <w:szCs w:val="28"/>
        </w:rPr>
        <w:t>Задания для самостоятельной работы</w:t>
      </w:r>
      <w:r w:rsidR="00706AD7" w:rsidRPr="00A678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темам </w:t>
      </w:r>
      <w:r w:rsidR="00A678F4" w:rsidRPr="00A678F4">
        <w:rPr>
          <w:rFonts w:ascii="Times New Roman" w:hAnsi="Times New Roman" w:cs="Times New Roman"/>
          <w:color w:val="000000" w:themeColor="text1"/>
          <w:sz w:val="28"/>
          <w:szCs w:val="28"/>
        </w:rPr>
        <w:t>МДК 02</w:t>
      </w:r>
      <w:r w:rsidR="00706AD7" w:rsidRPr="00A678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.01 </w:t>
      </w:r>
      <w:r w:rsidR="00A678F4" w:rsidRPr="00A678F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Организация работы органов и учреждений социальной защиты населения, органов Пенсионного фонда Российской Федерации</w:t>
      </w:r>
      <w:r w:rsidR="00706AD7" w:rsidRPr="00A678F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678F4" w:rsidRPr="00A678F4"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………………………………..…5</w:t>
      </w:r>
      <w:r w:rsidR="00706AD7" w:rsidRPr="00A678F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706AD7" w:rsidRPr="00A678F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706AD7" w:rsidRPr="00A678F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706AD7" w:rsidRPr="00A678F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706AD7" w:rsidRPr="00A678F4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</w:t>
      </w:r>
    </w:p>
    <w:p w:rsidR="00706AD7" w:rsidRPr="00A678F4" w:rsidRDefault="00706AD7" w:rsidP="00F53C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06AD7" w:rsidRPr="00370C3B" w:rsidRDefault="00706AD7" w:rsidP="00F53C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06AD7" w:rsidRPr="00370C3B" w:rsidRDefault="00706AD7" w:rsidP="00F53C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06AD7" w:rsidRPr="00370C3B" w:rsidRDefault="00706AD7" w:rsidP="00F53C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06AD7" w:rsidRPr="00370C3B" w:rsidRDefault="00706AD7" w:rsidP="00F53C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06AD7" w:rsidRPr="00370C3B" w:rsidRDefault="00706AD7" w:rsidP="00F53C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06AD7" w:rsidRPr="00370C3B" w:rsidRDefault="00706AD7" w:rsidP="00F53C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06AD7" w:rsidRPr="00370C3B" w:rsidRDefault="00706AD7" w:rsidP="00F53C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06AD7" w:rsidRPr="00370C3B" w:rsidRDefault="00706AD7" w:rsidP="00F53C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06AD7" w:rsidRPr="00370C3B" w:rsidRDefault="00706AD7" w:rsidP="00F53C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06AD7" w:rsidRPr="00370C3B" w:rsidRDefault="00706AD7" w:rsidP="00F53C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06AD7" w:rsidRPr="00370C3B" w:rsidRDefault="00706AD7" w:rsidP="00F53C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06AD7" w:rsidRPr="00370C3B" w:rsidRDefault="00706AD7" w:rsidP="00F53C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06AD7" w:rsidRPr="00370C3B" w:rsidRDefault="00706AD7" w:rsidP="00F53C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06AD7" w:rsidRPr="00370C3B" w:rsidRDefault="00706AD7" w:rsidP="00F53C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06AD7" w:rsidRPr="00370C3B" w:rsidRDefault="00706AD7" w:rsidP="00F53C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06AD7" w:rsidRPr="00370C3B" w:rsidRDefault="00706AD7" w:rsidP="00F53C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06AD7" w:rsidRPr="00370C3B" w:rsidRDefault="00706AD7" w:rsidP="00F53C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06AD7" w:rsidRPr="00370C3B" w:rsidRDefault="00706AD7" w:rsidP="00F53C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06AD7" w:rsidRPr="00370C3B" w:rsidRDefault="00706AD7" w:rsidP="00F53C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06AD7" w:rsidRDefault="00706AD7" w:rsidP="00F53C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C350C" w:rsidRPr="00370C3B" w:rsidRDefault="003C350C" w:rsidP="00F53C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06AD7" w:rsidRPr="00370C3B" w:rsidRDefault="00A37A47" w:rsidP="00F53CBB">
      <w:pPr>
        <w:pStyle w:val="1"/>
        <w:spacing w:line="360" w:lineRule="auto"/>
        <w:rPr>
          <w:szCs w:val="28"/>
        </w:rPr>
      </w:pPr>
      <w:r>
        <w:rPr>
          <w:szCs w:val="28"/>
        </w:rPr>
        <w:t>Предисловие</w:t>
      </w:r>
    </w:p>
    <w:p w:rsidR="00706AD7" w:rsidRPr="00370C3B" w:rsidRDefault="00706AD7" w:rsidP="00F53CB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78A1" w:rsidRPr="00EC72B6" w:rsidRDefault="00E30E9C" w:rsidP="00E30E9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78F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Организация работы органов и учреждений социальной защиты населения, органов Пенсионного фонда</w:t>
      </w:r>
      <w:r w:rsidR="00C678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имеет важное значение в реализации прав граждан в сфере социальной защиты и пенсионного обеспечения.</w:t>
      </w:r>
      <w:proofErr w:type="gramStart"/>
      <w:r w:rsidR="00C678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gramEnd"/>
      <w:r w:rsidR="00C678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От качества и </w:t>
      </w:r>
      <w:r w:rsidR="00C678A1" w:rsidRPr="00C678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эффективности работы органов и учреждений в данной сфере</w:t>
      </w:r>
      <w:r w:rsidR="00A37A47" w:rsidRPr="00C678A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37A47" w:rsidRPr="00C678A1">
        <w:rPr>
          <w:rFonts w:ascii="Times New Roman" w:hAnsi="Times New Roman" w:cs="Times New Roman"/>
          <w:color w:val="000000" w:themeColor="text1"/>
          <w:sz w:val="28"/>
          <w:szCs w:val="28"/>
        </w:rPr>
        <w:t>зависит социальное благополучие  защищенных и незащищенных слоев населения.</w:t>
      </w:r>
      <w:r w:rsidR="00A37A47" w:rsidRPr="0087312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678A1">
        <w:rPr>
          <w:rFonts w:ascii="Times New Roman" w:hAnsi="Times New Roman" w:cs="Times New Roman"/>
          <w:color w:val="FF0000"/>
          <w:sz w:val="28"/>
          <w:szCs w:val="28"/>
        </w:rPr>
        <w:t xml:space="preserve">      </w:t>
      </w:r>
      <w:r w:rsidR="00C678A1" w:rsidRPr="00C678A1">
        <w:rPr>
          <w:rFonts w:ascii="Times New Roman" w:hAnsi="Times New Roman" w:cs="Times New Roman"/>
          <w:color w:val="000000" w:themeColor="text1"/>
          <w:sz w:val="28"/>
          <w:szCs w:val="28"/>
        </w:rPr>
        <w:t>Квалифицированный специалист обязан знать основные принципы организации работы органов и учреждений социальной защиты населения, и органов ПФР, требования к должностям, систему межведомственного взаимодействия, правила организации работы данных органов и учреждений с гражданами. С точки зрения профессиональной юридической деятельности необходимо уметь грамот</w:t>
      </w:r>
      <w:r w:rsidR="00C678A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C678A1" w:rsidRPr="00C678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применять нормы законодательства для защиты социальных и </w:t>
      </w:r>
      <w:r w:rsidR="00C678A1" w:rsidRPr="00EC72B6">
        <w:rPr>
          <w:rFonts w:ascii="Times New Roman" w:hAnsi="Times New Roman" w:cs="Times New Roman"/>
          <w:color w:val="000000" w:themeColor="text1"/>
          <w:sz w:val="28"/>
          <w:szCs w:val="28"/>
        </w:rPr>
        <w:t>пенсионных прав граждан.</w:t>
      </w:r>
    </w:p>
    <w:p w:rsidR="00A37A47" w:rsidRPr="00EC72B6" w:rsidRDefault="00C678A1" w:rsidP="00E30E9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7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EC72B6" w:rsidRPr="00EC72B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Организационное обеспечение деятельности учреждений социальной защиты населения и органов Пенсионного фонда РФ</w:t>
      </w:r>
      <w:r w:rsidR="00EC72B6" w:rsidRPr="00EC7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включает </w:t>
      </w:r>
      <w:r w:rsidR="00EC72B6">
        <w:rPr>
          <w:rFonts w:ascii="Times New Roman" w:hAnsi="Times New Roman" w:cs="Times New Roman"/>
          <w:color w:val="000000" w:themeColor="text1"/>
          <w:sz w:val="28"/>
          <w:szCs w:val="28"/>
        </w:rPr>
        <w:t>сложные по своей</w:t>
      </w:r>
      <w:r w:rsidR="00EC72B6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структуре и </w:t>
      </w:r>
      <w:r w:rsidR="00EC72B6" w:rsidRPr="00EC7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характеру правоотношения, опирается на многообразие нормативных актов, что составляет сложность изучения данного </w:t>
      </w:r>
      <w:proofErr w:type="spellStart"/>
      <w:r w:rsidR="00EC72B6" w:rsidRPr="00EC72B6">
        <w:rPr>
          <w:rFonts w:ascii="Times New Roman" w:hAnsi="Times New Roman" w:cs="Times New Roman"/>
          <w:color w:val="000000" w:themeColor="text1"/>
          <w:sz w:val="28"/>
          <w:szCs w:val="28"/>
        </w:rPr>
        <w:t>междисциплинароного</w:t>
      </w:r>
      <w:proofErr w:type="spellEnd"/>
      <w:r w:rsidR="00EC72B6" w:rsidRPr="00EC7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C7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C72B6" w:rsidRPr="00EC72B6">
        <w:rPr>
          <w:rFonts w:ascii="Times New Roman" w:hAnsi="Times New Roman" w:cs="Times New Roman"/>
          <w:color w:val="000000" w:themeColor="text1"/>
          <w:sz w:val="28"/>
          <w:szCs w:val="28"/>
        </w:rPr>
        <w:t>курса.</w:t>
      </w:r>
    </w:p>
    <w:p w:rsidR="00706AD7" w:rsidRPr="00E30E9C" w:rsidRDefault="00C745A8" w:rsidP="0096370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72B6">
        <w:rPr>
          <w:rFonts w:ascii="Times New Roman" w:hAnsi="Times New Roman" w:cs="Times New Roman"/>
          <w:color w:val="000000" w:themeColor="text1"/>
          <w:sz w:val="28"/>
          <w:szCs w:val="28"/>
        </w:rPr>
        <w:t>Предлагаемый</w:t>
      </w:r>
      <w:r w:rsidR="00706AD7" w:rsidRPr="00EC7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C7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практикум</w:t>
      </w:r>
      <w:r w:rsidR="00706AD7" w:rsidRPr="00EC7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 </w:t>
      </w:r>
      <w:r w:rsidR="00E30E9C" w:rsidRPr="00EC7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МДК 02.01 </w:t>
      </w:r>
      <w:r w:rsidR="00E30E9C" w:rsidRPr="00EC72B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Организация работы органов и</w:t>
      </w:r>
      <w:r w:rsidR="00E30E9C" w:rsidRPr="00A678F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учреждений социальной защиты населения, органов Пенсионного фонда Российской Федерации</w:t>
      </w:r>
      <w:r w:rsidR="00E30E9C" w:rsidRPr="0087312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402D6" w:rsidRPr="00E30E9C">
        <w:rPr>
          <w:rFonts w:ascii="Times New Roman" w:hAnsi="Times New Roman" w:cs="Times New Roman"/>
          <w:color w:val="000000" w:themeColor="text1"/>
          <w:sz w:val="28"/>
          <w:szCs w:val="28"/>
        </w:rPr>
        <w:t>предназначен</w:t>
      </w:r>
      <w:r w:rsidR="00706AD7" w:rsidRPr="00E30E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 студентов средних профессиональных учебных заведений, обучающихся по </w:t>
      </w:r>
      <w:r w:rsidR="00D75CF7" w:rsidRPr="00E30E9C">
        <w:rPr>
          <w:rFonts w:ascii="Times New Roman" w:hAnsi="Times New Roman" w:cs="Times New Roman"/>
          <w:color w:val="000000" w:themeColor="text1"/>
          <w:sz w:val="28"/>
          <w:szCs w:val="28"/>
        </w:rPr>
        <w:t>специальности 030912 Право и организация социального обеспечения</w:t>
      </w:r>
      <w:r w:rsidR="00C21561" w:rsidRPr="00E30E9C">
        <w:rPr>
          <w:rFonts w:ascii="Times New Roman" w:hAnsi="Times New Roman" w:cs="Times New Roman"/>
          <w:color w:val="000000" w:themeColor="text1"/>
          <w:sz w:val="28"/>
          <w:szCs w:val="28"/>
        </w:rPr>
        <w:t>.  Структура</w:t>
      </w:r>
      <w:r w:rsidR="00706AD7" w:rsidRPr="00E30E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21561" w:rsidRPr="00E30E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пособия </w:t>
      </w:r>
      <w:r w:rsidR="00706AD7" w:rsidRPr="00E30E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21561" w:rsidRPr="00E30E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состоит из </w:t>
      </w:r>
      <w:r w:rsidR="00706AD7" w:rsidRPr="00E30E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37A47" w:rsidRPr="00E30E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предисловия </w:t>
      </w:r>
      <w:r w:rsidR="00C21561" w:rsidRPr="00E30E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="00706AD7" w:rsidRPr="00E30E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E30E9C">
        <w:rPr>
          <w:rFonts w:ascii="Times New Roman" w:hAnsi="Times New Roman" w:cs="Times New Roman"/>
          <w:color w:val="000000" w:themeColor="text1"/>
          <w:sz w:val="28"/>
          <w:szCs w:val="28"/>
        </w:rPr>
        <w:t>заданий</w:t>
      </w:r>
      <w:r w:rsidR="00C21561" w:rsidRPr="00E30E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06AD7" w:rsidRPr="00E30E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самостоятельной работы по каждой теме </w:t>
      </w:r>
      <w:r w:rsidR="00E30E9C">
        <w:rPr>
          <w:rFonts w:ascii="Times New Roman" w:hAnsi="Times New Roman" w:cs="Times New Roman"/>
          <w:color w:val="000000" w:themeColor="text1"/>
          <w:sz w:val="28"/>
          <w:szCs w:val="28"/>
        </w:rPr>
        <w:t>МДК 02</w:t>
      </w:r>
      <w:r w:rsidR="00C21561" w:rsidRPr="00E30E9C">
        <w:rPr>
          <w:rFonts w:ascii="Times New Roman" w:hAnsi="Times New Roman" w:cs="Times New Roman"/>
          <w:color w:val="000000" w:themeColor="text1"/>
          <w:sz w:val="28"/>
          <w:szCs w:val="28"/>
        </w:rPr>
        <w:t>.01.</w:t>
      </w:r>
    </w:p>
    <w:p w:rsidR="00C21561" w:rsidRPr="00370C3B" w:rsidRDefault="00706AD7" w:rsidP="0096370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0C3B">
        <w:rPr>
          <w:rFonts w:ascii="Times New Roman" w:hAnsi="Times New Roman" w:cs="Times New Roman"/>
          <w:sz w:val="28"/>
          <w:szCs w:val="28"/>
        </w:rPr>
        <w:t xml:space="preserve">Цель данного </w:t>
      </w:r>
      <w:r w:rsidR="00C745A8" w:rsidRPr="00370C3B">
        <w:rPr>
          <w:rFonts w:ascii="Times New Roman" w:hAnsi="Times New Roman" w:cs="Times New Roman"/>
          <w:sz w:val="28"/>
          <w:szCs w:val="28"/>
        </w:rPr>
        <w:t>практикума</w:t>
      </w:r>
      <w:r w:rsidR="00C21561" w:rsidRPr="00370C3B">
        <w:rPr>
          <w:rFonts w:ascii="Times New Roman" w:hAnsi="Times New Roman" w:cs="Times New Roman"/>
          <w:sz w:val="28"/>
          <w:szCs w:val="28"/>
        </w:rPr>
        <w:t xml:space="preserve"> </w:t>
      </w:r>
      <w:r w:rsidRPr="00370C3B">
        <w:rPr>
          <w:rFonts w:ascii="Times New Roman" w:hAnsi="Times New Roman" w:cs="Times New Roman"/>
          <w:sz w:val="28"/>
          <w:szCs w:val="28"/>
        </w:rPr>
        <w:t>- обеспечить самостоятельную подготовку студента  к практическим занятиям</w:t>
      </w:r>
      <w:r w:rsidR="00C21561" w:rsidRPr="00370C3B">
        <w:rPr>
          <w:rFonts w:ascii="Times New Roman" w:hAnsi="Times New Roman" w:cs="Times New Roman"/>
          <w:sz w:val="28"/>
          <w:szCs w:val="28"/>
        </w:rPr>
        <w:t>.</w:t>
      </w:r>
    </w:p>
    <w:p w:rsidR="00E53B82" w:rsidRPr="00370C3B" w:rsidRDefault="00706AD7" w:rsidP="0096370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0C3B">
        <w:rPr>
          <w:rFonts w:ascii="Times New Roman" w:hAnsi="Times New Roman" w:cs="Times New Roman"/>
          <w:sz w:val="28"/>
          <w:szCs w:val="28"/>
        </w:rPr>
        <w:lastRenderedPageBreak/>
        <w:t>Задания   включают</w:t>
      </w:r>
      <w:r w:rsidR="00C745A8" w:rsidRPr="00370C3B">
        <w:rPr>
          <w:rFonts w:ascii="Times New Roman" w:hAnsi="Times New Roman" w:cs="Times New Roman"/>
          <w:sz w:val="28"/>
          <w:szCs w:val="28"/>
        </w:rPr>
        <w:t xml:space="preserve"> тесты, задания для самостоятельной работы,</w:t>
      </w:r>
      <w:r w:rsidRPr="00370C3B">
        <w:rPr>
          <w:rFonts w:ascii="Times New Roman" w:hAnsi="Times New Roman" w:cs="Times New Roman"/>
          <w:sz w:val="28"/>
          <w:szCs w:val="28"/>
        </w:rPr>
        <w:t xml:space="preserve"> правовые ситуации преобразующего и творческого характера, решение которых  побуждают студентов не только к оперированию  известными  знаниями, но и к открытию новых способов действий с нормативн</w:t>
      </w:r>
      <w:proofErr w:type="gramStart"/>
      <w:r w:rsidRPr="00370C3B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370C3B">
        <w:rPr>
          <w:rFonts w:ascii="Times New Roman" w:hAnsi="Times New Roman" w:cs="Times New Roman"/>
          <w:sz w:val="28"/>
          <w:szCs w:val="28"/>
        </w:rPr>
        <w:t xml:space="preserve"> правовыми источниками, сюда входят несколько видов познавательных задач: задача – прогноз, задача- альтернатива, задача- противоречие</w:t>
      </w:r>
      <w:r w:rsidR="00E53B82" w:rsidRPr="00370C3B">
        <w:rPr>
          <w:rFonts w:ascii="Times New Roman" w:hAnsi="Times New Roman" w:cs="Times New Roman"/>
          <w:sz w:val="28"/>
          <w:szCs w:val="28"/>
        </w:rPr>
        <w:t>.</w:t>
      </w:r>
    </w:p>
    <w:p w:rsidR="00FD677D" w:rsidRDefault="00E53B82" w:rsidP="00F53C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C3B">
        <w:rPr>
          <w:rFonts w:ascii="Times New Roman" w:hAnsi="Times New Roman" w:cs="Times New Roman"/>
          <w:sz w:val="28"/>
          <w:szCs w:val="28"/>
        </w:rPr>
        <w:t xml:space="preserve"> </w:t>
      </w:r>
      <w:r w:rsidR="00963703">
        <w:rPr>
          <w:rFonts w:ascii="Times New Roman" w:hAnsi="Times New Roman" w:cs="Times New Roman"/>
          <w:sz w:val="28"/>
          <w:szCs w:val="28"/>
        </w:rPr>
        <w:tab/>
      </w:r>
      <w:r w:rsidRPr="00370C3B">
        <w:rPr>
          <w:rFonts w:ascii="Times New Roman" w:hAnsi="Times New Roman" w:cs="Times New Roman"/>
          <w:sz w:val="28"/>
          <w:szCs w:val="28"/>
        </w:rPr>
        <w:t>Решение правовых ситуаций  должно соответствовать следующему алгоритму: определение отрасли права; субъектный состав; объект; правоотношения, задействованные в ситуации; собственное решение задачи и вывод</w:t>
      </w:r>
      <w:r w:rsidR="00EC72B6">
        <w:rPr>
          <w:rFonts w:ascii="Times New Roman" w:hAnsi="Times New Roman" w:cs="Times New Roman"/>
          <w:sz w:val="28"/>
          <w:szCs w:val="28"/>
        </w:rPr>
        <w:t>.</w:t>
      </w:r>
    </w:p>
    <w:p w:rsidR="00EC72B6" w:rsidRDefault="00EC72B6" w:rsidP="00F53C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72B6" w:rsidRDefault="00EC72B6" w:rsidP="00F53C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72B6" w:rsidRDefault="00EC72B6" w:rsidP="00F53C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72B6" w:rsidRDefault="00EC72B6" w:rsidP="00F53C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72B6" w:rsidRDefault="00EC72B6" w:rsidP="00F53C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72B6" w:rsidRDefault="00EC72B6" w:rsidP="00F53C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72B6" w:rsidRDefault="00EC72B6" w:rsidP="00F53C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72B6" w:rsidRDefault="00EC72B6" w:rsidP="00F53C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72B6" w:rsidRDefault="00EC72B6" w:rsidP="00F53C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72B6" w:rsidRDefault="00EC72B6" w:rsidP="00F53C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72B6" w:rsidRDefault="00EC72B6" w:rsidP="00F53C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72B6" w:rsidRDefault="00EC72B6" w:rsidP="00F53C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72B6" w:rsidRDefault="00EC72B6" w:rsidP="00F53C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72B6" w:rsidRDefault="00EC72B6" w:rsidP="00F53C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72B6" w:rsidRDefault="00EC72B6" w:rsidP="00F53C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72B6" w:rsidRDefault="00EC72B6" w:rsidP="00F53C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72B6" w:rsidRDefault="00EC72B6" w:rsidP="00F53C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72B6" w:rsidRDefault="00EC72B6" w:rsidP="00F53C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72B6" w:rsidRDefault="00EC72B6" w:rsidP="00F53C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3123" w:rsidRPr="001419F8" w:rsidRDefault="00873123" w:rsidP="0087312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19F8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Раздел 1 Организационное обеспечение деятельности учреждений социальной защиты населения</w:t>
      </w:r>
    </w:p>
    <w:p w:rsidR="00873123" w:rsidRPr="001419F8" w:rsidRDefault="00873123" w:rsidP="0087312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E6665" w:rsidRPr="00A4198B" w:rsidRDefault="00873123" w:rsidP="00A4198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419F8">
        <w:rPr>
          <w:rFonts w:ascii="Times New Roman" w:eastAsia="Times New Roman" w:hAnsi="Times New Roman" w:cs="Times New Roman"/>
          <w:b/>
          <w:i/>
          <w:sz w:val="28"/>
          <w:szCs w:val="28"/>
        </w:rPr>
        <w:t>Задания для самостоятельной работы</w:t>
      </w:r>
    </w:p>
    <w:p w:rsidR="00685690" w:rsidRPr="006B0B74" w:rsidRDefault="00685690" w:rsidP="00685690">
      <w:pPr>
        <w:pStyle w:val="ae"/>
        <w:numPr>
          <w:ilvl w:val="0"/>
          <w:numId w:val="17"/>
        </w:num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B0B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Решите тестовые задания:</w:t>
      </w:r>
    </w:p>
    <w:p w:rsidR="00685690" w:rsidRPr="006B0B74" w:rsidRDefault="00685690" w:rsidP="00685690">
      <w:pPr>
        <w:pStyle w:val="ae"/>
        <w:spacing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85690" w:rsidRPr="006B0B74" w:rsidRDefault="00685690" w:rsidP="00685690">
      <w:pPr>
        <w:pStyle w:val="ae"/>
        <w:numPr>
          <w:ilvl w:val="1"/>
          <w:numId w:val="17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B0B74">
        <w:rPr>
          <w:rFonts w:ascii="Times New Roman" w:hAnsi="Times New Roman" w:cs="Times New Roman"/>
          <w:b/>
          <w:sz w:val="28"/>
          <w:szCs w:val="28"/>
        </w:rPr>
        <w:t xml:space="preserve">   С обращениями </w:t>
      </w:r>
      <w:proofErr w:type="gramStart"/>
      <w:r w:rsidRPr="006B0B74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6B0B7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6B0B74">
        <w:rPr>
          <w:rFonts w:ascii="Times New Roman" w:hAnsi="Times New Roman" w:cs="Times New Roman"/>
          <w:b/>
          <w:sz w:val="28"/>
          <w:szCs w:val="28"/>
        </w:rPr>
        <w:t>Минтруда</w:t>
      </w:r>
      <w:proofErr w:type="gramEnd"/>
      <w:r w:rsidRPr="006B0B74">
        <w:rPr>
          <w:rFonts w:ascii="Times New Roman" w:hAnsi="Times New Roman" w:cs="Times New Roman"/>
          <w:b/>
          <w:sz w:val="28"/>
          <w:szCs w:val="28"/>
        </w:rPr>
        <w:t xml:space="preserve"> РФ имеют право обращаться:</w:t>
      </w:r>
    </w:p>
    <w:p w:rsidR="00685690" w:rsidRPr="006B0B74" w:rsidRDefault="00685690" w:rsidP="00685690">
      <w:pPr>
        <w:pStyle w:val="ae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0B74">
        <w:rPr>
          <w:rFonts w:ascii="Times New Roman" w:hAnsi="Times New Roman" w:cs="Times New Roman"/>
          <w:sz w:val="28"/>
          <w:szCs w:val="28"/>
        </w:rPr>
        <w:t>А) лица без гражданства</w:t>
      </w:r>
    </w:p>
    <w:p w:rsidR="00685690" w:rsidRPr="006B0B74" w:rsidRDefault="00685690" w:rsidP="00685690">
      <w:pPr>
        <w:pStyle w:val="ae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0B74">
        <w:rPr>
          <w:rFonts w:ascii="Times New Roman" w:hAnsi="Times New Roman" w:cs="Times New Roman"/>
          <w:sz w:val="28"/>
          <w:szCs w:val="28"/>
        </w:rPr>
        <w:t>Б) органы исполнительной  власти</w:t>
      </w:r>
    </w:p>
    <w:p w:rsidR="00685690" w:rsidRPr="006B0B74" w:rsidRDefault="00685690" w:rsidP="00685690">
      <w:pPr>
        <w:pStyle w:val="ae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0B74">
        <w:rPr>
          <w:rFonts w:ascii="Times New Roman" w:hAnsi="Times New Roman" w:cs="Times New Roman"/>
          <w:sz w:val="28"/>
          <w:szCs w:val="28"/>
        </w:rPr>
        <w:t>В) граждане</w:t>
      </w:r>
    </w:p>
    <w:p w:rsidR="00414AC1" w:rsidRPr="006B0B74" w:rsidRDefault="00685690" w:rsidP="00685690">
      <w:pPr>
        <w:pStyle w:val="ae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B0B74">
        <w:rPr>
          <w:rFonts w:ascii="Times New Roman" w:hAnsi="Times New Roman" w:cs="Times New Roman"/>
          <w:sz w:val="28"/>
          <w:szCs w:val="28"/>
        </w:rPr>
        <w:t>Г)  ПФ РФ</w:t>
      </w:r>
    </w:p>
    <w:p w:rsidR="00685690" w:rsidRPr="006B0B74" w:rsidRDefault="00685690" w:rsidP="00685690">
      <w:pPr>
        <w:pStyle w:val="ae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85690" w:rsidRPr="006B0B74" w:rsidRDefault="00685690" w:rsidP="00685690">
      <w:pPr>
        <w:pStyle w:val="ae"/>
        <w:numPr>
          <w:ilvl w:val="1"/>
          <w:numId w:val="17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B0B74">
        <w:rPr>
          <w:rFonts w:ascii="Times New Roman" w:hAnsi="Times New Roman" w:cs="Times New Roman"/>
          <w:b/>
          <w:sz w:val="28"/>
          <w:szCs w:val="28"/>
        </w:rPr>
        <w:t xml:space="preserve"> Укажите срок регистрации письменного обращения гражданина:</w:t>
      </w:r>
    </w:p>
    <w:p w:rsidR="00685690" w:rsidRPr="006B0B74" w:rsidRDefault="00685690" w:rsidP="00685690">
      <w:pPr>
        <w:pStyle w:val="ae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0B74">
        <w:rPr>
          <w:rFonts w:ascii="Times New Roman" w:hAnsi="Times New Roman" w:cs="Times New Roman"/>
          <w:sz w:val="28"/>
          <w:szCs w:val="28"/>
        </w:rPr>
        <w:t>А) 60 дней</w:t>
      </w:r>
    </w:p>
    <w:p w:rsidR="00685690" w:rsidRPr="006B0B74" w:rsidRDefault="00685690" w:rsidP="00685690">
      <w:pPr>
        <w:pStyle w:val="ae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0B74">
        <w:rPr>
          <w:rFonts w:ascii="Times New Roman" w:hAnsi="Times New Roman" w:cs="Times New Roman"/>
          <w:sz w:val="28"/>
          <w:szCs w:val="28"/>
        </w:rPr>
        <w:t>Б) 3 дня</w:t>
      </w:r>
    </w:p>
    <w:p w:rsidR="00685690" w:rsidRPr="006B0B74" w:rsidRDefault="00685690" w:rsidP="00685690">
      <w:pPr>
        <w:pStyle w:val="ae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0B74">
        <w:rPr>
          <w:rFonts w:ascii="Times New Roman" w:hAnsi="Times New Roman" w:cs="Times New Roman"/>
          <w:sz w:val="28"/>
          <w:szCs w:val="28"/>
        </w:rPr>
        <w:t>В) немедленно</w:t>
      </w:r>
    </w:p>
    <w:p w:rsidR="00685690" w:rsidRPr="006B0B74" w:rsidRDefault="00685690" w:rsidP="00685690">
      <w:pPr>
        <w:pStyle w:val="ae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0B74">
        <w:rPr>
          <w:rFonts w:ascii="Times New Roman" w:hAnsi="Times New Roman" w:cs="Times New Roman"/>
          <w:sz w:val="28"/>
          <w:szCs w:val="28"/>
        </w:rPr>
        <w:t>Г) 30 дней</w:t>
      </w:r>
    </w:p>
    <w:p w:rsidR="00685690" w:rsidRPr="006B0B74" w:rsidRDefault="00685690" w:rsidP="00685690">
      <w:pPr>
        <w:pStyle w:val="ae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85690" w:rsidRPr="006B0B74" w:rsidRDefault="00685690" w:rsidP="00685690">
      <w:pPr>
        <w:pStyle w:val="ae"/>
        <w:numPr>
          <w:ilvl w:val="1"/>
          <w:numId w:val="17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B0B74">
        <w:rPr>
          <w:rFonts w:ascii="Times New Roman" w:hAnsi="Times New Roman" w:cs="Times New Roman"/>
          <w:b/>
          <w:sz w:val="28"/>
          <w:szCs w:val="28"/>
        </w:rPr>
        <w:t>Государственная услуга по приему обращений граждан осуществляется:</w:t>
      </w:r>
    </w:p>
    <w:p w:rsidR="00685690" w:rsidRPr="006B0B74" w:rsidRDefault="00685690" w:rsidP="00685690">
      <w:pPr>
        <w:pStyle w:val="ae"/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B0B74">
        <w:rPr>
          <w:rFonts w:ascii="Times New Roman" w:hAnsi="Times New Roman" w:cs="Times New Roman"/>
          <w:sz w:val="28"/>
          <w:szCs w:val="28"/>
        </w:rPr>
        <w:t xml:space="preserve">     А) платно</w:t>
      </w:r>
    </w:p>
    <w:p w:rsidR="00685690" w:rsidRPr="006B0B74" w:rsidRDefault="00685690" w:rsidP="00685690">
      <w:pPr>
        <w:pStyle w:val="ae"/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B0B74">
        <w:rPr>
          <w:rFonts w:ascii="Times New Roman" w:hAnsi="Times New Roman" w:cs="Times New Roman"/>
          <w:sz w:val="28"/>
          <w:szCs w:val="28"/>
        </w:rPr>
        <w:t xml:space="preserve">     Б) при оплате государственной пошлины</w:t>
      </w:r>
    </w:p>
    <w:p w:rsidR="00685690" w:rsidRPr="006B0B74" w:rsidRDefault="00685690" w:rsidP="00685690">
      <w:pPr>
        <w:pStyle w:val="ae"/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B0B74">
        <w:rPr>
          <w:rFonts w:ascii="Times New Roman" w:hAnsi="Times New Roman" w:cs="Times New Roman"/>
          <w:sz w:val="28"/>
          <w:szCs w:val="28"/>
        </w:rPr>
        <w:t xml:space="preserve">     В) бесплатно</w:t>
      </w:r>
    </w:p>
    <w:p w:rsidR="00685690" w:rsidRPr="006B0B74" w:rsidRDefault="00685690" w:rsidP="00685690">
      <w:pPr>
        <w:pStyle w:val="ae"/>
        <w:spacing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6B0B74">
        <w:rPr>
          <w:rFonts w:ascii="Times New Roman" w:hAnsi="Times New Roman" w:cs="Times New Roman"/>
          <w:sz w:val="28"/>
          <w:szCs w:val="28"/>
        </w:rPr>
        <w:t xml:space="preserve">     Г) может оказываться платно и бесплатно</w:t>
      </w:r>
    </w:p>
    <w:p w:rsidR="00685690" w:rsidRPr="006B0B74" w:rsidRDefault="00827C4D" w:rsidP="00685690">
      <w:pPr>
        <w:pStyle w:val="ConsPlusNormal"/>
        <w:widowControl/>
        <w:numPr>
          <w:ilvl w:val="1"/>
          <w:numId w:val="17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5690" w:rsidRPr="006B0B74">
        <w:rPr>
          <w:rFonts w:ascii="Times New Roman" w:hAnsi="Times New Roman" w:cs="Times New Roman"/>
          <w:b/>
          <w:sz w:val="28"/>
          <w:szCs w:val="28"/>
        </w:rPr>
        <w:t>Основанием для отказа в рассмотрении обращения в форме электронного сообщения  является:</w:t>
      </w:r>
    </w:p>
    <w:p w:rsidR="00685690" w:rsidRPr="006B0B74" w:rsidRDefault="00685690" w:rsidP="00685690">
      <w:pPr>
        <w:pStyle w:val="ConsPlusNormal"/>
        <w:widowControl/>
        <w:spacing w:line="360" w:lineRule="auto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B0B74">
        <w:rPr>
          <w:rFonts w:ascii="Times New Roman" w:hAnsi="Times New Roman" w:cs="Times New Roman"/>
          <w:sz w:val="28"/>
          <w:szCs w:val="28"/>
        </w:rPr>
        <w:t xml:space="preserve">    А) поступление нескольких дубликатов уже принятого электронного сообщения в течение рабочего дня </w:t>
      </w:r>
    </w:p>
    <w:p w:rsidR="00685690" w:rsidRPr="006B0B74" w:rsidRDefault="00685690" w:rsidP="00685690">
      <w:pPr>
        <w:pStyle w:val="ConsPlusNormal"/>
        <w:widowControl/>
        <w:spacing w:line="360" w:lineRule="auto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B0B74">
        <w:rPr>
          <w:rFonts w:ascii="Times New Roman" w:hAnsi="Times New Roman" w:cs="Times New Roman"/>
          <w:sz w:val="28"/>
          <w:szCs w:val="28"/>
        </w:rPr>
        <w:t xml:space="preserve">    Б) отсутствие адреса для ответа</w:t>
      </w:r>
    </w:p>
    <w:p w:rsidR="00685690" w:rsidRPr="006B0B74" w:rsidRDefault="00685690" w:rsidP="00685690">
      <w:pPr>
        <w:pStyle w:val="ConsPlusNormal"/>
        <w:widowControl/>
        <w:spacing w:line="360" w:lineRule="auto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B0B74">
        <w:rPr>
          <w:rFonts w:ascii="Times New Roman" w:hAnsi="Times New Roman" w:cs="Times New Roman"/>
          <w:sz w:val="28"/>
          <w:szCs w:val="28"/>
        </w:rPr>
        <w:t xml:space="preserve">    В) невозможность рассмотрения обращения без получения необходимых документов и личной подписи автора </w:t>
      </w:r>
    </w:p>
    <w:p w:rsidR="00685690" w:rsidRPr="006B0B74" w:rsidRDefault="00685690" w:rsidP="00685690">
      <w:pPr>
        <w:pStyle w:val="ConsPlusNormal"/>
        <w:widowControl/>
        <w:spacing w:line="360" w:lineRule="auto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B0B74">
        <w:rPr>
          <w:rFonts w:ascii="Times New Roman" w:hAnsi="Times New Roman" w:cs="Times New Roman"/>
          <w:sz w:val="28"/>
          <w:szCs w:val="28"/>
        </w:rPr>
        <w:lastRenderedPageBreak/>
        <w:t xml:space="preserve">    Г) основания для отказа не предусмотрены</w:t>
      </w:r>
    </w:p>
    <w:p w:rsidR="00685690" w:rsidRPr="006B0B74" w:rsidRDefault="00685690" w:rsidP="00685690">
      <w:pPr>
        <w:pStyle w:val="ConsPlusNormal"/>
        <w:widowControl/>
        <w:spacing w:line="360" w:lineRule="auto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85690" w:rsidRPr="006B0B74" w:rsidRDefault="00685690" w:rsidP="00685690">
      <w:pPr>
        <w:pStyle w:val="ConsPlusNormal"/>
        <w:widowControl/>
        <w:numPr>
          <w:ilvl w:val="1"/>
          <w:numId w:val="17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0B74">
        <w:rPr>
          <w:rFonts w:ascii="Times New Roman" w:hAnsi="Times New Roman" w:cs="Times New Roman"/>
          <w:b/>
          <w:sz w:val="28"/>
          <w:szCs w:val="28"/>
        </w:rPr>
        <w:t xml:space="preserve"> При рассмотрении обращения в Министерстве гражданин не  имеет право:</w:t>
      </w:r>
    </w:p>
    <w:p w:rsidR="00685690" w:rsidRPr="006B0B74" w:rsidRDefault="00685690" w:rsidP="00685690">
      <w:pPr>
        <w:pStyle w:val="ConsPlusNormal"/>
        <w:widowControl/>
        <w:spacing w:line="360" w:lineRule="auto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B0B74">
        <w:rPr>
          <w:rFonts w:ascii="Times New Roman" w:hAnsi="Times New Roman" w:cs="Times New Roman"/>
          <w:sz w:val="28"/>
          <w:szCs w:val="28"/>
        </w:rPr>
        <w:t xml:space="preserve">   А) получать государственную услугу своевременно и в соответствии со стандартом предоставления государственной услуги;</w:t>
      </w:r>
    </w:p>
    <w:p w:rsidR="00685690" w:rsidRPr="006B0B74" w:rsidRDefault="00685690" w:rsidP="00685690">
      <w:pPr>
        <w:pStyle w:val="ConsPlusNormal"/>
        <w:widowControl/>
        <w:spacing w:line="360" w:lineRule="auto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B0B74">
        <w:rPr>
          <w:rFonts w:ascii="Times New Roman" w:hAnsi="Times New Roman" w:cs="Times New Roman"/>
          <w:sz w:val="28"/>
          <w:szCs w:val="28"/>
        </w:rPr>
        <w:t xml:space="preserve">   Б) получать полную, актуальную и достоверную информацию по повторному обращению с запросом уже предоставленной ранее информации;</w:t>
      </w:r>
    </w:p>
    <w:p w:rsidR="00685690" w:rsidRPr="006B0B74" w:rsidRDefault="00685690" w:rsidP="00685690">
      <w:pPr>
        <w:pStyle w:val="ConsPlusNormal"/>
        <w:widowControl/>
        <w:spacing w:line="360" w:lineRule="auto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B0B74">
        <w:rPr>
          <w:rFonts w:ascii="Times New Roman" w:hAnsi="Times New Roman" w:cs="Times New Roman"/>
          <w:sz w:val="28"/>
          <w:szCs w:val="28"/>
        </w:rPr>
        <w:t xml:space="preserve">  В) обращаться с жалобой на принятое по обращению решение или на действия (бездействие) должностных лиц Министерства в связи с рассмотрением обращения в административном и (или) судебном порядке в соответствии с законодательством Российской Федерации;</w:t>
      </w:r>
    </w:p>
    <w:p w:rsidR="00685690" w:rsidRPr="006B0B74" w:rsidRDefault="00685690" w:rsidP="00685690">
      <w:pPr>
        <w:pStyle w:val="ConsPlusNormal"/>
        <w:widowControl/>
        <w:spacing w:line="360" w:lineRule="auto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B0B74">
        <w:rPr>
          <w:rFonts w:ascii="Times New Roman" w:hAnsi="Times New Roman" w:cs="Times New Roman"/>
          <w:sz w:val="28"/>
          <w:szCs w:val="28"/>
        </w:rPr>
        <w:t xml:space="preserve">  Г) обращаться с заявлением о прекращении рассмотрения обращения.</w:t>
      </w:r>
    </w:p>
    <w:p w:rsidR="00685690" w:rsidRPr="006B0B74" w:rsidRDefault="00685690" w:rsidP="0068569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85690" w:rsidRPr="006B0B74" w:rsidRDefault="00827C4D" w:rsidP="00827C4D">
      <w:pPr>
        <w:pStyle w:val="ConsPlusNormal"/>
        <w:widowControl/>
        <w:numPr>
          <w:ilvl w:val="1"/>
          <w:numId w:val="17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5690" w:rsidRPr="006B0B74">
        <w:rPr>
          <w:rFonts w:ascii="Times New Roman" w:hAnsi="Times New Roman" w:cs="Times New Roman"/>
          <w:b/>
          <w:sz w:val="28"/>
          <w:szCs w:val="28"/>
        </w:rPr>
        <w:t>Должностное лицо Министерства, ответственное за рассмотрение конкретного обращения обязано:</w:t>
      </w:r>
    </w:p>
    <w:p w:rsidR="00685690" w:rsidRPr="006B0B74" w:rsidRDefault="00685690" w:rsidP="00685690">
      <w:pPr>
        <w:pStyle w:val="ae"/>
        <w:autoSpaceDE w:val="0"/>
        <w:autoSpaceDN w:val="0"/>
        <w:adjustRightInd w:val="0"/>
        <w:spacing w:line="360" w:lineRule="auto"/>
        <w:ind w:left="36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B0B74">
        <w:rPr>
          <w:rFonts w:ascii="Times New Roman" w:hAnsi="Times New Roman" w:cs="Times New Roman"/>
          <w:sz w:val="28"/>
          <w:szCs w:val="28"/>
        </w:rPr>
        <w:t>А) дать письменный ответ по существу поставленных в обращении вопросов</w:t>
      </w:r>
    </w:p>
    <w:p w:rsidR="00685690" w:rsidRPr="006B0B74" w:rsidRDefault="00685690" w:rsidP="00685690">
      <w:pPr>
        <w:pStyle w:val="ae"/>
        <w:autoSpaceDE w:val="0"/>
        <w:autoSpaceDN w:val="0"/>
        <w:adjustRightInd w:val="0"/>
        <w:spacing w:line="360" w:lineRule="auto"/>
        <w:ind w:left="36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B0B74">
        <w:rPr>
          <w:rFonts w:ascii="Times New Roman" w:hAnsi="Times New Roman" w:cs="Times New Roman"/>
          <w:sz w:val="28"/>
          <w:szCs w:val="28"/>
        </w:rPr>
        <w:t>Б) обеспечивать объективное, всестороннее и своевременное рассмотрение обращения, в случае необходимости - с участием гражданина, направившего обращение</w:t>
      </w:r>
    </w:p>
    <w:p w:rsidR="00685690" w:rsidRPr="006B0B74" w:rsidRDefault="00685690" w:rsidP="00685690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B0B74">
        <w:rPr>
          <w:rFonts w:ascii="Times New Roman" w:hAnsi="Times New Roman" w:cs="Times New Roman"/>
          <w:sz w:val="28"/>
          <w:szCs w:val="28"/>
        </w:rPr>
        <w:t xml:space="preserve">      В) запрашивать, в том числе в электронной форме, любые документы и материалы в других государственных органах, органах местного самоуправления и у иных должностных лиц, судах, органах дознания и органов предварительного следствия</w:t>
      </w:r>
    </w:p>
    <w:p w:rsidR="00685690" w:rsidRDefault="00685690" w:rsidP="00685690">
      <w:pPr>
        <w:pStyle w:val="ConsPlusNormal"/>
        <w:widowControl/>
        <w:spacing w:line="360" w:lineRule="auto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B0B74" w:rsidRDefault="006B0B74" w:rsidP="00685690">
      <w:pPr>
        <w:pStyle w:val="ConsPlusNormal"/>
        <w:widowControl/>
        <w:spacing w:line="360" w:lineRule="auto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B0B74" w:rsidRDefault="006B0B74" w:rsidP="00685690">
      <w:pPr>
        <w:pStyle w:val="ConsPlusNormal"/>
        <w:widowControl/>
        <w:spacing w:line="360" w:lineRule="auto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B0B74" w:rsidRDefault="006B0B74" w:rsidP="00685690">
      <w:pPr>
        <w:pStyle w:val="ConsPlusNormal"/>
        <w:widowControl/>
        <w:spacing w:line="360" w:lineRule="auto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B0B74" w:rsidRPr="006B0B74" w:rsidRDefault="006B0B74" w:rsidP="00685690">
      <w:pPr>
        <w:pStyle w:val="ConsPlusNormal"/>
        <w:widowControl/>
        <w:spacing w:line="360" w:lineRule="auto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85690" w:rsidRPr="006B0B74" w:rsidRDefault="00827C4D" w:rsidP="00685690">
      <w:pPr>
        <w:pStyle w:val="ConsPlusNormal"/>
        <w:widowControl/>
        <w:numPr>
          <w:ilvl w:val="1"/>
          <w:numId w:val="23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685690" w:rsidRPr="006B0B74">
        <w:rPr>
          <w:rFonts w:ascii="Times New Roman" w:hAnsi="Times New Roman" w:cs="Times New Roman"/>
          <w:b/>
          <w:sz w:val="28"/>
          <w:szCs w:val="28"/>
        </w:rPr>
        <w:t>Основными требованиями к качеству рассмотрения обращений в Министерстве  не являются:</w:t>
      </w:r>
    </w:p>
    <w:p w:rsidR="00685690" w:rsidRPr="006B0B74" w:rsidRDefault="00685690" w:rsidP="00685690">
      <w:pPr>
        <w:pStyle w:val="ConsPlusNormal"/>
        <w:widowControl/>
        <w:spacing w:line="360" w:lineRule="auto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B0B74">
        <w:rPr>
          <w:rFonts w:ascii="Times New Roman" w:hAnsi="Times New Roman" w:cs="Times New Roman"/>
          <w:sz w:val="28"/>
          <w:szCs w:val="28"/>
        </w:rPr>
        <w:t>А) полнота ответов на все поставленные в обращении вопросы и принятие необходимых мер в соответствии с законодательством Российской Федерации</w:t>
      </w:r>
    </w:p>
    <w:p w:rsidR="00685690" w:rsidRPr="006B0B74" w:rsidRDefault="00685690" w:rsidP="00685690">
      <w:pPr>
        <w:pStyle w:val="ConsPlusNormal"/>
        <w:widowControl/>
        <w:spacing w:line="360" w:lineRule="auto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B0B74">
        <w:rPr>
          <w:rFonts w:ascii="Times New Roman" w:hAnsi="Times New Roman" w:cs="Times New Roman"/>
          <w:sz w:val="28"/>
          <w:szCs w:val="28"/>
        </w:rPr>
        <w:t>Б) достоверность предоставляемой гражданам информации о ходе рассмотрения обращения</w:t>
      </w:r>
    </w:p>
    <w:p w:rsidR="00685690" w:rsidRPr="006B0B74" w:rsidRDefault="00685690" w:rsidP="00685690">
      <w:pPr>
        <w:pStyle w:val="ConsPlusNormal"/>
        <w:widowControl/>
        <w:spacing w:line="360" w:lineRule="auto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B0B74">
        <w:rPr>
          <w:rFonts w:ascii="Times New Roman" w:hAnsi="Times New Roman" w:cs="Times New Roman"/>
          <w:sz w:val="28"/>
          <w:szCs w:val="28"/>
        </w:rPr>
        <w:t>В) полнота информирования заявителей о ходе рассмотрения обращения</w:t>
      </w:r>
    </w:p>
    <w:p w:rsidR="00685690" w:rsidRPr="006B0B74" w:rsidRDefault="00685690" w:rsidP="00685690">
      <w:pPr>
        <w:pStyle w:val="ConsPlusNormal"/>
        <w:widowControl/>
        <w:spacing w:line="360" w:lineRule="auto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B0B74">
        <w:rPr>
          <w:rFonts w:ascii="Times New Roman" w:hAnsi="Times New Roman" w:cs="Times New Roman"/>
          <w:sz w:val="28"/>
          <w:szCs w:val="28"/>
        </w:rPr>
        <w:t>Г) наглядность форм предоставляемой информации об административных процедурах</w:t>
      </w:r>
    </w:p>
    <w:p w:rsidR="00685690" w:rsidRPr="006B0B74" w:rsidRDefault="00685690" w:rsidP="0068569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E6665" w:rsidRDefault="00DE6665" w:rsidP="00827C4D">
      <w:pPr>
        <w:pStyle w:val="ae"/>
        <w:numPr>
          <w:ilvl w:val="0"/>
          <w:numId w:val="17"/>
        </w:numPr>
        <w:jc w:val="both"/>
        <w:rPr>
          <w:rStyle w:val="blk"/>
          <w:rFonts w:ascii="Times New Roman" w:hAnsi="Times New Roman" w:cs="Times New Roman"/>
          <w:b/>
          <w:sz w:val="28"/>
          <w:szCs w:val="28"/>
        </w:rPr>
      </w:pPr>
      <w:r w:rsidRPr="006B0B74">
        <w:rPr>
          <w:rFonts w:ascii="Times New Roman" w:hAnsi="Times New Roman" w:cs="Times New Roman"/>
          <w:b/>
          <w:sz w:val="28"/>
          <w:szCs w:val="28"/>
        </w:rPr>
        <w:t xml:space="preserve"> Определите вид, субъекты и объект правоотношений, регулируемых ФЗ «</w:t>
      </w:r>
      <w:r w:rsidRPr="006B0B74">
        <w:rPr>
          <w:rStyle w:val="blk"/>
          <w:rFonts w:ascii="Times New Roman" w:hAnsi="Times New Roman" w:cs="Times New Roman"/>
          <w:b/>
          <w:sz w:val="28"/>
          <w:szCs w:val="28"/>
        </w:rPr>
        <w:t>О порядке рассмотрения обращений граждан РФ»</w:t>
      </w:r>
    </w:p>
    <w:p w:rsidR="006B0B74" w:rsidRPr="006B0B74" w:rsidRDefault="006B0B74" w:rsidP="00827C4D">
      <w:pPr>
        <w:pStyle w:val="ae"/>
        <w:numPr>
          <w:ilvl w:val="0"/>
          <w:numId w:val="17"/>
        </w:num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6665" w:rsidRDefault="005F48E7" w:rsidP="00DE6665">
      <w:pPr>
        <w:jc w:val="both"/>
      </w:pPr>
      <w:r w:rsidRPr="005F48E7">
        <w:rPr>
          <w:b/>
          <w:noProof/>
        </w:rPr>
        <w:pict>
          <v:rect id="_x0000_s1052" style="position:absolute;left:0;text-align:left;margin-left:135pt;margin-top:0;width:198pt;height:33.4pt;z-index:251671552">
            <v:textbox style="mso-next-textbox:#_x0000_s1052">
              <w:txbxContent>
                <w:p w:rsidR="00C678A1" w:rsidRPr="00E35024" w:rsidRDefault="00C678A1" w:rsidP="00DE6665">
                  <w:pPr>
                    <w:jc w:val="center"/>
                    <w:rPr>
                      <w:b/>
                    </w:rPr>
                  </w:pPr>
                  <w:r w:rsidRPr="00E35024">
                    <w:rPr>
                      <w:b/>
                    </w:rPr>
                    <w:t>Правоотношение</w:t>
                  </w:r>
                </w:p>
              </w:txbxContent>
            </v:textbox>
          </v:rect>
        </w:pict>
      </w:r>
      <w:r w:rsidR="00DE6665" w:rsidRPr="00E35024">
        <w:rPr>
          <w:rStyle w:val="blk"/>
        </w:rPr>
        <w:t xml:space="preserve"> </w:t>
      </w:r>
    </w:p>
    <w:p w:rsidR="00DE6665" w:rsidRDefault="005F48E7" w:rsidP="00DE6665">
      <w:pPr>
        <w:jc w:val="center"/>
        <w:rPr>
          <w:b/>
        </w:rPr>
      </w:pPr>
      <w:r>
        <w:rPr>
          <w:b/>
        </w:rPr>
      </w:r>
      <w:r>
        <w:rPr>
          <w:b/>
        </w:rPr>
        <w:pict>
          <v:group id="_x0000_s1035" editas="canvas" style="width:459pt;height:1in;mso-position-horizontal-relative:char;mso-position-vertical-relative:line" coordorigin="2281,1568" coordsize="7200,1115">
            <o:lock v:ext="edit" aspectratio="t"/>
            <v:shape id="_x0000_s1036" type="#_x0000_t75" style="position:absolute;left:2281;top:1568;width:7200;height:1115" o:preferrelative="f">
              <v:fill o:detectmouseclick="t"/>
              <v:path o:extrusionok="t" o:connecttype="none"/>
              <o:lock v:ext="edit" text="t"/>
            </v:shape>
            <v:rect id="_x0000_s1037" style="position:absolute;left:2745;top:1969;width:1834;height:459">
              <v:textbox style="mso-next-textbox:#_x0000_s1037">
                <w:txbxContent>
                  <w:p w:rsidR="00C678A1" w:rsidRPr="00E35024" w:rsidRDefault="00C678A1" w:rsidP="00DE6665">
                    <w:pPr>
                      <w:jc w:val="center"/>
                      <w:rPr>
                        <w:b/>
                      </w:rPr>
                    </w:pPr>
                    <w:r w:rsidRPr="00E35024">
                      <w:rPr>
                        <w:b/>
                      </w:rPr>
                      <w:t>Субъект  1</w:t>
                    </w:r>
                  </w:p>
                </w:txbxContent>
              </v:textbox>
            </v:rect>
            <v:rect id="_x0000_s1038" style="position:absolute;left:6902;top:2009;width:1977;height:419">
              <v:textbox style="mso-next-textbox:#_x0000_s1038">
                <w:txbxContent>
                  <w:p w:rsidR="00C678A1" w:rsidRPr="00E35024" w:rsidRDefault="00C678A1" w:rsidP="00DE6665">
                    <w:pPr>
                      <w:jc w:val="center"/>
                      <w:rPr>
                        <w:b/>
                      </w:rPr>
                    </w:pPr>
                    <w:r w:rsidRPr="00E35024">
                      <w:rPr>
                        <w:b/>
                      </w:rPr>
                      <w:t>Субъект 2</w:t>
                    </w:r>
                  </w:p>
                </w:txbxContent>
              </v:textbox>
            </v:rect>
            <v:rect id="_x0000_s1039" style="position:absolute;left:5105;top:2009;width:1551;height:419">
              <v:textbox style="mso-next-textbox:#_x0000_s1039">
                <w:txbxContent>
                  <w:p w:rsidR="00C678A1" w:rsidRPr="00E35024" w:rsidRDefault="00C678A1" w:rsidP="00DE6665">
                    <w:pPr>
                      <w:jc w:val="center"/>
                      <w:rPr>
                        <w:b/>
                      </w:rPr>
                    </w:pPr>
                    <w:r w:rsidRPr="00E35024">
                      <w:rPr>
                        <w:b/>
                      </w:rPr>
                      <w:t>Объект</w:t>
                    </w:r>
                  </w:p>
                </w:txbxContent>
              </v:textbox>
            </v:rect>
            <v:line id="_x0000_s1040" style="position:absolute;flip:x" from="4221,1691" to="4502,1969">
              <v:stroke endarrow="block"/>
            </v:line>
            <v:line id="_x0000_s1041" style="position:absolute" from="5811,1691" to="5813,1969">
              <v:stroke endarrow="block"/>
            </v:line>
            <v:line id="_x0000_s1042" style="position:absolute" from="7081,1691" to="7363,1969">
              <v:stroke endarrow="block"/>
            </v:line>
            <w10:wrap type="none"/>
            <w10:anchorlock/>
          </v:group>
        </w:pict>
      </w:r>
    </w:p>
    <w:p w:rsidR="00DE6665" w:rsidRDefault="00DE6665" w:rsidP="00DE6665"/>
    <w:p w:rsidR="00DE6665" w:rsidRPr="006B0B74" w:rsidRDefault="00685690" w:rsidP="00DE6665">
      <w:pPr>
        <w:rPr>
          <w:rFonts w:ascii="Times New Roman" w:hAnsi="Times New Roman" w:cs="Times New Roman"/>
          <w:b/>
          <w:sz w:val="28"/>
          <w:szCs w:val="28"/>
        </w:rPr>
      </w:pPr>
      <w:r w:rsidRPr="006B0B74">
        <w:rPr>
          <w:rFonts w:ascii="Times New Roman" w:hAnsi="Times New Roman" w:cs="Times New Roman"/>
          <w:b/>
          <w:sz w:val="28"/>
          <w:szCs w:val="28"/>
        </w:rPr>
        <w:t>3</w:t>
      </w:r>
      <w:r w:rsidR="00DE6665" w:rsidRPr="006B0B74">
        <w:rPr>
          <w:rFonts w:ascii="Times New Roman" w:hAnsi="Times New Roman" w:cs="Times New Roman"/>
          <w:b/>
          <w:sz w:val="28"/>
          <w:szCs w:val="28"/>
        </w:rPr>
        <w:t>. Укажите и дайте определения видам обращений граждан:</w:t>
      </w:r>
    </w:p>
    <w:p w:rsidR="00DE6665" w:rsidRDefault="00DE6665" w:rsidP="00DE6665">
      <w:pPr>
        <w:rPr>
          <w:b/>
        </w:rPr>
      </w:pPr>
    </w:p>
    <w:p w:rsidR="00DE6665" w:rsidRDefault="005F48E7" w:rsidP="00DE6665">
      <w:pPr>
        <w:rPr>
          <w:b/>
        </w:rPr>
      </w:pPr>
      <w:r>
        <w:rPr>
          <w:b/>
        </w:rPr>
      </w:r>
      <w:r>
        <w:rPr>
          <w:b/>
        </w:rPr>
        <w:pict>
          <v:group id="_x0000_s1043" editas="canvas" style="width:459pt;height:1in;mso-position-horizontal-relative:char;mso-position-vertical-relative:line" coordorigin="2281,4460" coordsize="7200,1115">
            <o:lock v:ext="edit" aspectratio="t"/>
            <v:shape id="_x0000_s1044" type="#_x0000_t75" style="position:absolute;left:2281;top:4460;width:7200;height:1115" o:preferrelative="f">
              <v:fill o:detectmouseclick="t"/>
              <v:path o:extrusionok="t" o:connecttype="none"/>
              <o:lock v:ext="edit" text="t"/>
            </v:shape>
            <v:rect id="_x0000_s1045" style="position:absolute;left:4540;top:4460;width:2823;height:418">
              <v:textbox style="mso-next-textbox:#_x0000_s1045">
                <w:txbxContent>
                  <w:p w:rsidR="00C678A1" w:rsidRPr="00E35024" w:rsidRDefault="00C678A1" w:rsidP="00DE6665">
                    <w:pPr>
                      <w:jc w:val="center"/>
                      <w:rPr>
                        <w:b/>
                      </w:rPr>
                    </w:pPr>
                    <w:r w:rsidRPr="00E35024">
                      <w:rPr>
                        <w:b/>
                      </w:rPr>
                      <w:t>Обращение….</w:t>
                    </w:r>
                  </w:p>
                </w:txbxContent>
              </v:textbox>
            </v:rect>
            <v:rect id="_x0000_s1046" style="position:absolute;left:3128;top:5017;width:1553;height:418">
              <v:textbox style="mso-next-textbox:#_x0000_s1046">
                <w:txbxContent>
                  <w:p w:rsidR="00C678A1" w:rsidRPr="00E35024" w:rsidRDefault="00C678A1" w:rsidP="00DE6665">
                    <w:pPr>
                      <w:rPr>
                        <w:b/>
                      </w:rPr>
                    </w:pPr>
                  </w:p>
                </w:txbxContent>
              </v:textbox>
            </v:rect>
            <v:rect id="_x0000_s1047" style="position:absolute;left:5105;top:5017;width:1693;height:418"/>
            <v:rect id="_x0000_s1048" style="position:absolute;left:7222;top:5017;width:1552;height:418"/>
            <v:line id="_x0000_s1049" style="position:absolute;flip:x" from="4681,4878" to="4822,5017"/>
            <v:line id="_x0000_s1050" style="position:absolute" from="5952,4878" to="5953,5017"/>
            <v:line id="_x0000_s1051" style="position:absolute" from="7081,4878" to="7223,5017"/>
            <w10:wrap type="none"/>
            <w10:anchorlock/>
          </v:group>
        </w:pict>
      </w:r>
    </w:p>
    <w:p w:rsidR="00DE6665" w:rsidRDefault="00DE6665" w:rsidP="00DE6665"/>
    <w:p w:rsidR="006B0B74" w:rsidRDefault="006B0B74" w:rsidP="00DE6665"/>
    <w:p w:rsidR="006B0B74" w:rsidRDefault="006B0B74" w:rsidP="00DE6665"/>
    <w:p w:rsidR="006B0B74" w:rsidRDefault="006B0B74" w:rsidP="00DE6665"/>
    <w:p w:rsidR="00DE6665" w:rsidRPr="006B0B74" w:rsidRDefault="00685690" w:rsidP="00DE6665">
      <w:pPr>
        <w:rPr>
          <w:rFonts w:ascii="Times New Roman" w:hAnsi="Times New Roman" w:cs="Times New Roman"/>
          <w:b/>
          <w:sz w:val="28"/>
          <w:szCs w:val="28"/>
        </w:rPr>
      </w:pPr>
      <w:r w:rsidRPr="006B0B74"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  <w:r w:rsidR="00DE6665" w:rsidRPr="006B0B74">
        <w:rPr>
          <w:rFonts w:ascii="Times New Roman" w:hAnsi="Times New Roman" w:cs="Times New Roman"/>
          <w:b/>
          <w:sz w:val="28"/>
          <w:szCs w:val="28"/>
        </w:rPr>
        <w:t>. Заполните таблицу «Характеристика форм обращений граждан:</w:t>
      </w:r>
    </w:p>
    <w:p w:rsidR="00DE6665" w:rsidRPr="002B4415" w:rsidRDefault="00DE6665" w:rsidP="00DE6665">
      <w:pPr>
        <w:rPr>
          <w:rFonts w:ascii="Times New Roman" w:hAnsi="Times New Roman" w:cs="Times New Roman"/>
          <w:b/>
        </w:rPr>
      </w:pPr>
    </w:p>
    <w:tbl>
      <w:tblPr>
        <w:tblStyle w:val="ab"/>
        <w:tblW w:w="0" w:type="auto"/>
        <w:tblLook w:val="01E0"/>
      </w:tblPr>
      <w:tblGrid>
        <w:gridCol w:w="2037"/>
        <w:gridCol w:w="2631"/>
        <w:gridCol w:w="2636"/>
        <w:gridCol w:w="2550"/>
      </w:tblGrid>
      <w:tr w:rsidR="00DE6665" w:rsidRPr="006B0B74" w:rsidTr="00FE1879">
        <w:tc>
          <w:tcPr>
            <w:tcW w:w="1548" w:type="dxa"/>
          </w:tcPr>
          <w:p w:rsidR="00DE6665" w:rsidRPr="006B0B74" w:rsidRDefault="00DE6665" w:rsidP="00FE1879">
            <w:pPr>
              <w:jc w:val="center"/>
              <w:rPr>
                <w:b/>
                <w:sz w:val="24"/>
                <w:szCs w:val="24"/>
              </w:rPr>
            </w:pPr>
            <w:r w:rsidRPr="006B0B74">
              <w:rPr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2700" w:type="dxa"/>
          </w:tcPr>
          <w:p w:rsidR="00DE6665" w:rsidRPr="006B0B74" w:rsidRDefault="00DE6665" w:rsidP="00FE1879">
            <w:pPr>
              <w:jc w:val="center"/>
              <w:rPr>
                <w:b/>
                <w:sz w:val="24"/>
                <w:szCs w:val="24"/>
              </w:rPr>
            </w:pPr>
            <w:r w:rsidRPr="006B0B74">
              <w:rPr>
                <w:b/>
                <w:sz w:val="24"/>
                <w:szCs w:val="24"/>
              </w:rPr>
              <w:t>Письменное обращение</w:t>
            </w:r>
          </w:p>
        </w:tc>
        <w:tc>
          <w:tcPr>
            <w:tcW w:w="2700" w:type="dxa"/>
          </w:tcPr>
          <w:p w:rsidR="00DE6665" w:rsidRPr="006B0B74" w:rsidRDefault="00DE6665" w:rsidP="00FE1879">
            <w:pPr>
              <w:jc w:val="center"/>
              <w:rPr>
                <w:b/>
                <w:sz w:val="24"/>
                <w:szCs w:val="24"/>
              </w:rPr>
            </w:pPr>
            <w:r w:rsidRPr="006B0B74">
              <w:rPr>
                <w:b/>
                <w:sz w:val="24"/>
                <w:szCs w:val="24"/>
              </w:rPr>
              <w:t>Электронное обращение</w:t>
            </w:r>
          </w:p>
        </w:tc>
        <w:tc>
          <w:tcPr>
            <w:tcW w:w="2623" w:type="dxa"/>
          </w:tcPr>
          <w:p w:rsidR="00DE6665" w:rsidRPr="006B0B74" w:rsidRDefault="00DE6665" w:rsidP="00FE1879">
            <w:pPr>
              <w:jc w:val="center"/>
              <w:rPr>
                <w:b/>
                <w:sz w:val="24"/>
                <w:szCs w:val="24"/>
              </w:rPr>
            </w:pPr>
            <w:r w:rsidRPr="006B0B74">
              <w:rPr>
                <w:b/>
                <w:sz w:val="24"/>
                <w:szCs w:val="24"/>
              </w:rPr>
              <w:t>Устное</w:t>
            </w:r>
          </w:p>
          <w:p w:rsidR="00DE6665" w:rsidRPr="006B0B74" w:rsidRDefault="00DE6665" w:rsidP="00FE1879">
            <w:pPr>
              <w:jc w:val="center"/>
              <w:rPr>
                <w:b/>
                <w:sz w:val="24"/>
                <w:szCs w:val="24"/>
              </w:rPr>
            </w:pPr>
            <w:r w:rsidRPr="006B0B74">
              <w:rPr>
                <w:b/>
                <w:sz w:val="24"/>
                <w:szCs w:val="24"/>
              </w:rPr>
              <w:t>обращение</w:t>
            </w:r>
          </w:p>
        </w:tc>
      </w:tr>
      <w:tr w:rsidR="00DE6665" w:rsidRPr="006B0B74" w:rsidTr="00FE1879">
        <w:tc>
          <w:tcPr>
            <w:tcW w:w="1548" w:type="dxa"/>
          </w:tcPr>
          <w:p w:rsidR="00DE6665" w:rsidRPr="006B0B74" w:rsidRDefault="00DE6665" w:rsidP="00FE1879">
            <w:pPr>
              <w:rPr>
                <w:b/>
                <w:sz w:val="24"/>
                <w:szCs w:val="24"/>
              </w:rPr>
            </w:pPr>
            <w:r w:rsidRPr="006B0B74">
              <w:rPr>
                <w:b/>
                <w:sz w:val="24"/>
                <w:szCs w:val="24"/>
              </w:rPr>
              <w:t>1. Способ подачи обращения</w:t>
            </w:r>
          </w:p>
        </w:tc>
        <w:tc>
          <w:tcPr>
            <w:tcW w:w="2700" w:type="dxa"/>
          </w:tcPr>
          <w:p w:rsidR="00DE6665" w:rsidRPr="006B0B74" w:rsidRDefault="00DE6665" w:rsidP="00FE1879">
            <w:pPr>
              <w:rPr>
                <w:b/>
                <w:sz w:val="24"/>
                <w:szCs w:val="24"/>
              </w:rPr>
            </w:pPr>
          </w:p>
        </w:tc>
        <w:tc>
          <w:tcPr>
            <w:tcW w:w="2700" w:type="dxa"/>
          </w:tcPr>
          <w:p w:rsidR="00DE6665" w:rsidRPr="006B0B74" w:rsidRDefault="00DE6665" w:rsidP="00FE1879">
            <w:pPr>
              <w:rPr>
                <w:b/>
                <w:sz w:val="24"/>
                <w:szCs w:val="24"/>
              </w:rPr>
            </w:pPr>
          </w:p>
        </w:tc>
        <w:tc>
          <w:tcPr>
            <w:tcW w:w="2623" w:type="dxa"/>
          </w:tcPr>
          <w:p w:rsidR="00DE6665" w:rsidRPr="006B0B74" w:rsidRDefault="00DE6665" w:rsidP="00FE1879">
            <w:pPr>
              <w:rPr>
                <w:b/>
                <w:sz w:val="24"/>
                <w:szCs w:val="24"/>
              </w:rPr>
            </w:pPr>
          </w:p>
        </w:tc>
      </w:tr>
      <w:tr w:rsidR="00DE6665" w:rsidRPr="006B0B74" w:rsidTr="00FE1879">
        <w:tc>
          <w:tcPr>
            <w:tcW w:w="1548" w:type="dxa"/>
          </w:tcPr>
          <w:p w:rsidR="00DE6665" w:rsidRPr="006B0B74" w:rsidRDefault="00DE6665" w:rsidP="00FE1879">
            <w:pPr>
              <w:rPr>
                <w:b/>
                <w:sz w:val="24"/>
                <w:szCs w:val="24"/>
              </w:rPr>
            </w:pPr>
            <w:r w:rsidRPr="006B0B74">
              <w:rPr>
                <w:b/>
                <w:sz w:val="24"/>
                <w:szCs w:val="24"/>
              </w:rPr>
              <w:t>2. Необходимые документы</w:t>
            </w:r>
          </w:p>
        </w:tc>
        <w:tc>
          <w:tcPr>
            <w:tcW w:w="2700" w:type="dxa"/>
          </w:tcPr>
          <w:p w:rsidR="00DE6665" w:rsidRPr="006B0B74" w:rsidRDefault="00DE6665" w:rsidP="00FE1879">
            <w:pPr>
              <w:rPr>
                <w:b/>
                <w:sz w:val="24"/>
                <w:szCs w:val="24"/>
              </w:rPr>
            </w:pPr>
          </w:p>
        </w:tc>
        <w:tc>
          <w:tcPr>
            <w:tcW w:w="2700" w:type="dxa"/>
          </w:tcPr>
          <w:p w:rsidR="00DE6665" w:rsidRPr="006B0B74" w:rsidRDefault="00DE6665" w:rsidP="00FE1879">
            <w:pPr>
              <w:rPr>
                <w:b/>
                <w:sz w:val="24"/>
                <w:szCs w:val="24"/>
              </w:rPr>
            </w:pPr>
          </w:p>
        </w:tc>
        <w:tc>
          <w:tcPr>
            <w:tcW w:w="2623" w:type="dxa"/>
          </w:tcPr>
          <w:p w:rsidR="00DE6665" w:rsidRPr="006B0B74" w:rsidRDefault="00DE6665" w:rsidP="00FE1879">
            <w:pPr>
              <w:rPr>
                <w:b/>
                <w:sz w:val="24"/>
                <w:szCs w:val="24"/>
              </w:rPr>
            </w:pPr>
          </w:p>
        </w:tc>
      </w:tr>
      <w:tr w:rsidR="00DE6665" w:rsidRPr="006B0B74" w:rsidTr="00FE1879">
        <w:tc>
          <w:tcPr>
            <w:tcW w:w="1548" w:type="dxa"/>
          </w:tcPr>
          <w:p w:rsidR="00DE6665" w:rsidRPr="006B0B74" w:rsidRDefault="00DE6665" w:rsidP="00FE1879">
            <w:pPr>
              <w:rPr>
                <w:b/>
                <w:sz w:val="24"/>
                <w:szCs w:val="24"/>
              </w:rPr>
            </w:pPr>
            <w:r w:rsidRPr="006B0B74">
              <w:rPr>
                <w:b/>
                <w:sz w:val="24"/>
                <w:szCs w:val="24"/>
              </w:rPr>
              <w:t>3. Порядок регистрации обращения</w:t>
            </w:r>
          </w:p>
        </w:tc>
        <w:tc>
          <w:tcPr>
            <w:tcW w:w="2700" w:type="dxa"/>
          </w:tcPr>
          <w:p w:rsidR="00DE6665" w:rsidRPr="006B0B74" w:rsidRDefault="00DE6665" w:rsidP="00FE1879">
            <w:pPr>
              <w:rPr>
                <w:b/>
                <w:sz w:val="24"/>
                <w:szCs w:val="24"/>
              </w:rPr>
            </w:pPr>
          </w:p>
        </w:tc>
        <w:tc>
          <w:tcPr>
            <w:tcW w:w="2700" w:type="dxa"/>
          </w:tcPr>
          <w:p w:rsidR="00DE6665" w:rsidRPr="006B0B74" w:rsidRDefault="00DE6665" w:rsidP="00FE1879">
            <w:pPr>
              <w:rPr>
                <w:b/>
                <w:sz w:val="24"/>
                <w:szCs w:val="24"/>
              </w:rPr>
            </w:pPr>
          </w:p>
        </w:tc>
        <w:tc>
          <w:tcPr>
            <w:tcW w:w="2623" w:type="dxa"/>
          </w:tcPr>
          <w:p w:rsidR="00DE6665" w:rsidRPr="006B0B74" w:rsidRDefault="00DE6665" w:rsidP="00FE1879">
            <w:pPr>
              <w:rPr>
                <w:b/>
                <w:sz w:val="24"/>
                <w:szCs w:val="24"/>
              </w:rPr>
            </w:pPr>
          </w:p>
        </w:tc>
      </w:tr>
      <w:tr w:rsidR="00DE6665" w:rsidRPr="006B0B74" w:rsidTr="00FE1879">
        <w:tc>
          <w:tcPr>
            <w:tcW w:w="1548" w:type="dxa"/>
          </w:tcPr>
          <w:p w:rsidR="00DE6665" w:rsidRPr="006B0B74" w:rsidRDefault="00DE6665" w:rsidP="00FE1879">
            <w:pPr>
              <w:rPr>
                <w:b/>
                <w:sz w:val="24"/>
                <w:szCs w:val="24"/>
              </w:rPr>
            </w:pPr>
            <w:r w:rsidRPr="006B0B74">
              <w:rPr>
                <w:b/>
                <w:sz w:val="24"/>
                <w:szCs w:val="24"/>
              </w:rPr>
              <w:t>4. Срок рассмотрения</w:t>
            </w:r>
          </w:p>
        </w:tc>
        <w:tc>
          <w:tcPr>
            <w:tcW w:w="2700" w:type="dxa"/>
          </w:tcPr>
          <w:p w:rsidR="00DE6665" w:rsidRPr="006B0B74" w:rsidRDefault="00DE6665" w:rsidP="00FE1879">
            <w:pPr>
              <w:rPr>
                <w:b/>
                <w:sz w:val="24"/>
                <w:szCs w:val="24"/>
              </w:rPr>
            </w:pPr>
          </w:p>
        </w:tc>
        <w:tc>
          <w:tcPr>
            <w:tcW w:w="2700" w:type="dxa"/>
          </w:tcPr>
          <w:p w:rsidR="00DE6665" w:rsidRPr="006B0B74" w:rsidRDefault="00DE6665" w:rsidP="00FE1879">
            <w:pPr>
              <w:rPr>
                <w:b/>
                <w:sz w:val="24"/>
                <w:szCs w:val="24"/>
              </w:rPr>
            </w:pPr>
          </w:p>
        </w:tc>
        <w:tc>
          <w:tcPr>
            <w:tcW w:w="2623" w:type="dxa"/>
          </w:tcPr>
          <w:p w:rsidR="00DE6665" w:rsidRPr="006B0B74" w:rsidRDefault="00DE6665" w:rsidP="00FE1879">
            <w:pPr>
              <w:rPr>
                <w:b/>
                <w:sz w:val="24"/>
                <w:szCs w:val="24"/>
              </w:rPr>
            </w:pPr>
          </w:p>
        </w:tc>
      </w:tr>
      <w:tr w:rsidR="00DE6665" w:rsidRPr="006B0B74" w:rsidTr="00FE1879">
        <w:tc>
          <w:tcPr>
            <w:tcW w:w="1548" w:type="dxa"/>
          </w:tcPr>
          <w:p w:rsidR="00DE6665" w:rsidRPr="006B0B74" w:rsidRDefault="00DE6665" w:rsidP="00FE1879">
            <w:pPr>
              <w:rPr>
                <w:b/>
                <w:sz w:val="24"/>
                <w:szCs w:val="24"/>
              </w:rPr>
            </w:pPr>
            <w:r w:rsidRPr="006B0B74">
              <w:rPr>
                <w:b/>
                <w:sz w:val="24"/>
                <w:szCs w:val="24"/>
              </w:rPr>
              <w:t>5. Форма ответа</w:t>
            </w:r>
          </w:p>
          <w:p w:rsidR="00DE6665" w:rsidRPr="006B0B74" w:rsidRDefault="00DE6665" w:rsidP="00FE1879">
            <w:pPr>
              <w:rPr>
                <w:b/>
                <w:sz w:val="24"/>
                <w:szCs w:val="24"/>
              </w:rPr>
            </w:pPr>
          </w:p>
        </w:tc>
        <w:tc>
          <w:tcPr>
            <w:tcW w:w="2700" w:type="dxa"/>
          </w:tcPr>
          <w:p w:rsidR="00DE6665" w:rsidRPr="006B0B74" w:rsidRDefault="00DE6665" w:rsidP="00FE1879">
            <w:pPr>
              <w:rPr>
                <w:b/>
                <w:sz w:val="24"/>
                <w:szCs w:val="24"/>
              </w:rPr>
            </w:pPr>
          </w:p>
        </w:tc>
        <w:tc>
          <w:tcPr>
            <w:tcW w:w="2700" w:type="dxa"/>
          </w:tcPr>
          <w:p w:rsidR="00DE6665" w:rsidRPr="006B0B74" w:rsidRDefault="00DE6665" w:rsidP="00FE1879">
            <w:pPr>
              <w:rPr>
                <w:b/>
                <w:sz w:val="24"/>
                <w:szCs w:val="24"/>
              </w:rPr>
            </w:pPr>
          </w:p>
        </w:tc>
        <w:tc>
          <w:tcPr>
            <w:tcW w:w="2623" w:type="dxa"/>
          </w:tcPr>
          <w:p w:rsidR="00DE6665" w:rsidRPr="006B0B74" w:rsidRDefault="00DE6665" w:rsidP="00FE1879">
            <w:pPr>
              <w:rPr>
                <w:b/>
                <w:sz w:val="24"/>
                <w:szCs w:val="24"/>
              </w:rPr>
            </w:pPr>
          </w:p>
        </w:tc>
      </w:tr>
    </w:tbl>
    <w:p w:rsidR="00DE6665" w:rsidRDefault="00DE6665" w:rsidP="00DE6665">
      <w:pPr>
        <w:rPr>
          <w:b/>
        </w:rPr>
      </w:pPr>
    </w:p>
    <w:p w:rsidR="004369F9" w:rsidRDefault="004369F9" w:rsidP="00DE6665">
      <w:pPr>
        <w:rPr>
          <w:rFonts w:ascii="Calibri" w:eastAsia="Times New Roman" w:hAnsi="Calibri" w:cs="Times New Roman"/>
        </w:rPr>
      </w:pPr>
    </w:p>
    <w:p w:rsidR="004369F9" w:rsidRDefault="004369F9" w:rsidP="00DE6665">
      <w:pPr>
        <w:rPr>
          <w:rFonts w:ascii="Calibri" w:eastAsia="Times New Roman" w:hAnsi="Calibri" w:cs="Times New Roman"/>
        </w:rPr>
      </w:pPr>
    </w:p>
    <w:p w:rsidR="00873123" w:rsidRPr="006B0B74" w:rsidRDefault="00685690" w:rsidP="00873123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 w:rsidRPr="006B0B74">
        <w:rPr>
          <w:rFonts w:ascii="Times New Roman" w:hAnsi="Times New Roman"/>
          <w:b/>
          <w:bCs/>
          <w:sz w:val="28"/>
          <w:szCs w:val="28"/>
        </w:rPr>
        <w:t>Р</w:t>
      </w:r>
      <w:r w:rsidR="00873123" w:rsidRPr="006B0B74">
        <w:rPr>
          <w:rFonts w:ascii="Times New Roman" w:hAnsi="Times New Roman"/>
          <w:b/>
          <w:bCs/>
          <w:sz w:val="28"/>
          <w:szCs w:val="28"/>
        </w:rPr>
        <w:t>аздел 2 Организация деятельности территориальных органов социальной защиты населения</w:t>
      </w:r>
    </w:p>
    <w:p w:rsidR="004369F9" w:rsidRPr="006B0B74" w:rsidRDefault="004369F9" w:rsidP="00873123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73123" w:rsidRPr="006B0B74" w:rsidRDefault="00873123" w:rsidP="0087312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B0B74">
        <w:rPr>
          <w:rFonts w:ascii="Times New Roman" w:eastAsia="Times New Roman" w:hAnsi="Times New Roman" w:cs="Times New Roman"/>
          <w:b/>
          <w:i/>
          <w:sz w:val="28"/>
          <w:szCs w:val="28"/>
        </w:rPr>
        <w:t>Задания для самостоятельной работы</w:t>
      </w:r>
    </w:p>
    <w:p w:rsidR="004369F9" w:rsidRPr="006B0B74" w:rsidRDefault="004369F9" w:rsidP="004369F9">
      <w:pPr>
        <w:rPr>
          <w:sz w:val="28"/>
          <w:szCs w:val="28"/>
        </w:rPr>
      </w:pPr>
    </w:p>
    <w:p w:rsidR="004369F9" w:rsidRPr="006B0B74" w:rsidRDefault="004369F9" w:rsidP="004369F9">
      <w:pPr>
        <w:pStyle w:val="ae"/>
        <w:numPr>
          <w:ilvl w:val="0"/>
          <w:numId w:val="24"/>
        </w:numPr>
        <w:rPr>
          <w:rFonts w:ascii="Times New Roman" w:hAnsi="Times New Roman" w:cs="Times New Roman"/>
          <w:b/>
          <w:sz w:val="28"/>
          <w:szCs w:val="28"/>
        </w:rPr>
      </w:pPr>
      <w:r w:rsidRPr="006B0B74">
        <w:rPr>
          <w:rFonts w:ascii="Times New Roman" w:hAnsi="Times New Roman" w:cs="Times New Roman"/>
          <w:b/>
          <w:sz w:val="28"/>
          <w:szCs w:val="28"/>
        </w:rPr>
        <w:t>Заполните блок-схему:</w:t>
      </w:r>
    </w:p>
    <w:p w:rsidR="004369F9" w:rsidRPr="006B0B74" w:rsidRDefault="004369F9" w:rsidP="004369F9">
      <w:pPr>
        <w:rPr>
          <w:sz w:val="24"/>
          <w:szCs w:val="24"/>
        </w:rPr>
      </w:pPr>
      <w:r>
        <w:t xml:space="preserve">                                 </w:t>
      </w:r>
      <w:r w:rsidR="005F48E7">
        <w:rPr>
          <w:sz w:val="24"/>
          <w:szCs w:val="24"/>
        </w:rPr>
      </w:r>
      <w:r w:rsidR="005F48E7" w:rsidRPr="005F48E7">
        <w:rPr>
          <w:sz w:val="24"/>
          <w:szCs w:val="24"/>
        </w:rPr>
        <w:pict>
          <v:group id="_x0000_s1099" editas="canvas" style="width:495pt;height:162pt;mso-position-horizontal-relative:char;mso-position-vertical-relative:line" coordorigin="2362,1616" coordsize="7200,2356">
            <o:lock v:ext="edit" aspectratio="t"/>
            <v:shape id="_x0000_s1100" type="#_x0000_t75" style="position:absolute;left:2362;top:1616;width:7200;height:2356" o:preferrelative="f">
              <v:fill o:detectmouseclick="t"/>
              <v:path o:extrusionok="t" o:connecttype="none"/>
              <o:lock v:ext="edit" text="t"/>
            </v:shape>
            <v:rect id="_x0000_s1101" style="position:absolute;left:4457;top:1878;width:2749;height:393">
              <v:textbox>
                <w:txbxContent>
                  <w:p w:rsidR="00C678A1" w:rsidRDefault="00C678A1" w:rsidP="004369F9">
                    <w:r>
                      <w:t>Пособие  - это…</w:t>
                    </w:r>
                  </w:p>
                </w:txbxContent>
              </v:textbox>
            </v:rect>
            <v:line id="_x0000_s1102" style="position:absolute" from="5766,2271" to="5766,2663">
              <v:stroke endarrow="block"/>
            </v:line>
            <v:rect id="_x0000_s1103" style="position:absolute;left:3671;top:2663;width:4320;height:393">
              <v:textbox>
                <w:txbxContent>
                  <w:p w:rsidR="00C678A1" w:rsidRDefault="00C678A1" w:rsidP="004369F9">
                    <w:pPr>
                      <w:jc w:val="center"/>
                    </w:pPr>
                    <w:r>
                      <w:t>Виды государственных пособий на детей</w:t>
                    </w:r>
                  </w:p>
                </w:txbxContent>
              </v:textbox>
            </v:rect>
            <v:rect id="_x0000_s1104" style="position:absolute;left:2886;top:3187;width:915;height:262"/>
            <v:rect id="_x0000_s1105" style="position:absolute;left:4064;top:3187;width:1177;height:262"/>
            <v:rect id="_x0000_s1106" style="position:absolute;left:5504;top:3187;width:1177;height:262"/>
            <v:rect id="_x0000_s1107" style="position:absolute;left:6944;top:3187;width:916;height:262"/>
            <v:rect id="_x0000_s1108" style="position:absolute;left:3933;top:3580;width:1047;height:262"/>
            <v:rect id="_x0000_s1109" style="position:absolute;left:5111;top:3580;width:916;height:262"/>
            <v:rect id="_x0000_s1110" style="position:absolute;left:6289;top:3580;width:1048;height:262"/>
            <v:rect id="_x0000_s1111" style="position:absolute;left:7467;top:3580;width:1047;height:262"/>
            <v:line id="_x0000_s1112" style="position:absolute;flip:x" from="3540,3056" to="3671,3187">
              <v:stroke endarrow="block"/>
            </v:line>
            <v:line id="_x0000_s1113" style="position:absolute;flip:x" from="4457,3056" to="4588,3187">
              <v:stroke endarrow="block"/>
            </v:line>
            <v:line id="_x0000_s1114" style="position:absolute;flip:x" from="6027,3056" to="6159,3187">
              <v:stroke endarrow="block"/>
            </v:line>
            <v:line id="_x0000_s1115" style="position:absolute;flip:x" from="7337,3056" to="7468,3187">
              <v:stroke endarrow="block"/>
            </v:line>
            <v:line id="_x0000_s1116" style="position:absolute" from="3933,3056" to="3933,3580">
              <v:stroke endarrow="block"/>
            </v:line>
            <v:line id="_x0000_s1117" style="position:absolute" from="5373,3056" to="5373,3580">
              <v:stroke endarrow="block"/>
            </v:line>
            <v:line id="_x0000_s1118" style="position:absolute" from="6813,3056" to="6813,3580">
              <v:stroke endarrow="block"/>
            </v:line>
            <v:line id="_x0000_s1119" style="position:absolute" from="7991,3056" to="7992,3580">
              <v:stroke endarrow="block"/>
            </v:line>
            <v:rect id="_x0000_s1120" style="position:absolute;left:2755;top:1878;width:1178;height:392"/>
            <v:rect id="_x0000_s1121" style="position:absolute;left:7729;top:1878;width:1440;height:392"/>
            <v:line id="_x0000_s1122" style="position:absolute;flip:x" from="3933,2140" to="4457,2140">
              <v:stroke endarrow="block"/>
            </v:line>
            <v:line id="_x0000_s1123" style="position:absolute" from="7206,2140" to="7729,2140">
              <v:stroke endarrow="block"/>
            </v:line>
            <w10:wrap type="none"/>
            <w10:anchorlock/>
          </v:group>
        </w:pict>
      </w:r>
    </w:p>
    <w:p w:rsidR="004369F9" w:rsidRDefault="004369F9" w:rsidP="004369F9"/>
    <w:p w:rsidR="006B0B74" w:rsidRDefault="006B0B74" w:rsidP="004369F9"/>
    <w:p w:rsidR="004369F9" w:rsidRPr="006B0B74" w:rsidRDefault="004369F9" w:rsidP="006B0B74">
      <w:pPr>
        <w:pStyle w:val="ae"/>
        <w:numPr>
          <w:ilvl w:val="0"/>
          <w:numId w:val="24"/>
        </w:numPr>
        <w:rPr>
          <w:rFonts w:ascii="Times New Roman" w:hAnsi="Times New Roman" w:cs="Times New Roman"/>
          <w:b/>
          <w:sz w:val="28"/>
          <w:szCs w:val="28"/>
        </w:rPr>
      </w:pPr>
      <w:r w:rsidRPr="006B0B74">
        <w:rPr>
          <w:rFonts w:ascii="Times New Roman" w:hAnsi="Times New Roman" w:cs="Times New Roman"/>
          <w:b/>
          <w:sz w:val="28"/>
          <w:szCs w:val="28"/>
        </w:rPr>
        <w:lastRenderedPageBreak/>
        <w:t>Выполните сравнительную таблицу « Государственные пособия гражданам,   имеющим детей»</w:t>
      </w:r>
    </w:p>
    <w:p w:rsidR="006B0B74" w:rsidRPr="006B0B74" w:rsidRDefault="006B0B74" w:rsidP="006B0B74">
      <w:pPr>
        <w:ind w:left="45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b"/>
        <w:tblW w:w="0" w:type="auto"/>
        <w:tblLook w:val="01E0"/>
      </w:tblPr>
      <w:tblGrid>
        <w:gridCol w:w="1958"/>
        <w:gridCol w:w="1973"/>
        <w:gridCol w:w="1959"/>
        <w:gridCol w:w="1992"/>
        <w:gridCol w:w="1972"/>
      </w:tblGrid>
      <w:tr w:rsidR="004369F9" w:rsidRPr="004369F9" w:rsidTr="00FE1879">
        <w:tc>
          <w:tcPr>
            <w:tcW w:w="2038" w:type="dxa"/>
          </w:tcPr>
          <w:p w:rsidR="004369F9" w:rsidRPr="004369F9" w:rsidRDefault="004369F9" w:rsidP="004369F9">
            <w:pPr>
              <w:jc w:val="center"/>
              <w:rPr>
                <w:b/>
                <w:sz w:val="24"/>
                <w:szCs w:val="24"/>
              </w:rPr>
            </w:pPr>
            <w:r w:rsidRPr="004369F9">
              <w:rPr>
                <w:b/>
                <w:sz w:val="24"/>
                <w:szCs w:val="24"/>
              </w:rPr>
              <w:t>Вид пособия</w:t>
            </w:r>
          </w:p>
        </w:tc>
        <w:tc>
          <w:tcPr>
            <w:tcW w:w="2038" w:type="dxa"/>
          </w:tcPr>
          <w:p w:rsidR="004369F9" w:rsidRPr="004369F9" w:rsidRDefault="004369F9" w:rsidP="004369F9">
            <w:pPr>
              <w:jc w:val="center"/>
              <w:rPr>
                <w:b/>
                <w:sz w:val="24"/>
                <w:szCs w:val="24"/>
              </w:rPr>
            </w:pPr>
            <w:r w:rsidRPr="004369F9">
              <w:rPr>
                <w:b/>
                <w:sz w:val="24"/>
                <w:szCs w:val="24"/>
              </w:rPr>
              <w:t>Лица,  имеющие право на пособие</w:t>
            </w:r>
          </w:p>
        </w:tc>
        <w:tc>
          <w:tcPr>
            <w:tcW w:w="2038" w:type="dxa"/>
          </w:tcPr>
          <w:p w:rsidR="004369F9" w:rsidRPr="004369F9" w:rsidRDefault="004369F9" w:rsidP="004369F9">
            <w:pPr>
              <w:jc w:val="center"/>
              <w:rPr>
                <w:b/>
                <w:sz w:val="24"/>
                <w:szCs w:val="24"/>
              </w:rPr>
            </w:pPr>
            <w:r w:rsidRPr="004369F9">
              <w:rPr>
                <w:b/>
                <w:sz w:val="24"/>
                <w:szCs w:val="24"/>
              </w:rPr>
              <w:t>Размер пособия</w:t>
            </w:r>
          </w:p>
        </w:tc>
        <w:tc>
          <w:tcPr>
            <w:tcW w:w="2039" w:type="dxa"/>
          </w:tcPr>
          <w:p w:rsidR="004369F9" w:rsidRPr="004369F9" w:rsidRDefault="004369F9" w:rsidP="004369F9">
            <w:pPr>
              <w:jc w:val="center"/>
              <w:rPr>
                <w:b/>
                <w:sz w:val="24"/>
                <w:szCs w:val="24"/>
              </w:rPr>
            </w:pPr>
            <w:r w:rsidRPr="004369F9">
              <w:rPr>
                <w:b/>
                <w:sz w:val="24"/>
                <w:szCs w:val="24"/>
              </w:rPr>
              <w:t>Условия назначения</w:t>
            </w:r>
          </w:p>
        </w:tc>
        <w:tc>
          <w:tcPr>
            <w:tcW w:w="2039" w:type="dxa"/>
          </w:tcPr>
          <w:p w:rsidR="004369F9" w:rsidRPr="004369F9" w:rsidRDefault="004369F9" w:rsidP="004369F9">
            <w:pPr>
              <w:jc w:val="center"/>
              <w:rPr>
                <w:b/>
                <w:sz w:val="24"/>
                <w:szCs w:val="24"/>
              </w:rPr>
            </w:pPr>
            <w:r w:rsidRPr="004369F9">
              <w:rPr>
                <w:b/>
                <w:sz w:val="24"/>
                <w:szCs w:val="24"/>
              </w:rPr>
              <w:t>Сроки и периоды выплаты</w:t>
            </w:r>
          </w:p>
        </w:tc>
      </w:tr>
      <w:tr w:rsidR="004369F9" w:rsidRPr="004369F9" w:rsidTr="00FE1879">
        <w:tc>
          <w:tcPr>
            <w:tcW w:w="2038" w:type="dxa"/>
          </w:tcPr>
          <w:p w:rsidR="004369F9" w:rsidRPr="004369F9" w:rsidRDefault="004369F9" w:rsidP="00FE1879">
            <w:pPr>
              <w:rPr>
                <w:b/>
                <w:sz w:val="24"/>
                <w:szCs w:val="24"/>
              </w:rPr>
            </w:pPr>
          </w:p>
          <w:p w:rsidR="004369F9" w:rsidRPr="004369F9" w:rsidRDefault="004369F9" w:rsidP="00FE1879">
            <w:pPr>
              <w:rPr>
                <w:b/>
                <w:sz w:val="24"/>
                <w:szCs w:val="24"/>
              </w:rPr>
            </w:pPr>
          </w:p>
        </w:tc>
        <w:tc>
          <w:tcPr>
            <w:tcW w:w="2038" w:type="dxa"/>
          </w:tcPr>
          <w:p w:rsidR="004369F9" w:rsidRPr="004369F9" w:rsidRDefault="004369F9" w:rsidP="00FE1879">
            <w:pPr>
              <w:rPr>
                <w:b/>
                <w:sz w:val="24"/>
                <w:szCs w:val="24"/>
              </w:rPr>
            </w:pPr>
          </w:p>
        </w:tc>
        <w:tc>
          <w:tcPr>
            <w:tcW w:w="2038" w:type="dxa"/>
          </w:tcPr>
          <w:p w:rsidR="004369F9" w:rsidRPr="004369F9" w:rsidRDefault="004369F9" w:rsidP="00FE1879">
            <w:pPr>
              <w:rPr>
                <w:b/>
                <w:sz w:val="24"/>
                <w:szCs w:val="24"/>
              </w:rPr>
            </w:pPr>
          </w:p>
        </w:tc>
        <w:tc>
          <w:tcPr>
            <w:tcW w:w="2039" w:type="dxa"/>
          </w:tcPr>
          <w:p w:rsidR="004369F9" w:rsidRPr="004369F9" w:rsidRDefault="004369F9" w:rsidP="00FE1879">
            <w:pPr>
              <w:rPr>
                <w:b/>
                <w:sz w:val="24"/>
                <w:szCs w:val="24"/>
              </w:rPr>
            </w:pPr>
          </w:p>
        </w:tc>
        <w:tc>
          <w:tcPr>
            <w:tcW w:w="2039" w:type="dxa"/>
          </w:tcPr>
          <w:p w:rsidR="004369F9" w:rsidRPr="004369F9" w:rsidRDefault="004369F9" w:rsidP="00FE1879">
            <w:pPr>
              <w:rPr>
                <w:b/>
                <w:sz w:val="24"/>
                <w:szCs w:val="24"/>
              </w:rPr>
            </w:pPr>
          </w:p>
        </w:tc>
      </w:tr>
    </w:tbl>
    <w:p w:rsidR="004369F9" w:rsidRDefault="004369F9" w:rsidP="004369F9">
      <w:pPr>
        <w:rPr>
          <w:b/>
        </w:rPr>
      </w:pPr>
    </w:p>
    <w:p w:rsidR="004369F9" w:rsidRPr="006B0B74" w:rsidRDefault="004369F9" w:rsidP="004369F9">
      <w:pPr>
        <w:rPr>
          <w:rFonts w:ascii="Times New Roman" w:hAnsi="Times New Roman" w:cs="Times New Roman"/>
          <w:b/>
          <w:sz w:val="28"/>
          <w:szCs w:val="28"/>
        </w:rPr>
      </w:pPr>
      <w:r w:rsidRPr="006B0B74">
        <w:rPr>
          <w:rFonts w:ascii="Times New Roman" w:hAnsi="Times New Roman" w:cs="Times New Roman"/>
          <w:b/>
          <w:sz w:val="28"/>
          <w:szCs w:val="28"/>
        </w:rPr>
        <w:t>3. Дайте правовую консультацию по обращению гражданина.</w:t>
      </w:r>
    </w:p>
    <w:p w:rsidR="004369F9" w:rsidRPr="006B0B74" w:rsidRDefault="004369F9" w:rsidP="004369F9">
      <w:pPr>
        <w:rPr>
          <w:rFonts w:ascii="Times New Roman" w:hAnsi="Times New Roman" w:cs="Times New Roman"/>
          <w:sz w:val="28"/>
          <w:szCs w:val="28"/>
        </w:rPr>
      </w:pPr>
      <w:r w:rsidRPr="006B0B74">
        <w:rPr>
          <w:rFonts w:ascii="Times New Roman" w:hAnsi="Times New Roman" w:cs="Times New Roman"/>
          <w:sz w:val="28"/>
          <w:szCs w:val="28"/>
        </w:rPr>
        <w:t>Гражданин Пе</w:t>
      </w:r>
      <w:r w:rsidR="0031133E">
        <w:rPr>
          <w:rFonts w:ascii="Times New Roman" w:hAnsi="Times New Roman" w:cs="Times New Roman"/>
          <w:sz w:val="28"/>
          <w:szCs w:val="28"/>
        </w:rPr>
        <w:t>т</w:t>
      </w:r>
      <w:r w:rsidRPr="006B0B74">
        <w:rPr>
          <w:rFonts w:ascii="Times New Roman" w:hAnsi="Times New Roman" w:cs="Times New Roman"/>
          <w:sz w:val="28"/>
          <w:szCs w:val="28"/>
        </w:rPr>
        <w:t xml:space="preserve">раков В.И. обратился за консультацией: «У моей дочери трое детей 6-ти, 3-х и 2-х лет. Но воспитывать она их не хочет, воспитываем мы с женой. Но пособие на детей она получает. </w:t>
      </w:r>
    </w:p>
    <w:p w:rsidR="004369F9" w:rsidRPr="006B0B74" w:rsidRDefault="004369F9" w:rsidP="004369F9">
      <w:pPr>
        <w:jc w:val="both"/>
        <w:rPr>
          <w:rFonts w:ascii="Times New Roman" w:hAnsi="Times New Roman" w:cs="Times New Roman"/>
          <w:sz w:val="28"/>
          <w:szCs w:val="28"/>
        </w:rPr>
      </w:pPr>
      <w:r w:rsidRPr="006B0B74">
        <w:rPr>
          <w:rFonts w:ascii="Times New Roman" w:hAnsi="Times New Roman" w:cs="Times New Roman"/>
          <w:sz w:val="28"/>
          <w:szCs w:val="28"/>
        </w:rPr>
        <w:t>Как можно её привлечь к ответственности за использование пособия не по назначению, а на детей оформить опекунство? Заранее спасибо за ответ».</w:t>
      </w:r>
    </w:p>
    <w:p w:rsidR="00E20B62" w:rsidRPr="006B0B74" w:rsidRDefault="00E20B62" w:rsidP="00E20B62">
      <w:pPr>
        <w:pStyle w:val="ae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B0B74">
        <w:rPr>
          <w:rFonts w:ascii="Times New Roman" w:hAnsi="Times New Roman" w:cs="Times New Roman"/>
          <w:sz w:val="28"/>
          <w:szCs w:val="28"/>
        </w:rPr>
        <w:t>определите нормативно-правовые акты для консультирования по данному вопросу.</w:t>
      </w:r>
    </w:p>
    <w:p w:rsidR="00E20B62" w:rsidRPr="006B0B74" w:rsidRDefault="00E20B62" w:rsidP="00E20B62">
      <w:pPr>
        <w:pStyle w:val="ae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B0B74">
        <w:rPr>
          <w:rFonts w:ascii="Times New Roman" w:hAnsi="Times New Roman" w:cs="Times New Roman"/>
          <w:sz w:val="28"/>
          <w:szCs w:val="28"/>
        </w:rPr>
        <w:t>Дайте развернутый, обоснованный ответ на обращение.</w:t>
      </w:r>
    </w:p>
    <w:p w:rsidR="00E20B62" w:rsidRPr="00E20B62" w:rsidRDefault="00E20B62" w:rsidP="00E20B6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369F9" w:rsidRPr="006B0B74" w:rsidRDefault="00FE1879" w:rsidP="006B0B74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0B74">
        <w:rPr>
          <w:rFonts w:ascii="Times New Roman" w:eastAsia="Times New Roman" w:hAnsi="Times New Roman" w:cs="Times New Roman"/>
          <w:b/>
          <w:sz w:val="28"/>
          <w:szCs w:val="28"/>
        </w:rPr>
        <w:t>4.Опишите правила формирования личного дела получателя пособия</w:t>
      </w:r>
    </w:p>
    <w:p w:rsidR="00FE1879" w:rsidRPr="00FE1879" w:rsidRDefault="00FE1879" w:rsidP="00FE1879">
      <w:pPr>
        <w:pStyle w:val="ae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369F9" w:rsidRDefault="004369F9" w:rsidP="0087312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6B0B74" w:rsidRDefault="006B0B74" w:rsidP="0087312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6B0B74" w:rsidRDefault="006B0B74" w:rsidP="0087312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6B0B74" w:rsidRDefault="006B0B74" w:rsidP="0087312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6B0B74" w:rsidRDefault="006B0B74" w:rsidP="0087312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9C3C9C" w:rsidRPr="006B0B74" w:rsidRDefault="00FE1879" w:rsidP="00FE1879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0B7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      5. Решите правовую ситуацию</w:t>
      </w:r>
    </w:p>
    <w:p w:rsidR="00FE1879" w:rsidRPr="006B0B74" w:rsidRDefault="00FE1879" w:rsidP="00FE1879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E1879" w:rsidRPr="006B0B74" w:rsidRDefault="00FE1879" w:rsidP="009C3C9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0B74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proofErr w:type="spellStart"/>
      <w:r w:rsidR="009C3C9C" w:rsidRPr="006B0B74">
        <w:rPr>
          <w:rFonts w:ascii="Times New Roman" w:hAnsi="Times New Roman" w:cs="Times New Roman"/>
          <w:color w:val="000000"/>
          <w:sz w:val="28"/>
          <w:szCs w:val="28"/>
        </w:rPr>
        <w:t>Кошеверова</w:t>
      </w:r>
      <w:proofErr w:type="spellEnd"/>
      <w:r w:rsidR="009C3C9C" w:rsidRPr="006B0B74">
        <w:rPr>
          <w:rFonts w:ascii="Times New Roman" w:hAnsi="Times New Roman" w:cs="Times New Roman"/>
          <w:color w:val="000000"/>
          <w:sz w:val="28"/>
          <w:szCs w:val="28"/>
        </w:rPr>
        <w:t xml:space="preserve"> Г.А. обратилась </w:t>
      </w:r>
      <w:proofErr w:type="gramStart"/>
      <w:r w:rsidR="009C3C9C" w:rsidRPr="006B0B74">
        <w:rPr>
          <w:rFonts w:ascii="Times New Roman" w:hAnsi="Times New Roman" w:cs="Times New Roman"/>
          <w:color w:val="000000"/>
          <w:sz w:val="28"/>
          <w:szCs w:val="28"/>
        </w:rPr>
        <w:t>в суд с исковым заявлением о восстановлении пропущенного срока на обращение за выплатой</w:t>
      </w:r>
      <w:proofErr w:type="gramEnd"/>
      <w:r w:rsidR="009C3C9C" w:rsidRPr="006B0B74">
        <w:rPr>
          <w:rFonts w:ascii="Times New Roman" w:hAnsi="Times New Roman" w:cs="Times New Roman"/>
          <w:color w:val="000000"/>
          <w:sz w:val="28"/>
          <w:szCs w:val="28"/>
        </w:rPr>
        <w:t xml:space="preserve"> пособия на погребение. 12.03.2013г. умер её муж Кашеваров В.С. Погребение осуществлялось за счет личных средств истицы. </w:t>
      </w:r>
    </w:p>
    <w:p w:rsidR="009C3C9C" w:rsidRPr="006B0B74" w:rsidRDefault="00FE1879" w:rsidP="009C3C9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0B74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9C3C9C" w:rsidRPr="006B0B74">
        <w:rPr>
          <w:rFonts w:ascii="Times New Roman" w:hAnsi="Times New Roman" w:cs="Times New Roman"/>
          <w:color w:val="000000"/>
          <w:sz w:val="28"/>
          <w:szCs w:val="28"/>
        </w:rPr>
        <w:t>В соответствии с Федеральным законом № 8-ФЗ от 12.01.1996 г. «О погребении» она обратилась в ГУ-УПФ РФ № 32 по Москве и Московской области с заявлением о выплате пособия на погребение. Однако ей было отказано в выплате указанных сре</w:t>
      </w:r>
      <w:proofErr w:type="gramStart"/>
      <w:r w:rsidR="009C3C9C" w:rsidRPr="006B0B74">
        <w:rPr>
          <w:rFonts w:ascii="Times New Roman" w:hAnsi="Times New Roman" w:cs="Times New Roman"/>
          <w:color w:val="000000"/>
          <w:sz w:val="28"/>
          <w:szCs w:val="28"/>
        </w:rPr>
        <w:t>дств в св</w:t>
      </w:r>
      <w:proofErr w:type="gramEnd"/>
      <w:r w:rsidR="009C3C9C" w:rsidRPr="006B0B74">
        <w:rPr>
          <w:rFonts w:ascii="Times New Roman" w:hAnsi="Times New Roman" w:cs="Times New Roman"/>
          <w:color w:val="000000"/>
          <w:sz w:val="28"/>
          <w:szCs w:val="28"/>
        </w:rPr>
        <w:t>язи с пропуском шестимесячного срока на обращение. Истица считает причину пропущенного срока уважительной и просит восстановить пропущенный срок на обращение за выплатой пособия на погребение.</w:t>
      </w:r>
      <w:r w:rsidR="009C3C9C" w:rsidRPr="006B0B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3C9C" w:rsidRPr="006B0B74">
        <w:rPr>
          <w:rFonts w:ascii="Times New Roman" w:hAnsi="Times New Roman" w:cs="Times New Roman"/>
          <w:sz w:val="28"/>
          <w:szCs w:val="28"/>
        </w:rPr>
        <w:t>К</w:t>
      </w:r>
      <w:r w:rsidR="009C3C9C" w:rsidRPr="006B0B74">
        <w:rPr>
          <w:rFonts w:ascii="Times New Roman" w:hAnsi="Times New Roman" w:cs="Times New Roman"/>
          <w:color w:val="000000"/>
          <w:sz w:val="28"/>
          <w:szCs w:val="28"/>
        </w:rPr>
        <w:t>ошеверова</w:t>
      </w:r>
      <w:proofErr w:type="spellEnd"/>
      <w:r w:rsidR="009C3C9C" w:rsidRPr="006B0B74">
        <w:rPr>
          <w:rFonts w:ascii="Times New Roman" w:hAnsi="Times New Roman" w:cs="Times New Roman"/>
          <w:color w:val="000000"/>
          <w:sz w:val="28"/>
          <w:szCs w:val="28"/>
        </w:rPr>
        <w:t xml:space="preserve"> Г.А. перенесла глубокую психологическую травму в связи с потерей мужа, поэтому в установленный законом шестимесячный срок она не обратилась в пенсионный орган с заявлением о выплате пособия на погребение. Так же в качестве уважительной причины пропуска срока на обращение с заявлением о выплате пособия, указывается преклонный возраст истицы (89лет), отсутствие у нее информации о возможности получения социального пособия на погребение и недостаточную юридическую грамотность </w:t>
      </w:r>
      <w:proofErr w:type="spellStart"/>
      <w:r w:rsidR="009C3C9C" w:rsidRPr="006B0B74">
        <w:rPr>
          <w:rFonts w:ascii="Times New Roman" w:hAnsi="Times New Roman" w:cs="Times New Roman"/>
          <w:color w:val="000000"/>
          <w:sz w:val="28"/>
          <w:szCs w:val="28"/>
        </w:rPr>
        <w:t>Кошеверовой</w:t>
      </w:r>
      <w:proofErr w:type="spellEnd"/>
      <w:r w:rsidR="009C3C9C" w:rsidRPr="006B0B74">
        <w:rPr>
          <w:rFonts w:ascii="Times New Roman" w:hAnsi="Times New Roman" w:cs="Times New Roman"/>
          <w:color w:val="000000"/>
          <w:sz w:val="28"/>
          <w:szCs w:val="28"/>
        </w:rPr>
        <w:t xml:space="preserve"> Г.А.</w:t>
      </w:r>
    </w:p>
    <w:p w:rsidR="00FE1879" w:rsidRPr="006B0B74" w:rsidRDefault="00E20B62" w:rsidP="00E20B62">
      <w:pPr>
        <w:pStyle w:val="ae"/>
        <w:numPr>
          <w:ilvl w:val="0"/>
          <w:numId w:val="26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0B74">
        <w:rPr>
          <w:rFonts w:ascii="Times New Roman" w:eastAsia="Times New Roman" w:hAnsi="Times New Roman" w:cs="Times New Roman"/>
          <w:sz w:val="28"/>
          <w:szCs w:val="28"/>
        </w:rPr>
        <w:t>Определите правовую регламентацию</w:t>
      </w:r>
      <w:proofErr w:type="gramStart"/>
      <w:r w:rsidRPr="006B0B74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E20B62" w:rsidRPr="006B0B74" w:rsidRDefault="00E20B62" w:rsidP="00E20B62">
      <w:pPr>
        <w:pStyle w:val="ae"/>
        <w:numPr>
          <w:ilvl w:val="0"/>
          <w:numId w:val="26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0B74">
        <w:rPr>
          <w:rFonts w:ascii="Times New Roman" w:eastAsia="Times New Roman" w:hAnsi="Times New Roman" w:cs="Times New Roman"/>
          <w:sz w:val="28"/>
          <w:szCs w:val="28"/>
        </w:rPr>
        <w:t>Назовите специалистов и их функции по назначению пособия на погребение в органах ОСЗН.</w:t>
      </w:r>
    </w:p>
    <w:p w:rsidR="00E20B62" w:rsidRPr="006B0B74" w:rsidRDefault="00E20B62" w:rsidP="00E20B62">
      <w:pPr>
        <w:pStyle w:val="ae"/>
        <w:numPr>
          <w:ilvl w:val="0"/>
          <w:numId w:val="26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0B74">
        <w:rPr>
          <w:rFonts w:ascii="Times New Roman" w:eastAsia="Times New Roman" w:hAnsi="Times New Roman" w:cs="Times New Roman"/>
          <w:sz w:val="28"/>
          <w:szCs w:val="28"/>
        </w:rPr>
        <w:t>Какое решение вынесет суд? Дайте обоснованный ответ</w:t>
      </w:r>
    </w:p>
    <w:p w:rsidR="00FE1879" w:rsidRPr="006B0B74" w:rsidRDefault="00FE1879" w:rsidP="00FE1879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E1879" w:rsidRPr="006B0B74" w:rsidRDefault="00E20B62" w:rsidP="00FE1879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0B7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</w:t>
      </w:r>
      <w:r w:rsidR="00FE1879" w:rsidRPr="006B0B74">
        <w:rPr>
          <w:rFonts w:ascii="Times New Roman" w:eastAsia="Times New Roman" w:hAnsi="Times New Roman" w:cs="Times New Roman"/>
          <w:b/>
          <w:sz w:val="28"/>
          <w:szCs w:val="28"/>
        </w:rPr>
        <w:t xml:space="preserve">6. </w:t>
      </w:r>
      <w:r w:rsidR="00433B49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r w:rsidRPr="006B0B74">
        <w:rPr>
          <w:rFonts w:ascii="Times New Roman" w:eastAsia="Times New Roman" w:hAnsi="Times New Roman" w:cs="Times New Roman"/>
          <w:b/>
          <w:sz w:val="28"/>
          <w:szCs w:val="28"/>
        </w:rPr>
        <w:t xml:space="preserve">ешите </w:t>
      </w:r>
      <w:r w:rsidR="00FE1879" w:rsidRPr="006B0B74">
        <w:rPr>
          <w:rFonts w:ascii="Times New Roman" w:eastAsia="Times New Roman" w:hAnsi="Times New Roman" w:cs="Times New Roman"/>
          <w:b/>
          <w:sz w:val="28"/>
          <w:szCs w:val="28"/>
        </w:rPr>
        <w:t>правовую ситуацию</w:t>
      </w:r>
    </w:p>
    <w:p w:rsidR="00FE1879" w:rsidRPr="006B0B74" w:rsidRDefault="00FE1879" w:rsidP="009C3C9C">
      <w:pPr>
        <w:tabs>
          <w:tab w:val="left" w:pos="7371"/>
        </w:tabs>
        <w:contextualSpacing/>
        <w:jc w:val="both"/>
        <w:rPr>
          <w:sz w:val="28"/>
          <w:szCs w:val="28"/>
        </w:rPr>
      </w:pPr>
    </w:p>
    <w:p w:rsidR="00FE1879" w:rsidRPr="006B0B74" w:rsidRDefault="00FE1879" w:rsidP="009C3C9C">
      <w:pPr>
        <w:tabs>
          <w:tab w:val="left" w:pos="7371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0B74">
        <w:rPr>
          <w:rFonts w:ascii="Times New Roman" w:hAnsi="Times New Roman" w:cs="Times New Roman"/>
          <w:sz w:val="28"/>
          <w:szCs w:val="28"/>
        </w:rPr>
        <w:t xml:space="preserve">         </w:t>
      </w:r>
      <w:r w:rsidR="009C3C9C" w:rsidRPr="006B0B74">
        <w:rPr>
          <w:rFonts w:ascii="Times New Roman" w:hAnsi="Times New Roman" w:cs="Times New Roman"/>
          <w:sz w:val="28"/>
          <w:szCs w:val="28"/>
        </w:rPr>
        <w:t>Петров Е.В. обратился в суд с иском к УСЗН Администрации Октябрьского района в г. Красноярске о выплате социального пособия на погребение мотивируя свои требования тем, что 23.10.2012г. был убит его брат Петров В.В., в связи с чем  25.10.2012г. он был задержан по подозрению в убийстве</w:t>
      </w:r>
      <w:proofErr w:type="gramStart"/>
      <w:r w:rsidR="009C3C9C" w:rsidRPr="006B0B7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C3C9C" w:rsidRPr="006B0B7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C3C9C" w:rsidRPr="006B0B7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9C3C9C" w:rsidRPr="006B0B74">
        <w:rPr>
          <w:rFonts w:ascii="Times New Roman" w:hAnsi="Times New Roman" w:cs="Times New Roman"/>
          <w:sz w:val="28"/>
          <w:szCs w:val="28"/>
        </w:rPr>
        <w:t xml:space="preserve"> его отношении была избрана мера пресечения в виде заключения под стражу и предъявлено обвинение в убийстве брата. 05.12.2012г. мера пресечения изменена на подписку о невыезде. </w:t>
      </w:r>
    </w:p>
    <w:p w:rsidR="00FE1879" w:rsidRPr="006B0B74" w:rsidRDefault="00FE1879" w:rsidP="009C3C9C">
      <w:pPr>
        <w:tabs>
          <w:tab w:val="left" w:pos="7371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0B74"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9C3C9C" w:rsidRPr="006B0B74">
        <w:rPr>
          <w:rFonts w:ascii="Times New Roman" w:hAnsi="Times New Roman" w:cs="Times New Roman"/>
          <w:sz w:val="28"/>
          <w:szCs w:val="28"/>
        </w:rPr>
        <w:t xml:space="preserve">Поскольку он содержался под стражей, ранее он не имел возможности обратиться за выплатой социального пособия на погребение брата, которого он похоронил до задержания его сотрудниками милиции. </w:t>
      </w:r>
    </w:p>
    <w:p w:rsidR="009C3C9C" w:rsidRPr="006B0B74" w:rsidRDefault="00FE1879" w:rsidP="009C3C9C">
      <w:pPr>
        <w:tabs>
          <w:tab w:val="left" w:pos="7371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0B74">
        <w:rPr>
          <w:rFonts w:ascii="Times New Roman" w:hAnsi="Times New Roman" w:cs="Times New Roman"/>
          <w:sz w:val="28"/>
          <w:szCs w:val="28"/>
        </w:rPr>
        <w:t xml:space="preserve">       </w:t>
      </w:r>
      <w:r w:rsidR="009C3C9C" w:rsidRPr="006B0B74">
        <w:rPr>
          <w:rFonts w:ascii="Times New Roman" w:hAnsi="Times New Roman" w:cs="Times New Roman"/>
          <w:sz w:val="28"/>
          <w:szCs w:val="28"/>
        </w:rPr>
        <w:t xml:space="preserve">Впервые за выплатой пособия к ответчику он обратился 15.01.2013, после чего он повторно направил документы и претензию с требованием произвести выплату. </w:t>
      </w:r>
      <w:proofErr w:type="gramStart"/>
      <w:r w:rsidR="009C3C9C" w:rsidRPr="006B0B74">
        <w:rPr>
          <w:rFonts w:ascii="Times New Roman" w:hAnsi="Times New Roman" w:cs="Times New Roman"/>
          <w:sz w:val="28"/>
          <w:szCs w:val="28"/>
        </w:rPr>
        <w:t>Претензия ответчиком оставлена без удовлетворения, в связи с чем, просит признать пропуск срока для обращения с заявлением на получение пособия на погребение пропущенным по уважительной причине и восстановить срок, признать его право на получение социального пособия на погребение, взыскать с ответчика в его пользу сумму социального пособия на погребение с учетом ставки рефинансирования, установленной ЦБ РФ на день выплаты.</w:t>
      </w:r>
      <w:proofErr w:type="gramEnd"/>
    </w:p>
    <w:p w:rsidR="00E20B62" w:rsidRPr="006B0B74" w:rsidRDefault="00E20B62" w:rsidP="00E20B62">
      <w:pPr>
        <w:pStyle w:val="ae"/>
        <w:numPr>
          <w:ilvl w:val="0"/>
          <w:numId w:val="27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0B74">
        <w:rPr>
          <w:rFonts w:ascii="Times New Roman" w:eastAsia="Times New Roman" w:hAnsi="Times New Roman" w:cs="Times New Roman"/>
          <w:sz w:val="28"/>
          <w:szCs w:val="28"/>
        </w:rPr>
        <w:t>Определите правовую регламентацию</w:t>
      </w:r>
      <w:proofErr w:type="gramStart"/>
      <w:r w:rsidRPr="006B0B74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E20B62" w:rsidRPr="006B0B74" w:rsidRDefault="00E20B62" w:rsidP="00E20B62">
      <w:pPr>
        <w:pStyle w:val="ae"/>
        <w:numPr>
          <w:ilvl w:val="0"/>
          <w:numId w:val="27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0B74">
        <w:rPr>
          <w:rFonts w:ascii="Times New Roman" w:eastAsia="Times New Roman" w:hAnsi="Times New Roman" w:cs="Times New Roman"/>
          <w:sz w:val="28"/>
          <w:szCs w:val="28"/>
        </w:rPr>
        <w:t>Назовите специалистов и их функции по назначению пособия на погребение в органах ОСЗН.</w:t>
      </w:r>
    </w:p>
    <w:p w:rsidR="00E20B62" w:rsidRPr="006B0B74" w:rsidRDefault="00E20B62" w:rsidP="00E20B62">
      <w:pPr>
        <w:pStyle w:val="ae"/>
        <w:numPr>
          <w:ilvl w:val="0"/>
          <w:numId w:val="27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0B74">
        <w:rPr>
          <w:rFonts w:ascii="Times New Roman" w:eastAsia="Times New Roman" w:hAnsi="Times New Roman" w:cs="Times New Roman"/>
          <w:sz w:val="28"/>
          <w:szCs w:val="28"/>
        </w:rPr>
        <w:t>Какое решение вынесет суд? Дайте обоснованный ответ</w:t>
      </w:r>
    </w:p>
    <w:p w:rsidR="00E20B62" w:rsidRPr="006B0B74" w:rsidRDefault="00E20B62" w:rsidP="009C3C9C">
      <w:pPr>
        <w:rPr>
          <w:rFonts w:ascii="Times New Roman" w:hAnsi="Times New Roman" w:cs="Times New Roman"/>
          <w:sz w:val="28"/>
          <w:szCs w:val="28"/>
        </w:rPr>
      </w:pPr>
    </w:p>
    <w:p w:rsidR="00FE1879" w:rsidRPr="006B0B74" w:rsidRDefault="00E20B62" w:rsidP="00E20B62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0B7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r w:rsidR="00FE1879" w:rsidRPr="006B0B74">
        <w:rPr>
          <w:rFonts w:ascii="Times New Roman" w:eastAsia="Times New Roman" w:hAnsi="Times New Roman" w:cs="Times New Roman"/>
          <w:b/>
          <w:sz w:val="28"/>
          <w:szCs w:val="28"/>
        </w:rPr>
        <w:t>7. Решите правовую ситуацию</w:t>
      </w:r>
    </w:p>
    <w:p w:rsidR="009C3C9C" w:rsidRPr="006B0B74" w:rsidRDefault="00E20B62" w:rsidP="00FE1879">
      <w:pPr>
        <w:jc w:val="both"/>
        <w:rPr>
          <w:rFonts w:ascii="Times New Roman" w:hAnsi="Times New Roman" w:cs="Times New Roman"/>
          <w:sz w:val="28"/>
          <w:szCs w:val="28"/>
        </w:rPr>
      </w:pPr>
      <w:r w:rsidRPr="006B0B74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9C3C9C" w:rsidRPr="006B0B74">
        <w:rPr>
          <w:rFonts w:ascii="Times New Roman" w:hAnsi="Times New Roman" w:cs="Times New Roman"/>
          <w:sz w:val="28"/>
          <w:szCs w:val="28"/>
        </w:rPr>
        <w:t>Прокурор Зырянского района Томской области в соответствии с частью 1 статьи 45 ГПК РФ в интересах Недосеева В.В. обратился в суд с иском к ОГБУ «Центр социальной поддержки населения Зырянского района», в котором просит признать неправомерными действия ответчика по отказу в назначении Недосееву В.В. ежемесячного пособия на ребенка военнослужащего, проходящего военную службу по призыву и ежемесячного пособия по</w:t>
      </w:r>
      <w:proofErr w:type="gramEnd"/>
      <w:r w:rsidR="009C3C9C" w:rsidRPr="006B0B74">
        <w:rPr>
          <w:rFonts w:ascii="Times New Roman" w:hAnsi="Times New Roman" w:cs="Times New Roman"/>
          <w:sz w:val="28"/>
          <w:szCs w:val="28"/>
        </w:rPr>
        <w:t xml:space="preserve"> уходу за ребенком в возрасте до 1,5 лет, взыскании в пользу Недосеева В.В. ежемесячного пособия на ребенка военнослужащего, проходящего военную службу по призыву.</w:t>
      </w:r>
    </w:p>
    <w:p w:rsidR="009C3C9C" w:rsidRPr="006B0B74" w:rsidRDefault="00E20B62" w:rsidP="00FE1879">
      <w:pPr>
        <w:jc w:val="both"/>
        <w:rPr>
          <w:rFonts w:ascii="Times New Roman" w:hAnsi="Times New Roman" w:cs="Times New Roman"/>
          <w:sz w:val="28"/>
          <w:szCs w:val="28"/>
        </w:rPr>
      </w:pPr>
      <w:r w:rsidRPr="006B0B74">
        <w:rPr>
          <w:rFonts w:ascii="Times New Roman" w:hAnsi="Times New Roman" w:cs="Times New Roman"/>
          <w:sz w:val="28"/>
          <w:szCs w:val="28"/>
        </w:rPr>
        <w:t xml:space="preserve">         </w:t>
      </w:r>
      <w:r w:rsidR="009C3C9C" w:rsidRPr="006B0B74">
        <w:rPr>
          <w:rFonts w:ascii="Times New Roman" w:hAnsi="Times New Roman" w:cs="Times New Roman"/>
          <w:sz w:val="28"/>
          <w:szCs w:val="28"/>
        </w:rPr>
        <w:t xml:space="preserve">В исковом заявлении прокурор указал, что Недосеев В.В. фактически осуществлял уход за несовершеннолетним внуком Н.А., 2008 года рождения. Мать несовершеннолетнего ребенка уклонилась от воспитания сына, в указанные периоды вместе с сыном не проживала и впоследствии была лишена родительских прав. Отец ребенка Н.М. проходил военную службу в </w:t>
      </w:r>
      <w:proofErr w:type="gramStart"/>
      <w:r w:rsidR="009C3C9C" w:rsidRPr="006B0B7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9C3C9C" w:rsidRPr="006B0B74">
        <w:rPr>
          <w:rFonts w:ascii="Times New Roman" w:hAnsi="Times New Roman" w:cs="Times New Roman"/>
          <w:sz w:val="28"/>
          <w:szCs w:val="28"/>
        </w:rPr>
        <w:t>/ч 32441  края и не мог осуществлять уход за сыном.</w:t>
      </w:r>
    </w:p>
    <w:p w:rsidR="00E20B62" w:rsidRPr="006B0B74" w:rsidRDefault="00E20B62" w:rsidP="00E20B62">
      <w:pPr>
        <w:pStyle w:val="ae"/>
        <w:numPr>
          <w:ilvl w:val="0"/>
          <w:numId w:val="28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0B74">
        <w:rPr>
          <w:rFonts w:ascii="Times New Roman" w:eastAsia="Times New Roman" w:hAnsi="Times New Roman" w:cs="Times New Roman"/>
          <w:sz w:val="28"/>
          <w:szCs w:val="28"/>
        </w:rPr>
        <w:t>Определите правовую регламентацию</w:t>
      </w:r>
      <w:proofErr w:type="gramStart"/>
      <w:r w:rsidRPr="006B0B74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E20B62" w:rsidRPr="006B0B74" w:rsidRDefault="00E20B62" w:rsidP="00E20B62">
      <w:pPr>
        <w:pStyle w:val="ae"/>
        <w:numPr>
          <w:ilvl w:val="0"/>
          <w:numId w:val="28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0B74">
        <w:rPr>
          <w:rFonts w:ascii="Times New Roman" w:eastAsia="Times New Roman" w:hAnsi="Times New Roman" w:cs="Times New Roman"/>
          <w:sz w:val="28"/>
          <w:szCs w:val="28"/>
        </w:rPr>
        <w:t>Назовите специалистов и их функции по назначению пособия.</w:t>
      </w:r>
    </w:p>
    <w:p w:rsidR="00E20B62" w:rsidRPr="006B0B74" w:rsidRDefault="00E20B62" w:rsidP="00E20B62">
      <w:pPr>
        <w:pStyle w:val="ae"/>
        <w:numPr>
          <w:ilvl w:val="0"/>
          <w:numId w:val="28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0B74">
        <w:rPr>
          <w:rFonts w:ascii="Times New Roman" w:eastAsia="Times New Roman" w:hAnsi="Times New Roman" w:cs="Times New Roman"/>
          <w:sz w:val="28"/>
          <w:szCs w:val="28"/>
        </w:rPr>
        <w:lastRenderedPageBreak/>
        <w:t>Какое решение вынесет суд? Дайте обоснованный ответ</w:t>
      </w:r>
    </w:p>
    <w:p w:rsidR="00DE6665" w:rsidRDefault="00DE6665" w:rsidP="00DE6665">
      <w:pPr>
        <w:rPr>
          <w:rFonts w:ascii="Times New Roman" w:hAnsi="Times New Roman" w:cs="Times New Roman"/>
          <w:b/>
          <w:sz w:val="24"/>
          <w:szCs w:val="24"/>
        </w:rPr>
      </w:pPr>
    </w:p>
    <w:p w:rsidR="00E20B62" w:rsidRPr="00433B49" w:rsidRDefault="00433B49" w:rsidP="00DE6665">
      <w:pPr>
        <w:rPr>
          <w:rFonts w:ascii="Times New Roman" w:hAnsi="Times New Roman" w:cs="Times New Roman"/>
          <w:b/>
          <w:sz w:val="28"/>
          <w:szCs w:val="28"/>
        </w:rPr>
      </w:pPr>
      <w:r w:rsidRPr="00433B49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E20B62" w:rsidRPr="00433B49">
        <w:rPr>
          <w:rFonts w:ascii="Times New Roman" w:hAnsi="Times New Roman" w:cs="Times New Roman"/>
          <w:b/>
          <w:sz w:val="28"/>
          <w:szCs w:val="28"/>
        </w:rPr>
        <w:t>7.  Решите тестовые задания</w:t>
      </w:r>
    </w:p>
    <w:p w:rsidR="00E20B62" w:rsidRPr="00433B49" w:rsidRDefault="006B0B74" w:rsidP="00E20B6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33B49">
        <w:rPr>
          <w:rFonts w:ascii="Times New Roman" w:hAnsi="Times New Roman" w:cs="Times New Roman"/>
          <w:b/>
          <w:sz w:val="28"/>
          <w:szCs w:val="28"/>
        </w:rPr>
        <w:t xml:space="preserve">7.1 </w:t>
      </w:r>
      <w:r w:rsidR="00E20B62" w:rsidRPr="00433B49">
        <w:rPr>
          <w:rFonts w:ascii="Times New Roman" w:hAnsi="Times New Roman" w:cs="Times New Roman"/>
          <w:b/>
          <w:sz w:val="28"/>
          <w:szCs w:val="28"/>
        </w:rPr>
        <w:t>На медико-социальную экспертизу направляются</w:t>
      </w:r>
      <w:proofErr w:type="gramStart"/>
      <w:r w:rsidR="00E20B62" w:rsidRPr="00433B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3B49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</w:p>
    <w:p w:rsidR="00E20B62" w:rsidRPr="00433B49" w:rsidRDefault="006B0B74" w:rsidP="00E20B62">
      <w:pPr>
        <w:jc w:val="both"/>
        <w:rPr>
          <w:rFonts w:ascii="Times New Roman" w:hAnsi="Times New Roman" w:cs="Times New Roman"/>
          <w:sz w:val="28"/>
          <w:szCs w:val="28"/>
        </w:rPr>
      </w:pPr>
      <w:r w:rsidRPr="00433B49">
        <w:rPr>
          <w:rFonts w:ascii="Times New Roman" w:hAnsi="Times New Roman" w:cs="Times New Roman"/>
          <w:sz w:val="28"/>
          <w:szCs w:val="28"/>
        </w:rPr>
        <w:t xml:space="preserve">А) </w:t>
      </w:r>
      <w:r w:rsidR="00E20B62" w:rsidRPr="00433B49">
        <w:rPr>
          <w:rFonts w:ascii="Times New Roman" w:hAnsi="Times New Roman" w:cs="Times New Roman"/>
          <w:sz w:val="28"/>
          <w:szCs w:val="28"/>
        </w:rPr>
        <w:t xml:space="preserve"> любые граждане по их заявлению;</w:t>
      </w:r>
    </w:p>
    <w:p w:rsidR="00E20B62" w:rsidRPr="00433B49" w:rsidRDefault="006B0B74" w:rsidP="00E20B62">
      <w:pPr>
        <w:jc w:val="both"/>
        <w:rPr>
          <w:rFonts w:ascii="Times New Roman" w:hAnsi="Times New Roman" w:cs="Times New Roman"/>
          <w:sz w:val="28"/>
          <w:szCs w:val="28"/>
        </w:rPr>
      </w:pPr>
      <w:r w:rsidRPr="00433B49">
        <w:rPr>
          <w:rFonts w:ascii="Times New Roman" w:hAnsi="Times New Roman" w:cs="Times New Roman"/>
          <w:sz w:val="28"/>
          <w:szCs w:val="28"/>
        </w:rPr>
        <w:t xml:space="preserve">Б) </w:t>
      </w:r>
      <w:r w:rsidR="00E20B62" w:rsidRPr="00433B49">
        <w:rPr>
          <w:rFonts w:ascii="Times New Roman" w:hAnsi="Times New Roman" w:cs="Times New Roman"/>
          <w:sz w:val="28"/>
          <w:szCs w:val="28"/>
        </w:rPr>
        <w:t xml:space="preserve"> только лица пенсионного возраста;</w:t>
      </w:r>
    </w:p>
    <w:p w:rsidR="00E20B62" w:rsidRPr="00433B49" w:rsidRDefault="006B0B74" w:rsidP="00E20B62">
      <w:pPr>
        <w:jc w:val="both"/>
        <w:rPr>
          <w:rFonts w:ascii="Times New Roman" w:hAnsi="Times New Roman" w:cs="Times New Roman"/>
          <w:sz w:val="28"/>
          <w:szCs w:val="28"/>
        </w:rPr>
      </w:pPr>
      <w:r w:rsidRPr="00433B49">
        <w:rPr>
          <w:rFonts w:ascii="Times New Roman" w:hAnsi="Times New Roman" w:cs="Times New Roman"/>
          <w:sz w:val="28"/>
          <w:szCs w:val="28"/>
        </w:rPr>
        <w:t xml:space="preserve">В) </w:t>
      </w:r>
      <w:r w:rsidR="00E20B62" w:rsidRPr="00433B49">
        <w:rPr>
          <w:rFonts w:ascii="Times New Roman" w:hAnsi="Times New Roman" w:cs="Times New Roman"/>
          <w:sz w:val="28"/>
          <w:szCs w:val="28"/>
        </w:rPr>
        <w:t>граждане, имеющие признаки стойкого ограничения жизнедеятельности и трудоспособности и нуждающиеся в социальной защите;</w:t>
      </w:r>
    </w:p>
    <w:p w:rsidR="00E20B62" w:rsidRPr="00433B49" w:rsidRDefault="006B0B74" w:rsidP="00E20B62">
      <w:pPr>
        <w:jc w:val="both"/>
        <w:rPr>
          <w:rFonts w:ascii="Times New Roman" w:hAnsi="Times New Roman" w:cs="Times New Roman"/>
          <w:sz w:val="28"/>
          <w:szCs w:val="28"/>
        </w:rPr>
      </w:pPr>
      <w:r w:rsidRPr="00433B49">
        <w:rPr>
          <w:rFonts w:ascii="Times New Roman" w:hAnsi="Times New Roman" w:cs="Times New Roman"/>
          <w:sz w:val="28"/>
          <w:szCs w:val="28"/>
        </w:rPr>
        <w:t xml:space="preserve">Д) </w:t>
      </w:r>
      <w:r w:rsidR="00E20B62" w:rsidRPr="00433B49">
        <w:rPr>
          <w:rFonts w:ascii="Times New Roman" w:hAnsi="Times New Roman" w:cs="Times New Roman"/>
          <w:sz w:val="28"/>
          <w:szCs w:val="28"/>
        </w:rPr>
        <w:t xml:space="preserve">  только трудоспособные граждане;</w:t>
      </w:r>
    </w:p>
    <w:p w:rsidR="00E20B62" w:rsidRPr="00433B49" w:rsidRDefault="006B0B74" w:rsidP="00E20B62">
      <w:pPr>
        <w:rPr>
          <w:rFonts w:ascii="Times New Roman" w:hAnsi="Times New Roman" w:cs="Times New Roman"/>
          <w:b/>
          <w:sz w:val="28"/>
          <w:szCs w:val="28"/>
        </w:rPr>
      </w:pPr>
      <w:r w:rsidRPr="00433B49">
        <w:rPr>
          <w:rFonts w:ascii="Times New Roman" w:hAnsi="Times New Roman" w:cs="Times New Roman"/>
          <w:sz w:val="28"/>
          <w:szCs w:val="28"/>
        </w:rPr>
        <w:t xml:space="preserve">Е) </w:t>
      </w:r>
      <w:r w:rsidR="00E20B62" w:rsidRPr="00433B49">
        <w:rPr>
          <w:rFonts w:ascii="Times New Roman" w:hAnsi="Times New Roman" w:cs="Times New Roman"/>
          <w:sz w:val="28"/>
          <w:szCs w:val="28"/>
        </w:rPr>
        <w:t xml:space="preserve">  нет верного ответа.</w:t>
      </w:r>
    </w:p>
    <w:p w:rsidR="006B0B74" w:rsidRPr="00433B49" w:rsidRDefault="006B0B74" w:rsidP="006B0B7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33B49">
        <w:rPr>
          <w:rFonts w:ascii="Times New Roman" w:eastAsia="Times New Roman" w:hAnsi="Times New Roman" w:cs="Times New Roman"/>
          <w:b/>
          <w:sz w:val="28"/>
          <w:szCs w:val="28"/>
        </w:rPr>
        <w:t xml:space="preserve">7.2 </w:t>
      </w:r>
      <w:r w:rsidRPr="00433B49">
        <w:rPr>
          <w:rFonts w:ascii="Times New Roman" w:hAnsi="Times New Roman" w:cs="Times New Roman"/>
          <w:b/>
          <w:sz w:val="28"/>
          <w:szCs w:val="28"/>
        </w:rPr>
        <w:t>Основаниями для признания гражданина инвалидом являются:</w:t>
      </w:r>
    </w:p>
    <w:p w:rsidR="006B0B74" w:rsidRPr="00433B49" w:rsidRDefault="006B0B74" w:rsidP="006B0B74">
      <w:pPr>
        <w:jc w:val="both"/>
        <w:rPr>
          <w:rFonts w:ascii="Times New Roman" w:hAnsi="Times New Roman" w:cs="Times New Roman"/>
          <w:sz w:val="28"/>
          <w:szCs w:val="28"/>
        </w:rPr>
      </w:pPr>
      <w:r w:rsidRPr="00433B49">
        <w:rPr>
          <w:rFonts w:ascii="Times New Roman" w:hAnsi="Times New Roman" w:cs="Times New Roman"/>
          <w:sz w:val="28"/>
          <w:szCs w:val="28"/>
        </w:rPr>
        <w:t>А) нарушение здоровья со стойким расстройством функций организма, обусловленное заболеваниями, последствиями травм или дефектами;</w:t>
      </w:r>
    </w:p>
    <w:p w:rsidR="006B0B74" w:rsidRPr="00433B49" w:rsidRDefault="006B0B74" w:rsidP="006B0B74">
      <w:pPr>
        <w:jc w:val="both"/>
        <w:rPr>
          <w:rFonts w:ascii="Times New Roman" w:hAnsi="Times New Roman" w:cs="Times New Roman"/>
          <w:sz w:val="28"/>
          <w:szCs w:val="28"/>
        </w:rPr>
      </w:pPr>
      <w:r w:rsidRPr="00433B49">
        <w:rPr>
          <w:rFonts w:ascii="Times New Roman" w:hAnsi="Times New Roman" w:cs="Times New Roman"/>
          <w:sz w:val="28"/>
          <w:szCs w:val="28"/>
        </w:rPr>
        <w:t>Б)  ограничение жизнедеятельности;</w:t>
      </w:r>
    </w:p>
    <w:p w:rsidR="006B0B74" w:rsidRPr="00433B49" w:rsidRDefault="006B0B74" w:rsidP="006B0B74">
      <w:pPr>
        <w:jc w:val="both"/>
        <w:rPr>
          <w:rFonts w:ascii="Times New Roman" w:hAnsi="Times New Roman" w:cs="Times New Roman"/>
          <w:sz w:val="28"/>
          <w:szCs w:val="28"/>
        </w:rPr>
      </w:pPr>
      <w:r w:rsidRPr="00433B49">
        <w:rPr>
          <w:rFonts w:ascii="Times New Roman" w:hAnsi="Times New Roman" w:cs="Times New Roman"/>
          <w:sz w:val="28"/>
          <w:szCs w:val="28"/>
        </w:rPr>
        <w:t>В) полная или частичная утрата лицом способности или возможности осуществлять самообслуживание, самостоятельно передвигаться, ориентироваться, общаться, контролировать свое поведение, обучаться или заниматься трудовой деятельностью;</w:t>
      </w:r>
    </w:p>
    <w:p w:rsidR="006B0B74" w:rsidRPr="00433B49" w:rsidRDefault="006B0B74" w:rsidP="006B0B74">
      <w:pPr>
        <w:jc w:val="both"/>
        <w:rPr>
          <w:rFonts w:ascii="Times New Roman" w:hAnsi="Times New Roman" w:cs="Times New Roman"/>
          <w:sz w:val="28"/>
          <w:szCs w:val="28"/>
        </w:rPr>
      </w:pPr>
      <w:r w:rsidRPr="00433B49">
        <w:rPr>
          <w:rFonts w:ascii="Times New Roman" w:hAnsi="Times New Roman" w:cs="Times New Roman"/>
          <w:sz w:val="28"/>
          <w:szCs w:val="28"/>
        </w:rPr>
        <w:t xml:space="preserve">Г) необходимость осуществления мер социальной защиты гражданина; </w:t>
      </w:r>
    </w:p>
    <w:p w:rsidR="00E20B62" w:rsidRPr="00433B49" w:rsidRDefault="006B0B74" w:rsidP="006B0B74">
      <w:pPr>
        <w:jc w:val="both"/>
        <w:rPr>
          <w:rFonts w:ascii="Times New Roman" w:hAnsi="Times New Roman" w:cs="Times New Roman"/>
          <w:sz w:val="28"/>
          <w:szCs w:val="28"/>
        </w:rPr>
      </w:pPr>
      <w:r w:rsidRPr="00433B49">
        <w:rPr>
          <w:rFonts w:ascii="Times New Roman" w:hAnsi="Times New Roman" w:cs="Times New Roman"/>
          <w:sz w:val="28"/>
          <w:szCs w:val="28"/>
        </w:rPr>
        <w:t>Д)  все вышеперечисленное</w:t>
      </w:r>
    </w:p>
    <w:p w:rsidR="006B0B74" w:rsidRPr="00433B49" w:rsidRDefault="006B0B74" w:rsidP="006B0B7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33B49">
        <w:rPr>
          <w:rFonts w:ascii="Times New Roman" w:hAnsi="Times New Roman" w:cs="Times New Roman"/>
          <w:b/>
          <w:sz w:val="28"/>
          <w:szCs w:val="28"/>
        </w:rPr>
        <w:t>7.3 Медико-социальная экспертиза:</w:t>
      </w:r>
    </w:p>
    <w:p w:rsidR="006B0B74" w:rsidRPr="00433B49" w:rsidRDefault="006B0B74" w:rsidP="006B0B74">
      <w:pPr>
        <w:jc w:val="both"/>
        <w:rPr>
          <w:rFonts w:ascii="Times New Roman" w:hAnsi="Times New Roman" w:cs="Times New Roman"/>
          <w:sz w:val="28"/>
          <w:szCs w:val="28"/>
        </w:rPr>
      </w:pPr>
      <w:r w:rsidRPr="00433B49">
        <w:rPr>
          <w:rFonts w:ascii="Times New Roman" w:hAnsi="Times New Roman" w:cs="Times New Roman"/>
          <w:sz w:val="28"/>
          <w:szCs w:val="28"/>
        </w:rPr>
        <w:t>А) устанавливает причину и группу инвалидности, степень утраты трудоспособности граждан;</w:t>
      </w:r>
    </w:p>
    <w:p w:rsidR="006B0B74" w:rsidRPr="00433B49" w:rsidRDefault="006B0B74" w:rsidP="006B0B74">
      <w:pPr>
        <w:jc w:val="both"/>
        <w:rPr>
          <w:rFonts w:ascii="Times New Roman" w:hAnsi="Times New Roman" w:cs="Times New Roman"/>
          <w:sz w:val="28"/>
          <w:szCs w:val="28"/>
        </w:rPr>
      </w:pPr>
      <w:r w:rsidRPr="00433B49">
        <w:rPr>
          <w:rFonts w:ascii="Times New Roman" w:hAnsi="Times New Roman" w:cs="Times New Roman"/>
          <w:sz w:val="28"/>
          <w:szCs w:val="28"/>
        </w:rPr>
        <w:t>Б)  определяет виды, объем и сроки проведения их реабилитации и меры социальной защиты;</w:t>
      </w:r>
    </w:p>
    <w:p w:rsidR="006B0B74" w:rsidRPr="00433B49" w:rsidRDefault="006B0B74" w:rsidP="006B0B74">
      <w:pPr>
        <w:jc w:val="both"/>
        <w:rPr>
          <w:rFonts w:ascii="Times New Roman" w:hAnsi="Times New Roman" w:cs="Times New Roman"/>
          <w:sz w:val="28"/>
          <w:szCs w:val="28"/>
        </w:rPr>
      </w:pPr>
      <w:r w:rsidRPr="00433B49">
        <w:rPr>
          <w:rFonts w:ascii="Times New Roman" w:hAnsi="Times New Roman" w:cs="Times New Roman"/>
          <w:sz w:val="28"/>
          <w:szCs w:val="28"/>
        </w:rPr>
        <w:t>В)  дает рекомендации по трудовому устройству граждан;</w:t>
      </w:r>
    </w:p>
    <w:p w:rsidR="006B0B74" w:rsidRPr="00433B49" w:rsidRDefault="006B0B74" w:rsidP="006B0B74">
      <w:pPr>
        <w:jc w:val="both"/>
        <w:rPr>
          <w:rFonts w:ascii="Times New Roman" w:hAnsi="Times New Roman" w:cs="Times New Roman"/>
          <w:sz w:val="28"/>
          <w:szCs w:val="28"/>
        </w:rPr>
      </w:pPr>
      <w:r w:rsidRPr="00433B49">
        <w:rPr>
          <w:rFonts w:ascii="Times New Roman" w:hAnsi="Times New Roman" w:cs="Times New Roman"/>
          <w:sz w:val="28"/>
          <w:szCs w:val="28"/>
        </w:rPr>
        <w:t>Г)   верные ответы 1,2, 3;</w:t>
      </w:r>
    </w:p>
    <w:p w:rsidR="006B0B74" w:rsidRPr="00433B49" w:rsidRDefault="006B0B74" w:rsidP="006B0B74">
      <w:pPr>
        <w:jc w:val="both"/>
        <w:rPr>
          <w:rFonts w:ascii="Times New Roman" w:hAnsi="Times New Roman" w:cs="Times New Roman"/>
          <w:sz w:val="28"/>
          <w:szCs w:val="28"/>
        </w:rPr>
      </w:pPr>
      <w:r w:rsidRPr="00433B49">
        <w:rPr>
          <w:rFonts w:ascii="Times New Roman" w:hAnsi="Times New Roman" w:cs="Times New Roman"/>
          <w:sz w:val="28"/>
          <w:szCs w:val="28"/>
        </w:rPr>
        <w:t>Д) нет правильного ответа</w:t>
      </w:r>
    </w:p>
    <w:p w:rsidR="006B0B74" w:rsidRPr="00433B49" w:rsidRDefault="006B0B74" w:rsidP="006B0B7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33B49">
        <w:rPr>
          <w:rFonts w:ascii="Times New Roman" w:hAnsi="Times New Roman" w:cs="Times New Roman"/>
          <w:b/>
          <w:sz w:val="28"/>
          <w:szCs w:val="28"/>
        </w:rPr>
        <w:lastRenderedPageBreak/>
        <w:t>7.4  В штатный норматив бюро МСЭ входят</w:t>
      </w:r>
      <w:proofErr w:type="gramStart"/>
      <w:r w:rsidRPr="00433B49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6B0B74" w:rsidRPr="00433B49" w:rsidRDefault="006B0B74" w:rsidP="006B0B74">
      <w:pPr>
        <w:jc w:val="both"/>
        <w:rPr>
          <w:rFonts w:ascii="Times New Roman" w:hAnsi="Times New Roman" w:cs="Times New Roman"/>
          <w:sz w:val="28"/>
          <w:szCs w:val="28"/>
        </w:rPr>
      </w:pPr>
      <w:r w:rsidRPr="00433B49">
        <w:rPr>
          <w:rFonts w:ascii="Times New Roman" w:hAnsi="Times New Roman" w:cs="Times New Roman"/>
          <w:sz w:val="28"/>
          <w:szCs w:val="28"/>
        </w:rPr>
        <w:t>А)   специалисты, принимающие экспертное решение (врачи различных специальностей);</w:t>
      </w:r>
    </w:p>
    <w:p w:rsidR="006B0B74" w:rsidRPr="00433B49" w:rsidRDefault="006B0B74" w:rsidP="006B0B74">
      <w:pPr>
        <w:jc w:val="both"/>
        <w:rPr>
          <w:rFonts w:ascii="Times New Roman" w:hAnsi="Times New Roman" w:cs="Times New Roman"/>
          <w:sz w:val="28"/>
          <w:szCs w:val="28"/>
        </w:rPr>
      </w:pPr>
      <w:r w:rsidRPr="00433B49">
        <w:rPr>
          <w:rFonts w:ascii="Times New Roman" w:hAnsi="Times New Roman" w:cs="Times New Roman"/>
          <w:sz w:val="28"/>
          <w:szCs w:val="28"/>
        </w:rPr>
        <w:t>Б)  специалист по реабилитации;</w:t>
      </w:r>
    </w:p>
    <w:p w:rsidR="006B0B74" w:rsidRPr="00433B49" w:rsidRDefault="006B0B74" w:rsidP="006B0B74">
      <w:pPr>
        <w:jc w:val="both"/>
        <w:rPr>
          <w:rFonts w:ascii="Times New Roman" w:hAnsi="Times New Roman" w:cs="Times New Roman"/>
          <w:sz w:val="28"/>
          <w:szCs w:val="28"/>
        </w:rPr>
      </w:pPr>
      <w:r w:rsidRPr="00433B49">
        <w:rPr>
          <w:rFonts w:ascii="Times New Roman" w:hAnsi="Times New Roman" w:cs="Times New Roman"/>
          <w:sz w:val="28"/>
          <w:szCs w:val="28"/>
        </w:rPr>
        <w:t>В)  специалист по социальной работе;</w:t>
      </w:r>
    </w:p>
    <w:p w:rsidR="006B0B74" w:rsidRPr="00433B49" w:rsidRDefault="006B0B74" w:rsidP="006B0B74">
      <w:pPr>
        <w:jc w:val="both"/>
        <w:rPr>
          <w:rFonts w:ascii="Times New Roman" w:hAnsi="Times New Roman" w:cs="Times New Roman"/>
          <w:sz w:val="28"/>
          <w:szCs w:val="28"/>
        </w:rPr>
      </w:pPr>
      <w:r w:rsidRPr="00433B49">
        <w:rPr>
          <w:rFonts w:ascii="Times New Roman" w:hAnsi="Times New Roman" w:cs="Times New Roman"/>
          <w:sz w:val="28"/>
          <w:szCs w:val="28"/>
        </w:rPr>
        <w:t>Д)  психолог;</w:t>
      </w:r>
    </w:p>
    <w:p w:rsidR="006B0B74" w:rsidRPr="00433B49" w:rsidRDefault="006B0B74" w:rsidP="006B0B74">
      <w:pPr>
        <w:jc w:val="both"/>
        <w:rPr>
          <w:rFonts w:ascii="Times New Roman" w:hAnsi="Times New Roman" w:cs="Times New Roman"/>
          <w:sz w:val="28"/>
          <w:szCs w:val="28"/>
        </w:rPr>
      </w:pPr>
      <w:r w:rsidRPr="00433B49">
        <w:rPr>
          <w:rFonts w:ascii="Times New Roman" w:hAnsi="Times New Roman" w:cs="Times New Roman"/>
          <w:sz w:val="28"/>
          <w:szCs w:val="28"/>
        </w:rPr>
        <w:t>Е) все вышеперечисленное.</w:t>
      </w:r>
    </w:p>
    <w:p w:rsidR="006B0B74" w:rsidRPr="00433B49" w:rsidRDefault="006B0B74" w:rsidP="006B0B7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33B49">
        <w:rPr>
          <w:rFonts w:ascii="Times New Roman" w:hAnsi="Times New Roman" w:cs="Times New Roman"/>
          <w:b/>
          <w:sz w:val="28"/>
          <w:szCs w:val="28"/>
        </w:rPr>
        <w:t>7.5 Гражданин, или его законный представитель, в случае несогласия с экспертным решением бюро медико-социальной экспертизы может обжаловать его на основании письменного заявления, подаваемого …</w:t>
      </w:r>
    </w:p>
    <w:p w:rsidR="006B0B74" w:rsidRPr="00433B49" w:rsidRDefault="006B0B74" w:rsidP="006B0B74">
      <w:pPr>
        <w:jc w:val="both"/>
        <w:rPr>
          <w:rFonts w:ascii="Times New Roman" w:hAnsi="Times New Roman" w:cs="Times New Roman"/>
          <w:sz w:val="28"/>
          <w:szCs w:val="28"/>
        </w:rPr>
      </w:pPr>
      <w:r w:rsidRPr="00433B49">
        <w:rPr>
          <w:rFonts w:ascii="Times New Roman" w:hAnsi="Times New Roman" w:cs="Times New Roman"/>
          <w:sz w:val="28"/>
          <w:szCs w:val="28"/>
        </w:rPr>
        <w:t>А)   в БМСЭ, проводившее освидетельствование;</w:t>
      </w:r>
    </w:p>
    <w:p w:rsidR="006B0B74" w:rsidRPr="00433B49" w:rsidRDefault="006B0B74" w:rsidP="006B0B74">
      <w:pPr>
        <w:jc w:val="both"/>
        <w:rPr>
          <w:rFonts w:ascii="Times New Roman" w:hAnsi="Times New Roman" w:cs="Times New Roman"/>
          <w:sz w:val="28"/>
          <w:szCs w:val="28"/>
        </w:rPr>
      </w:pPr>
      <w:r w:rsidRPr="00433B49">
        <w:rPr>
          <w:rFonts w:ascii="Times New Roman" w:hAnsi="Times New Roman" w:cs="Times New Roman"/>
          <w:sz w:val="28"/>
          <w:szCs w:val="28"/>
        </w:rPr>
        <w:t>Б)   в главное бюро МСЭ;</w:t>
      </w:r>
    </w:p>
    <w:p w:rsidR="006B0B74" w:rsidRPr="00433B49" w:rsidRDefault="006B0B74" w:rsidP="006B0B74">
      <w:pPr>
        <w:jc w:val="both"/>
        <w:rPr>
          <w:rFonts w:ascii="Times New Roman" w:hAnsi="Times New Roman" w:cs="Times New Roman"/>
          <w:sz w:val="28"/>
          <w:szCs w:val="28"/>
        </w:rPr>
      </w:pPr>
      <w:r w:rsidRPr="00433B49">
        <w:rPr>
          <w:rFonts w:ascii="Times New Roman" w:hAnsi="Times New Roman" w:cs="Times New Roman"/>
          <w:sz w:val="28"/>
          <w:szCs w:val="28"/>
        </w:rPr>
        <w:t>В)  в соответствующий орган социальной защиты населения;</w:t>
      </w:r>
    </w:p>
    <w:p w:rsidR="006B0B74" w:rsidRPr="00433B49" w:rsidRDefault="006B0B74" w:rsidP="006B0B74">
      <w:pPr>
        <w:jc w:val="both"/>
        <w:rPr>
          <w:rFonts w:ascii="Times New Roman" w:hAnsi="Times New Roman" w:cs="Times New Roman"/>
          <w:sz w:val="28"/>
          <w:szCs w:val="28"/>
        </w:rPr>
      </w:pPr>
      <w:r w:rsidRPr="00433B49">
        <w:rPr>
          <w:rFonts w:ascii="Times New Roman" w:hAnsi="Times New Roman" w:cs="Times New Roman"/>
          <w:sz w:val="28"/>
          <w:szCs w:val="28"/>
        </w:rPr>
        <w:t>Г)   верные варианты ответов 1,2,3;</w:t>
      </w:r>
    </w:p>
    <w:p w:rsidR="006B0B74" w:rsidRDefault="006B0B74" w:rsidP="006B0B74">
      <w:pPr>
        <w:jc w:val="both"/>
        <w:rPr>
          <w:rFonts w:ascii="Times New Roman" w:hAnsi="Times New Roman" w:cs="Times New Roman"/>
          <w:sz w:val="28"/>
          <w:szCs w:val="28"/>
        </w:rPr>
      </w:pPr>
      <w:r w:rsidRPr="00433B49">
        <w:rPr>
          <w:rFonts w:ascii="Times New Roman" w:hAnsi="Times New Roman" w:cs="Times New Roman"/>
          <w:sz w:val="28"/>
          <w:szCs w:val="28"/>
        </w:rPr>
        <w:t>Д)   нет правильного ответа.</w:t>
      </w:r>
    </w:p>
    <w:p w:rsidR="00433B49" w:rsidRPr="00433B49" w:rsidRDefault="00433B49" w:rsidP="00433B4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33B49">
        <w:rPr>
          <w:rFonts w:ascii="Times New Roman" w:hAnsi="Times New Roman" w:cs="Times New Roman"/>
          <w:b/>
          <w:sz w:val="28"/>
          <w:szCs w:val="28"/>
        </w:rPr>
        <w:t>7.6 Медико-социальная экспертиза гражданина производится в бюро медико-социальной экспертизы (БМСЭ) …</w:t>
      </w:r>
    </w:p>
    <w:p w:rsidR="00433B49" w:rsidRPr="00433B49" w:rsidRDefault="00433B49" w:rsidP="00433B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 </w:t>
      </w:r>
      <w:r w:rsidRPr="00433B49">
        <w:rPr>
          <w:rFonts w:ascii="Times New Roman" w:hAnsi="Times New Roman" w:cs="Times New Roman"/>
          <w:sz w:val="28"/>
          <w:szCs w:val="28"/>
        </w:rPr>
        <w:t>по месту его жительства;</w:t>
      </w:r>
    </w:p>
    <w:p w:rsidR="00433B49" w:rsidRPr="00433B49" w:rsidRDefault="00433B49" w:rsidP="00433B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433B49">
        <w:rPr>
          <w:rFonts w:ascii="Times New Roman" w:hAnsi="Times New Roman" w:cs="Times New Roman"/>
          <w:sz w:val="28"/>
          <w:szCs w:val="28"/>
        </w:rPr>
        <w:t>по месту прикрепления к государственному или муниципальному лечебно-профилактическому учреждению (ЛПУ) здравоохранения;</w:t>
      </w:r>
    </w:p>
    <w:p w:rsidR="00433B49" w:rsidRPr="00433B49" w:rsidRDefault="00433B49" w:rsidP="00433B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433B49">
        <w:rPr>
          <w:rFonts w:ascii="Times New Roman" w:hAnsi="Times New Roman" w:cs="Times New Roman"/>
          <w:sz w:val="28"/>
          <w:szCs w:val="28"/>
        </w:rPr>
        <w:t>в медпункте по месту работы;</w:t>
      </w:r>
    </w:p>
    <w:p w:rsidR="00433B49" w:rsidRPr="00433B49" w:rsidRDefault="00433B49" w:rsidP="00433B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433B49">
        <w:rPr>
          <w:rFonts w:ascii="Times New Roman" w:hAnsi="Times New Roman" w:cs="Times New Roman"/>
          <w:sz w:val="28"/>
          <w:szCs w:val="28"/>
        </w:rPr>
        <w:t>верные ответы 1 и 2;</w:t>
      </w:r>
    </w:p>
    <w:p w:rsidR="00433B49" w:rsidRPr="00433B49" w:rsidRDefault="00433B49" w:rsidP="00433B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Pr="00433B49">
        <w:rPr>
          <w:rFonts w:ascii="Times New Roman" w:hAnsi="Times New Roman" w:cs="Times New Roman"/>
          <w:sz w:val="28"/>
          <w:szCs w:val="28"/>
        </w:rPr>
        <w:t>нет верного ответа.</w:t>
      </w:r>
    </w:p>
    <w:p w:rsidR="00433B49" w:rsidRPr="00433B49" w:rsidRDefault="00433B49" w:rsidP="006B0B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6665" w:rsidRPr="00BF2404" w:rsidRDefault="00DE6665" w:rsidP="009C3C9C"/>
    <w:p w:rsidR="00873123" w:rsidRDefault="00873123" w:rsidP="00873123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873123" w:rsidRPr="00433B49" w:rsidRDefault="00873123" w:rsidP="0087312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3B49">
        <w:rPr>
          <w:rFonts w:ascii="Times New Roman" w:hAnsi="Times New Roman" w:cs="Times New Roman"/>
          <w:b/>
          <w:bCs/>
          <w:sz w:val="28"/>
          <w:szCs w:val="28"/>
        </w:rPr>
        <w:t>Раздел 3 Организационное обеспечение деятельности органов Пенсионного фонда Российской Федерации</w:t>
      </w:r>
    </w:p>
    <w:p w:rsidR="008819F8" w:rsidRPr="00433B49" w:rsidRDefault="008819F8" w:rsidP="00433B4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73123" w:rsidRPr="00433B49" w:rsidRDefault="00873123" w:rsidP="0087312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33B49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Задания для самостоятельной работы</w:t>
      </w:r>
    </w:p>
    <w:p w:rsidR="00433B49" w:rsidRPr="006B0B74" w:rsidRDefault="00433B49" w:rsidP="00433B49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0B7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6B0B74">
        <w:rPr>
          <w:rFonts w:ascii="Times New Roman" w:eastAsia="Times New Roman" w:hAnsi="Times New Roman" w:cs="Times New Roman"/>
          <w:b/>
          <w:sz w:val="28"/>
          <w:szCs w:val="28"/>
        </w:rPr>
        <w:t>. Решите правовую ситуацию</w:t>
      </w:r>
    </w:p>
    <w:p w:rsidR="00873123" w:rsidRDefault="00873123" w:rsidP="00433B49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873123" w:rsidRPr="00433B49" w:rsidRDefault="00873123" w:rsidP="00873123">
      <w:pPr>
        <w:spacing w:after="0" w:line="240" w:lineRule="auto"/>
        <w:ind w:firstLine="708"/>
        <w:jc w:val="both"/>
        <w:rPr>
          <w:color w:val="000000"/>
        </w:rPr>
      </w:pPr>
      <w:r w:rsidRPr="00433B49">
        <w:rPr>
          <w:rFonts w:ascii="Times New Roman" w:hAnsi="Times New Roman"/>
          <w:color w:val="000000"/>
          <w:sz w:val="28"/>
        </w:rPr>
        <w:t>В Пенсионный Фонд за назначением пенсии по старости 26.03.2015 г. обратилась Лукьянова Валентина Викторовна (13.02.1959 г.р.). Имеет страховой стаж 9 лет и воспитывает несовершеннолетнюю дочь (22.10.1998 г.р.).</w:t>
      </w:r>
    </w:p>
    <w:p w:rsidR="00873123" w:rsidRPr="00433B49" w:rsidRDefault="00873123" w:rsidP="00873123">
      <w:pPr>
        <w:numPr>
          <w:ilvl w:val="0"/>
          <w:numId w:val="16"/>
        </w:numPr>
        <w:spacing w:after="0" w:line="240" w:lineRule="auto"/>
        <w:jc w:val="both"/>
        <w:rPr>
          <w:rFonts w:cs="Arial"/>
          <w:color w:val="000000"/>
        </w:rPr>
      </w:pPr>
      <w:r w:rsidRPr="00433B49">
        <w:rPr>
          <w:rFonts w:ascii="Times New Roman" w:hAnsi="Times New Roman"/>
          <w:iCs/>
          <w:color w:val="000000"/>
          <w:sz w:val="28"/>
        </w:rPr>
        <w:t>Определите, имеет ли право Лукьянова В.В. на пенсию по старости</w:t>
      </w:r>
    </w:p>
    <w:p w:rsidR="00873123" w:rsidRPr="00433B49" w:rsidRDefault="00873123" w:rsidP="00873123">
      <w:pPr>
        <w:numPr>
          <w:ilvl w:val="0"/>
          <w:numId w:val="16"/>
        </w:numPr>
        <w:spacing w:after="0" w:line="240" w:lineRule="auto"/>
        <w:ind w:left="0" w:firstLine="708"/>
        <w:jc w:val="both"/>
        <w:rPr>
          <w:rFonts w:cs="Arial"/>
          <w:color w:val="000000"/>
        </w:rPr>
      </w:pPr>
      <w:r w:rsidRPr="00433B49">
        <w:rPr>
          <w:rFonts w:ascii="Times New Roman" w:hAnsi="Times New Roman"/>
          <w:iCs/>
          <w:color w:val="000000"/>
          <w:sz w:val="28"/>
        </w:rPr>
        <w:t> Определите перечень документов, необходимых для назначения пенсии и сроки рассмотрения документов.</w:t>
      </w:r>
    </w:p>
    <w:p w:rsidR="00873123" w:rsidRPr="00433B49" w:rsidRDefault="00873123" w:rsidP="00873123">
      <w:pPr>
        <w:numPr>
          <w:ilvl w:val="0"/>
          <w:numId w:val="16"/>
        </w:numPr>
        <w:spacing w:after="0" w:line="240" w:lineRule="auto"/>
        <w:ind w:left="0" w:firstLine="708"/>
        <w:jc w:val="both"/>
        <w:rPr>
          <w:rFonts w:cs="Arial"/>
          <w:color w:val="000000"/>
        </w:rPr>
      </w:pPr>
      <w:r w:rsidRPr="00433B49">
        <w:rPr>
          <w:rFonts w:ascii="Times New Roman" w:hAnsi="Times New Roman"/>
          <w:iCs/>
          <w:color w:val="000000"/>
          <w:sz w:val="28"/>
        </w:rPr>
        <w:t>Назовите специалистов, которые должны быть задействованы в данной ситуации и их должностные обязанности.</w:t>
      </w:r>
    </w:p>
    <w:p w:rsidR="00433B49" w:rsidRDefault="00433B49" w:rsidP="00433B49">
      <w:pPr>
        <w:rPr>
          <w:rFonts w:cs="Arial"/>
          <w:color w:val="000000"/>
        </w:rPr>
      </w:pPr>
    </w:p>
    <w:p w:rsidR="00433B49" w:rsidRPr="00433B49" w:rsidRDefault="00433B49" w:rsidP="00433B49">
      <w:pPr>
        <w:pStyle w:val="a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3B49">
        <w:rPr>
          <w:rFonts w:ascii="Times New Roman" w:eastAsia="Times New Roman" w:hAnsi="Times New Roman" w:cs="Times New Roman"/>
          <w:b/>
          <w:sz w:val="28"/>
          <w:szCs w:val="28"/>
        </w:rPr>
        <w:t>2.Решите правовую ситуацию</w:t>
      </w:r>
    </w:p>
    <w:p w:rsidR="00BA7116" w:rsidRPr="00E51053" w:rsidRDefault="00433B49" w:rsidP="00BA7116">
      <w:pPr>
        <w:tabs>
          <w:tab w:val="left" w:pos="7371"/>
        </w:tabs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3B49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proofErr w:type="spellStart"/>
      <w:r w:rsidR="00BA7116" w:rsidRPr="00433B49">
        <w:rPr>
          <w:rFonts w:ascii="Times New Roman" w:eastAsia="Times New Roman" w:hAnsi="Times New Roman" w:cs="Times New Roman"/>
          <w:sz w:val="28"/>
          <w:szCs w:val="28"/>
        </w:rPr>
        <w:t>Варова</w:t>
      </w:r>
      <w:proofErr w:type="spellEnd"/>
      <w:r w:rsidR="00BA7116" w:rsidRPr="00433B49">
        <w:rPr>
          <w:rFonts w:ascii="Times New Roman" w:eastAsia="Times New Roman" w:hAnsi="Times New Roman" w:cs="Times New Roman"/>
          <w:sz w:val="28"/>
          <w:szCs w:val="28"/>
        </w:rPr>
        <w:t xml:space="preserve"> Л.К. обратилась в суд с иском к ответчику ГУ </w:t>
      </w:r>
      <w:proofErr w:type="gramStart"/>
      <w:r w:rsidR="00BA7116" w:rsidRPr="00433B49">
        <w:rPr>
          <w:rFonts w:ascii="Times New Roman" w:eastAsia="Times New Roman" w:hAnsi="Times New Roman" w:cs="Times New Roman"/>
          <w:sz w:val="28"/>
          <w:szCs w:val="28"/>
        </w:rPr>
        <w:t>-У</w:t>
      </w:r>
      <w:proofErr w:type="gramEnd"/>
      <w:r w:rsidR="00BA7116" w:rsidRPr="00433B49">
        <w:rPr>
          <w:rFonts w:ascii="Times New Roman" w:eastAsia="Times New Roman" w:hAnsi="Times New Roman" w:cs="Times New Roman"/>
          <w:sz w:val="28"/>
          <w:szCs w:val="28"/>
        </w:rPr>
        <w:t xml:space="preserve">правление Пенсионного фонда РФ о признании отказа Пенсионного фонда в назначении трудовой пенсии по старости незаконным, признании права на досрочное назначение трудовой пенсии по старости, назначении и выплате пенсии со дня обращения.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Варова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7116" w:rsidRPr="00433B49">
        <w:rPr>
          <w:rFonts w:ascii="Times New Roman" w:eastAsia="Times New Roman" w:hAnsi="Times New Roman" w:cs="Times New Roman"/>
          <w:sz w:val="28"/>
          <w:szCs w:val="28"/>
        </w:rPr>
        <w:t xml:space="preserve">обратилась в Государственное Учреждение - Управление Пенсионного фонда РФ за назначением трудовой пенсией по старости досрочно по основанию, предусмотренному п.п. 19 п.1 ст. 27 Федерального закона от 17.12.2001 г. N 173-ФЗ "О трудовых пенсиях в Российской Федерации". Однако ответчик отказал истцу в досрочном назначении пенсии в связи с отсутствием необходимого 25-летнего стажа педагогической деятельности. При подсчете продолжительности специального стажа Пенсионным фондом не зачтены периоды работы истца в общеобразовательном учреждении, так как вид учреждения не предусмотрен Списком. По мнению истца, указанные периоды подлежат зачету в стаж работы, дающей право на досрочное назначение трудовой пенсии по старости в связи с педагогической деятельностью, отказ </w:t>
      </w:r>
      <w:r w:rsidR="00BA7116" w:rsidRPr="00E51053">
        <w:rPr>
          <w:rFonts w:ascii="Times New Roman" w:eastAsia="Times New Roman" w:hAnsi="Times New Roman" w:cs="Times New Roman"/>
          <w:sz w:val="28"/>
          <w:szCs w:val="28"/>
        </w:rPr>
        <w:t>Пенсионного фонда является незаконным, нарушающим ее право на досрочное назначение трудовой пенсии по старости.</w:t>
      </w:r>
    </w:p>
    <w:p w:rsidR="00433B49" w:rsidRPr="00E51053" w:rsidRDefault="00433B49" w:rsidP="00433B49">
      <w:pPr>
        <w:pStyle w:val="ae"/>
        <w:numPr>
          <w:ilvl w:val="0"/>
          <w:numId w:val="30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1053">
        <w:rPr>
          <w:rFonts w:ascii="Times New Roman" w:eastAsia="Times New Roman" w:hAnsi="Times New Roman" w:cs="Times New Roman"/>
          <w:sz w:val="28"/>
          <w:szCs w:val="28"/>
        </w:rPr>
        <w:t>Определите правовую регламентацию.</w:t>
      </w:r>
    </w:p>
    <w:p w:rsidR="00433B49" w:rsidRPr="00E51053" w:rsidRDefault="00433B49" w:rsidP="00433B49">
      <w:pPr>
        <w:pStyle w:val="ae"/>
        <w:numPr>
          <w:ilvl w:val="0"/>
          <w:numId w:val="30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1053">
        <w:rPr>
          <w:rFonts w:ascii="Times New Roman" w:eastAsia="Times New Roman" w:hAnsi="Times New Roman" w:cs="Times New Roman"/>
          <w:sz w:val="28"/>
          <w:szCs w:val="28"/>
        </w:rPr>
        <w:t>Назовите специалистов и их функции по назначению пенсии.</w:t>
      </w:r>
    </w:p>
    <w:p w:rsidR="00BA7116" w:rsidRPr="00E51053" w:rsidRDefault="00433B49" w:rsidP="00433B49">
      <w:pPr>
        <w:pStyle w:val="ae"/>
        <w:numPr>
          <w:ilvl w:val="0"/>
          <w:numId w:val="30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1053">
        <w:rPr>
          <w:rFonts w:ascii="Times New Roman" w:eastAsia="Times New Roman" w:hAnsi="Times New Roman" w:cs="Times New Roman"/>
          <w:sz w:val="28"/>
          <w:szCs w:val="28"/>
        </w:rPr>
        <w:t>Какое решение вынесет суд? Дайте обоснованный ответ</w:t>
      </w:r>
    </w:p>
    <w:p w:rsidR="00433B49" w:rsidRPr="00E51053" w:rsidRDefault="00E51053" w:rsidP="00E51053">
      <w:pPr>
        <w:rPr>
          <w:rFonts w:ascii="Times New Roman" w:eastAsia="Times New Roman" w:hAnsi="Times New Roman" w:cs="Times New Roman"/>
          <w:sz w:val="28"/>
          <w:szCs w:val="28"/>
        </w:rPr>
      </w:pPr>
      <w:r w:rsidRPr="00E51053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433B49" w:rsidRPr="00E51053">
        <w:rPr>
          <w:rFonts w:ascii="Times New Roman" w:eastAsia="Times New Roman" w:hAnsi="Times New Roman" w:cs="Times New Roman"/>
          <w:sz w:val="28"/>
          <w:szCs w:val="28"/>
        </w:rPr>
        <w:t>4</w:t>
      </w:r>
      <w:r w:rsidR="00BA7116" w:rsidRPr="00E51053">
        <w:rPr>
          <w:rFonts w:ascii="Times New Roman" w:eastAsia="Times New Roman" w:hAnsi="Times New Roman" w:cs="Times New Roman"/>
          <w:sz w:val="28"/>
          <w:szCs w:val="28"/>
        </w:rPr>
        <w:t xml:space="preserve">. Составьте заявление о назначении трудовой пенсии по старости. Перечислите  документы </w:t>
      </w:r>
      <w:r w:rsidR="00433B49" w:rsidRPr="00E51053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BA7116" w:rsidRPr="00E51053">
        <w:rPr>
          <w:rFonts w:ascii="Times New Roman" w:eastAsia="Times New Roman" w:hAnsi="Times New Roman" w:cs="Times New Roman"/>
          <w:sz w:val="28"/>
          <w:szCs w:val="28"/>
        </w:rPr>
        <w:t>необходимые для предоставления досрочной пенсии по старости.</w:t>
      </w:r>
    </w:p>
    <w:p w:rsidR="00433B49" w:rsidRPr="00433B49" w:rsidRDefault="00433B49" w:rsidP="00433B49">
      <w:pPr>
        <w:pStyle w:val="ae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3</w:t>
      </w:r>
      <w:r w:rsidRPr="00433B49">
        <w:rPr>
          <w:rFonts w:ascii="Times New Roman" w:eastAsia="Times New Roman" w:hAnsi="Times New Roman" w:cs="Times New Roman"/>
          <w:b/>
          <w:sz w:val="28"/>
          <w:szCs w:val="28"/>
        </w:rPr>
        <w:t>.Решите правовую ситуацию</w:t>
      </w:r>
    </w:p>
    <w:p w:rsidR="00BA7116" w:rsidRPr="00433B49" w:rsidRDefault="00433B49" w:rsidP="00BA7116">
      <w:pPr>
        <w:tabs>
          <w:tab w:val="left" w:pos="7371"/>
        </w:tabs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3B49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proofErr w:type="spellStart"/>
      <w:r w:rsidR="00BA7116" w:rsidRPr="00433B49">
        <w:rPr>
          <w:rFonts w:ascii="Times New Roman" w:eastAsia="Times New Roman" w:hAnsi="Times New Roman" w:cs="Times New Roman"/>
          <w:sz w:val="28"/>
          <w:szCs w:val="28"/>
        </w:rPr>
        <w:t>Шарова</w:t>
      </w:r>
      <w:proofErr w:type="spellEnd"/>
      <w:r w:rsidR="00BA7116" w:rsidRPr="00433B49">
        <w:rPr>
          <w:rFonts w:ascii="Times New Roman" w:eastAsia="Times New Roman" w:hAnsi="Times New Roman" w:cs="Times New Roman"/>
          <w:sz w:val="28"/>
          <w:szCs w:val="28"/>
        </w:rPr>
        <w:t xml:space="preserve"> Р.М. обратилась </w:t>
      </w:r>
      <w:proofErr w:type="gramStart"/>
      <w:r w:rsidR="00BA7116" w:rsidRPr="00433B49">
        <w:rPr>
          <w:rFonts w:ascii="Times New Roman" w:eastAsia="Times New Roman" w:hAnsi="Times New Roman" w:cs="Times New Roman"/>
          <w:sz w:val="28"/>
          <w:szCs w:val="28"/>
        </w:rPr>
        <w:t xml:space="preserve">в суд с иском к Управлению Пенсионного фонда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7116" w:rsidRPr="00433B49">
        <w:rPr>
          <w:rFonts w:ascii="Times New Roman" w:eastAsia="Times New Roman" w:hAnsi="Times New Roman" w:cs="Times New Roman"/>
          <w:sz w:val="28"/>
          <w:szCs w:val="28"/>
        </w:rPr>
        <w:t>о назначении досрочной трудовой пенсии по старости</w:t>
      </w:r>
      <w:proofErr w:type="gramEnd"/>
      <w:r w:rsidR="00BA7116" w:rsidRPr="00433B4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A7116" w:rsidRPr="00433B49" w:rsidRDefault="00BA7116" w:rsidP="00BA7116">
      <w:pPr>
        <w:ind w:left="126" w:firstLine="2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3B49">
        <w:rPr>
          <w:rFonts w:ascii="Times New Roman" w:eastAsia="Times New Roman" w:hAnsi="Times New Roman" w:cs="Times New Roman"/>
          <w:sz w:val="28"/>
          <w:szCs w:val="28"/>
        </w:rPr>
        <w:t xml:space="preserve">Требования мотивированы тем, что 25.08.2010 г. она - истица - обратилась в Управление Пенсионного фонда Российской Федерации с заявлением о назначении трудовой пенсии по старости, </w:t>
      </w:r>
      <w:proofErr w:type="gramStart"/>
      <w:r w:rsidRPr="00433B49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433B49">
        <w:rPr>
          <w:rFonts w:ascii="Times New Roman" w:eastAsia="Times New Roman" w:hAnsi="Times New Roman" w:cs="Times New Roman"/>
          <w:sz w:val="28"/>
          <w:szCs w:val="28"/>
        </w:rPr>
        <w:t xml:space="preserve"> связи с достижением возраста 55 лет. При рассмотрении поданных документов сотрудниками ответчика было установлено, что пенсия должна была быть назначена по достижении возраста 50 лет, так как ее дочь – </w:t>
      </w:r>
      <w:proofErr w:type="spellStart"/>
      <w:r w:rsidRPr="00433B49">
        <w:rPr>
          <w:rFonts w:ascii="Times New Roman" w:eastAsia="Times New Roman" w:hAnsi="Times New Roman" w:cs="Times New Roman"/>
          <w:sz w:val="28"/>
          <w:szCs w:val="28"/>
        </w:rPr>
        <w:t>Шарова</w:t>
      </w:r>
      <w:proofErr w:type="spellEnd"/>
      <w:r w:rsidRPr="00433B49">
        <w:rPr>
          <w:rFonts w:ascii="Times New Roman" w:eastAsia="Times New Roman" w:hAnsi="Times New Roman" w:cs="Times New Roman"/>
          <w:sz w:val="28"/>
          <w:szCs w:val="28"/>
        </w:rPr>
        <w:t xml:space="preserve"> Т.И., 1986г. года рождения, является инвалидом с детства. Ранее ей о праве на пенсию по достижении возраста 50 лет Управлением Пенсионного фонда Российской Федерации не сообщалось.</w:t>
      </w:r>
    </w:p>
    <w:p w:rsidR="00433B49" w:rsidRPr="00433B49" w:rsidRDefault="00433B49" w:rsidP="00433B49">
      <w:pPr>
        <w:pStyle w:val="ae"/>
        <w:numPr>
          <w:ilvl w:val="0"/>
          <w:numId w:val="3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3B49">
        <w:rPr>
          <w:rFonts w:ascii="Times New Roman" w:eastAsia="Times New Roman" w:hAnsi="Times New Roman" w:cs="Times New Roman"/>
          <w:sz w:val="28"/>
          <w:szCs w:val="28"/>
        </w:rPr>
        <w:t>Определите правовую регламентацию.</w:t>
      </w:r>
    </w:p>
    <w:p w:rsidR="00433B49" w:rsidRPr="00433B49" w:rsidRDefault="00433B49" w:rsidP="00433B49">
      <w:pPr>
        <w:pStyle w:val="ae"/>
        <w:numPr>
          <w:ilvl w:val="0"/>
          <w:numId w:val="3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3B49">
        <w:rPr>
          <w:rFonts w:ascii="Times New Roman" w:eastAsia="Times New Roman" w:hAnsi="Times New Roman" w:cs="Times New Roman"/>
          <w:sz w:val="28"/>
          <w:szCs w:val="28"/>
        </w:rPr>
        <w:t>Назовите специалистов и их функции по назначению пенсии.</w:t>
      </w:r>
    </w:p>
    <w:p w:rsidR="00433B49" w:rsidRDefault="00433B49" w:rsidP="00433B49">
      <w:pPr>
        <w:pStyle w:val="ae"/>
        <w:numPr>
          <w:ilvl w:val="0"/>
          <w:numId w:val="3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3B49">
        <w:rPr>
          <w:rFonts w:ascii="Times New Roman" w:eastAsia="Times New Roman" w:hAnsi="Times New Roman" w:cs="Times New Roman"/>
          <w:sz w:val="28"/>
          <w:szCs w:val="28"/>
        </w:rPr>
        <w:t>Какое решение вынесет суд? Дайте обоснованный ответ</w:t>
      </w:r>
    </w:p>
    <w:p w:rsidR="00433B49" w:rsidRPr="00433B49" w:rsidRDefault="00433B49" w:rsidP="00433B49">
      <w:pPr>
        <w:pStyle w:val="ae"/>
        <w:spacing w:after="0" w:line="360" w:lineRule="auto"/>
        <w:ind w:left="1080"/>
        <w:rPr>
          <w:rFonts w:ascii="Times New Roman" w:eastAsia="Times New Roman" w:hAnsi="Times New Roman" w:cs="Times New Roman"/>
          <w:sz w:val="28"/>
          <w:szCs w:val="28"/>
        </w:rPr>
      </w:pPr>
    </w:p>
    <w:p w:rsidR="00DF2A49" w:rsidRPr="00433B49" w:rsidRDefault="00433B49" w:rsidP="00433B49">
      <w:pPr>
        <w:pStyle w:val="ae"/>
        <w:numPr>
          <w:ilvl w:val="0"/>
          <w:numId w:val="30"/>
        </w:numPr>
        <w:rPr>
          <w:rFonts w:ascii="Times New Roman" w:eastAsia="Times New Roman" w:hAnsi="Times New Roman" w:cs="Times New Roman"/>
          <w:b/>
          <w:sz w:val="28"/>
          <w:szCs w:val="28"/>
        </w:rPr>
      </w:pPr>
      <w:r w:rsidRPr="00433B49">
        <w:rPr>
          <w:rFonts w:ascii="Times New Roman" w:eastAsia="Times New Roman" w:hAnsi="Times New Roman" w:cs="Times New Roman"/>
          <w:b/>
          <w:sz w:val="28"/>
          <w:szCs w:val="28"/>
        </w:rPr>
        <w:t>Решите правовую ситуацию</w:t>
      </w:r>
    </w:p>
    <w:p w:rsidR="00DF2A49" w:rsidRPr="00E51053" w:rsidRDefault="00433B49" w:rsidP="00DF2A4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1053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proofErr w:type="gramStart"/>
      <w:r w:rsidR="00DF2A49" w:rsidRPr="00E51053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DF2A49" w:rsidRPr="00E51053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hyperlink r:id="rId10" w:history="1">
        <w:r w:rsidR="00DF2A49" w:rsidRPr="00E51053">
          <w:rPr>
            <w:rStyle w:val="ad"/>
            <w:rFonts w:ascii="Times New Roman" w:hAnsi="Times New Roman"/>
            <w:bCs/>
            <w:color w:val="000000"/>
            <w:sz w:val="28"/>
            <w:szCs w:val="28"/>
            <w:u w:val="none"/>
          </w:rPr>
          <w:t>суд</w:t>
        </w:r>
      </w:hyperlink>
      <w:r w:rsidR="00DF2A49" w:rsidRPr="00E51053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="00DF2A49" w:rsidRPr="00E51053">
        <w:rPr>
          <w:rFonts w:ascii="Times New Roman" w:hAnsi="Times New Roman" w:cs="Times New Roman"/>
          <w:color w:val="000000"/>
          <w:sz w:val="28"/>
          <w:szCs w:val="28"/>
        </w:rPr>
        <w:t>обратилась С.Н.Л. с иском к ГУ -</w:t>
      </w:r>
      <w:r w:rsidR="00DF2A49" w:rsidRPr="00E51053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="00DF2A49" w:rsidRPr="00E51053">
        <w:rPr>
          <w:rStyle w:val="ac"/>
          <w:rFonts w:ascii="Times New Roman" w:hAnsi="Times New Roman"/>
          <w:b w:val="0"/>
          <w:color w:val="000000"/>
          <w:sz w:val="28"/>
          <w:szCs w:val="28"/>
        </w:rPr>
        <w:t>Управление Пенсионного фонда Российской Федерации</w:t>
      </w:r>
      <w:r w:rsidR="00DF2A49" w:rsidRPr="00E51053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="00DF2A49" w:rsidRPr="00E51053">
        <w:rPr>
          <w:rFonts w:ascii="Times New Roman" w:hAnsi="Times New Roman" w:cs="Times New Roman"/>
          <w:color w:val="000000"/>
          <w:sz w:val="28"/>
          <w:szCs w:val="28"/>
        </w:rPr>
        <w:t xml:space="preserve"> о признании периодов ее работы с 20.09.1993г. по 29.10.1997г. в должности</w:t>
      </w:r>
      <w:r w:rsidR="00DF2A49" w:rsidRPr="00E51053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="00DF2A49" w:rsidRPr="00E51053">
        <w:rPr>
          <w:rStyle w:val="ac"/>
          <w:rFonts w:ascii="Times New Roman" w:hAnsi="Times New Roman"/>
          <w:b w:val="0"/>
          <w:color w:val="000000"/>
          <w:sz w:val="28"/>
          <w:szCs w:val="28"/>
        </w:rPr>
        <w:t>цехового врача</w:t>
      </w:r>
      <w:r w:rsidR="00DF2A49" w:rsidRPr="00E51053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="00DF2A49" w:rsidRPr="00E51053">
        <w:rPr>
          <w:rFonts w:ascii="Times New Roman" w:hAnsi="Times New Roman" w:cs="Times New Roman"/>
          <w:color w:val="000000"/>
          <w:sz w:val="28"/>
          <w:szCs w:val="28"/>
        </w:rPr>
        <w:t>ГПУ ООО «К.» и включении в специальный стаж работы, дающий</w:t>
      </w:r>
      <w:r w:rsidR="00DF2A49" w:rsidRPr="00E51053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hyperlink r:id="rId11" w:history="1">
        <w:r w:rsidR="00DF2A49" w:rsidRPr="00E51053">
          <w:rPr>
            <w:rStyle w:val="ad"/>
            <w:rFonts w:ascii="Times New Roman" w:hAnsi="Times New Roman"/>
            <w:bCs/>
            <w:color w:val="000000"/>
            <w:sz w:val="28"/>
            <w:szCs w:val="28"/>
          </w:rPr>
          <w:t>право</w:t>
        </w:r>
      </w:hyperlink>
      <w:r w:rsidR="00DF2A49" w:rsidRPr="00E51053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="00DF2A49" w:rsidRPr="00E51053">
        <w:rPr>
          <w:rFonts w:ascii="Times New Roman" w:hAnsi="Times New Roman" w:cs="Times New Roman"/>
          <w:color w:val="000000"/>
          <w:sz w:val="28"/>
          <w:szCs w:val="28"/>
        </w:rPr>
        <w:t>на досрочное назначение пенсии по старости, признании периода ее работы с 10.12.1990г. по 29.10.1997г. включая период нахождения</w:t>
      </w:r>
      <w:proofErr w:type="gramEnd"/>
      <w:r w:rsidR="00DF2A49" w:rsidRPr="00E51053">
        <w:rPr>
          <w:rFonts w:ascii="Times New Roman" w:hAnsi="Times New Roman" w:cs="Times New Roman"/>
          <w:color w:val="000000"/>
          <w:sz w:val="28"/>
          <w:szCs w:val="28"/>
        </w:rPr>
        <w:t xml:space="preserve"> в отпуске по уходу за ребенком с 20.09.1993г. по 24.05.1996г. и обучения на курсах повышения квалификации с 08.01.1997г. по 05.03.1997г.) в должности</w:t>
      </w:r>
      <w:r w:rsidR="00DF2A49" w:rsidRPr="00E51053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="00DF2A49" w:rsidRPr="00E51053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врача-терапевта</w:t>
      </w:r>
      <w:r w:rsidR="00DF2A49" w:rsidRPr="00E51053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="00DF2A49" w:rsidRPr="00E51053">
        <w:rPr>
          <w:rFonts w:ascii="Times New Roman" w:hAnsi="Times New Roman" w:cs="Times New Roman"/>
          <w:color w:val="000000"/>
          <w:sz w:val="28"/>
          <w:szCs w:val="28"/>
        </w:rPr>
        <w:t xml:space="preserve">участкового МО Р. городской больницы территориального медицинского объединения и включении в специальный стаж работы, дающий право на досрочное назначение пенсии. </w:t>
      </w:r>
    </w:p>
    <w:p w:rsidR="00433B49" w:rsidRPr="00E51053" w:rsidRDefault="00433B49" w:rsidP="00433B49">
      <w:pPr>
        <w:pStyle w:val="ae"/>
        <w:numPr>
          <w:ilvl w:val="0"/>
          <w:numId w:val="3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1053">
        <w:rPr>
          <w:rFonts w:ascii="Times New Roman" w:eastAsia="Times New Roman" w:hAnsi="Times New Roman" w:cs="Times New Roman"/>
          <w:sz w:val="28"/>
          <w:szCs w:val="28"/>
        </w:rPr>
        <w:t>Определите правовую регламентацию.</w:t>
      </w:r>
    </w:p>
    <w:p w:rsidR="00433B49" w:rsidRPr="00E51053" w:rsidRDefault="00433B49" w:rsidP="00433B49">
      <w:pPr>
        <w:pStyle w:val="ae"/>
        <w:numPr>
          <w:ilvl w:val="0"/>
          <w:numId w:val="3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1053">
        <w:rPr>
          <w:rFonts w:ascii="Times New Roman" w:eastAsia="Times New Roman" w:hAnsi="Times New Roman" w:cs="Times New Roman"/>
          <w:sz w:val="28"/>
          <w:szCs w:val="28"/>
        </w:rPr>
        <w:t>Какое решение вынесет суд? Дайте обоснованный ответ</w:t>
      </w:r>
      <w:r w:rsidR="00E51053" w:rsidRPr="00E5105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F2A49" w:rsidRDefault="00DF2A49" w:rsidP="00DF2A49">
      <w:pPr>
        <w:jc w:val="both"/>
        <w:rPr>
          <w:color w:val="333333"/>
        </w:rPr>
      </w:pPr>
    </w:p>
    <w:p w:rsidR="00E51053" w:rsidRDefault="00E51053" w:rsidP="00DF2A49">
      <w:pPr>
        <w:jc w:val="both"/>
        <w:rPr>
          <w:color w:val="333333"/>
        </w:rPr>
      </w:pPr>
    </w:p>
    <w:p w:rsidR="00E51053" w:rsidRDefault="00E51053" w:rsidP="00DF2A49">
      <w:pPr>
        <w:jc w:val="both"/>
        <w:rPr>
          <w:color w:val="333333"/>
        </w:rPr>
      </w:pPr>
    </w:p>
    <w:p w:rsidR="00E51053" w:rsidRDefault="00E51053" w:rsidP="00DF2A49">
      <w:pPr>
        <w:jc w:val="both"/>
        <w:rPr>
          <w:color w:val="333333"/>
        </w:rPr>
      </w:pPr>
    </w:p>
    <w:p w:rsidR="00E51053" w:rsidRDefault="00E51053" w:rsidP="00DF2A49">
      <w:pPr>
        <w:jc w:val="both"/>
        <w:rPr>
          <w:color w:val="333333"/>
        </w:rPr>
      </w:pPr>
    </w:p>
    <w:p w:rsidR="00DF2A49" w:rsidRDefault="00DF2A49" w:rsidP="00DF2A49">
      <w:pPr>
        <w:rPr>
          <w:b/>
        </w:rPr>
      </w:pPr>
    </w:p>
    <w:p w:rsidR="00DF2A49" w:rsidRPr="00E51053" w:rsidRDefault="00DF2A49" w:rsidP="00E51053">
      <w:pPr>
        <w:pStyle w:val="ae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51053">
        <w:rPr>
          <w:rFonts w:ascii="Times New Roman" w:hAnsi="Times New Roman" w:cs="Times New Roman"/>
          <w:b/>
          <w:sz w:val="28"/>
          <w:szCs w:val="28"/>
        </w:rPr>
        <w:t>Заполните схему: «Структура НПФ»</w:t>
      </w:r>
    </w:p>
    <w:p w:rsidR="00DF2A49" w:rsidRDefault="00DF2A49" w:rsidP="00DF2A49">
      <w:pPr>
        <w:rPr>
          <w:b/>
        </w:rPr>
      </w:pPr>
    </w:p>
    <w:p w:rsidR="00DF2A49" w:rsidRDefault="005F48E7" w:rsidP="00DF2A49">
      <w:pPr>
        <w:rPr>
          <w:b/>
        </w:rPr>
      </w:pPr>
      <w:r>
        <w:rPr>
          <w:b/>
        </w:rPr>
      </w:r>
      <w:r>
        <w:rPr>
          <w:b/>
        </w:rPr>
        <w:pict>
          <v:group id="_x0000_s1083" editas="canvas" style="width:459pt;height:180pt;mso-position-horizontal-relative:char;mso-position-vertical-relative:line" coordorigin="2281,1568" coordsize="7200,2787">
            <o:lock v:ext="edit" aspectratio="t"/>
            <v:shape id="_x0000_s1084" type="#_x0000_t75" style="position:absolute;left:2281;top:1568;width:7200;height:2787" o:preferrelative="f">
              <v:fill o:detectmouseclick="t"/>
              <v:path o:extrusionok="t" o:connecttype="none"/>
              <o:lock v:ext="edit" text="t"/>
            </v:shape>
            <v:rect id="_x0000_s1085" style="position:absolute;left:4963;top:1568;width:1694;height:697"/>
            <v:rect id="_x0000_s1086" style="position:absolute;left:7222;top:1568;width:1694;height:557">
              <v:textbox>
                <w:txbxContent>
                  <w:p w:rsidR="00C678A1" w:rsidRDefault="00C678A1" w:rsidP="00DF2A49">
                    <w:pPr>
                      <w:jc w:val="center"/>
                    </w:pPr>
                    <w:r>
                      <w:t>Попечительский совет</w:t>
                    </w:r>
                  </w:p>
                </w:txbxContent>
              </v:textbox>
            </v:rect>
            <v:rect id="_x0000_s1087" style="position:absolute;left:4963;top:2543;width:1694;height:697"/>
            <v:rect id="_x0000_s1088" style="position:absolute;left:2987;top:2543;width:1412;height:697"/>
            <v:rect id="_x0000_s1089" style="position:absolute;left:3975;top:3658;width:1693;height:558"/>
            <v:rect id="_x0000_s1090" style="position:absolute;left:6093;top:3658;width:1835;height:558">
              <v:textbox>
                <w:txbxContent>
                  <w:p w:rsidR="00C678A1" w:rsidRDefault="00C678A1" w:rsidP="00DF2A49">
                    <w:r>
                      <w:t>Главный бухгалтер</w:t>
                    </w:r>
                  </w:p>
                </w:txbxContent>
              </v:textbox>
            </v:rect>
            <v:line id="_x0000_s1091" style="position:absolute" from="5810,2265" to="5810,2543">
              <v:stroke endarrow="block"/>
            </v:line>
            <v:line id="_x0000_s1092" style="position:absolute;flip:x" from="4399,2822" to="4963,2822">
              <v:stroke endarrow="block"/>
            </v:line>
            <v:line id="_x0000_s1093" style="position:absolute" from="4116,3240" to="4116,3658">
              <v:stroke endarrow="block"/>
            </v:line>
            <v:line id="_x0000_s1094" style="position:absolute" from="4257,3240" to="6516,3658">
              <v:stroke endarrow="block"/>
            </v:line>
            <v:line id="_x0000_s1095" style="position:absolute" from="6657,1847" to="7222,1847">
              <v:stroke endarrow="block"/>
            </v:line>
            <v:line id="_x0000_s1096" style="position:absolute" from="4963,1847" to="4963,1847">
              <v:stroke endarrow="block"/>
            </v:line>
            <v:line id="_x0000_s1097" style="position:absolute;flip:y" from="3834,1986" to="4963,2543">
              <v:stroke endarrow="block"/>
            </v:line>
            <v:line id="_x0000_s1098" style="position:absolute" from="4399,2962" to="4963,2962">
              <v:stroke endarrow="block"/>
            </v:line>
            <w10:wrap type="none"/>
            <w10:anchorlock/>
          </v:group>
        </w:pict>
      </w:r>
    </w:p>
    <w:p w:rsidR="00DF2A49" w:rsidRDefault="00DF2A49" w:rsidP="00DF2A49">
      <w:pPr>
        <w:rPr>
          <w:b/>
        </w:rPr>
      </w:pPr>
    </w:p>
    <w:p w:rsidR="00DF2A49" w:rsidRPr="00E51053" w:rsidRDefault="00DF2A49" w:rsidP="00E51053">
      <w:pPr>
        <w:pStyle w:val="ae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51053">
        <w:rPr>
          <w:rFonts w:ascii="Times New Roman" w:hAnsi="Times New Roman" w:cs="Times New Roman"/>
          <w:b/>
          <w:sz w:val="28"/>
          <w:szCs w:val="28"/>
        </w:rPr>
        <w:t>Составьте перечень документов, необходимых для государственной регистрации НПФ.</w:t>
      </w:r>
    </w:p>
    <w:p w:rsidR="00DF2A49" w:rsidRPr="00E51053" w:rsidRDefault="00DF2A49" w:rsidP="00DF2A49">
      <w:pPr>
        <w:rPr>
          <w:rFonts w:ascii="Times New Roman" w:hAnsi="Times New Roman" w:cs="Times New Roman"/>
          <w:b/>
          <w:sz w:val="28"/>
          <w:szCs w:val="28"/>
        </w:rPr>
      </w:pPr>
    </w:p>
    <w:p w:rsidR="00DF2A49" w:rsidRPr="00E51053" w:rsidRDefault="00DF2A49" w:rsidP="00DF2A49">
      <w:pPr>
        <w:pStyle w:val="ae"/>
        <w:numPr>
          <w:ilvl w:val="0"/>
          <w:numId w:val="30"/>
        </w:numPr>
        <w:rPr>
          <w:rFonts w:ascii="Times New Roman" w:hAnsi="Times New Roman" w:cs="Times New Roman"/>
          <w:b/>
          <w:sz w:val="28"/>
          <w:szCs w:val="28"/>
        </w:rPr>
      </w:pPr>
      <w:r w:rsidRPr="00E51053">
        <w:rPr>
          <w:rFonts w:ascii="Times New Roman" w:hAnsi="Times New Roman" w:cs="Times New Roman"/>
          <w:b/>
          <w:sz w:val="28"/>
          <w:szCs w:val="28"/>
        </w:rPr>
        <w:t>Заполните сравнительную таблицу  « Особенности акционерных обществ НПФ»</w:t>
      </w:r>
    </w:p>
    <w:tbl>
      <w:tblPr>
        <w:tblStyle w:val="ab"/>
        <w:tblW w:w="0" w:type="auto"/>
        <w:tblLook w:val="01E0"/>
      </w:tblPr>
      <w:tblGrid>
        <w:gridCol w:w="2037"/>
        <w:gridCol w:w="3717"/>
        <w:gridCol w:w="3817"/>
      </w:tblGrid>
      <w:tr w:rsidR="00DF2A49" w:rsidRPr="00E51053" w:rsidTr="00FE1879">
        <w:tc>
          <w:tcPr>
            <w:tcW w:w="2037" w:type="dxa"/>
          </w:tcPr>
          <w:p w:rsidR="00DF2A49" w:rsidRPr="00E51053" w:rsidRDefault="00DF2A49" w:rsidP="00FE1879">
            <w:pPr>
              <w:rPr>
                <w:b/>
                <w:sz w:val="24"/>
                <w:szCs w:val="24"/>
              </w:rPr>
            </w:pPr>
            <w:r w:rsidRPr="00E51053">
              <w:rPr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3717" w:type="dxa"/>
          </w:tcPr>
          <w:p w:rsidR="00DF2A49" w:rsidRPr="00E51053" w:rsidRDefault="00DF2A49" w:rsidP="00FE1879">
            <w:pPr>
              <w:rPr>
                <w:b/>
                <w:sz w:val="24"/>
                <w:szCs w:val="24"/>
              </w:rPr>
            </w:pPr>
            <w:r w:rsidRPr="00E51053">
              <w:rPr>
                <w:b/>
                <w:sz w:val="24"/>
                <w:szCs w:val="24"/>
              </w:rPr>
              <w:t xml:space="preserve">    Акционерные общества</w:t>
            </w:r>
          </w:p>
        </w:tc>
        <w:tc>
          <w:tcPr>
            <w:tcW w:w="3817" w:type="dxa"/>
          </w:tcPr>
          <w:p w:rsidR="00DF2A49" w:rsidRPr="00E51053" w:rsidRDefault="00DF2A49" w:rsidP="00FE1879">
            <w:pPr>
              <w:rPr>
                <w:b/>
                <w:sz w:val="24"/>
                <w:szCs w:val="24"/>
              </w:rPr>
            </w:pPr>
            <w:r w:rsidRPr="00E51053">
              <w:rPr>
                <w:b/>
                <w:sz w:val="24"/>
                <w:szCs w:val="24"/>
              </w:rPr>
              <w:t>Акционерные общества НПФ</w:t>
            </w:r>
          </w:p>
        </w:tc>
      </w:tr>
      <w:tr w:rsidR="00DF2A49" w:rsidRPr="00E51053" w:rsidTr="00FE1879">
        <w:tc>
          <w:tcPr>
            <w:tcW w:w="2037" w:type="dxa"/>
          </w:tcPr>
          <w:p w:rsidR="00DF2A49" w:rsidRPr="00E51053" w:rsidRDefault="00DF2A49" w:rsidP="00FE1879">
            <w:pPr>
              <w:rPr>
                <w:b/>
                <w:sz w:val="24"/>
                <w:szCs w:val="24"/>
              </w:rPr>
            </w:pPr>
            <w:r w:rsidRPr="00E51053">
              <w:rPr>
                <w:b/>
                <w:sz w:val="24"/>
                <w:szCs w:val="24"/>
              </w:rPr>
              <w:t>Правовой статус</w:t>
            </w:r>
          </w:p>
        </w:tc>
        <w:tc>
          <w:tcPr>
            <w:tcW w:w="3717" w:type="dxa"/>
          </w:tcPr>
          <w:p w:rsidR="00DF2A49" w:rsidRPr="00E51053" w:rsidRDefault="00DF2A49" w:rsidP="00FE1879">
            <w:pPr>
              <w:rPr>
                <w:b/>
                <w:sz w:val="24"/>
                <w:szCs w:val="24"/>
              </w:rPr>
            </w:pPr>
          </w:p>
        </w:tc>
        <w:tc>
          <w:tcPr>
            <w:tcW w:w="3817" w:type="dxa"/>
          </w:tcPr>
          <w:p w:rsidR="00DF2A49" w:rsidRPr="00E51053" w:rsidRDefault="00DF2A49" w:rsidP="00FE1879">
            <w:pPr>
              <w:rPr>
                <w:b/>
                <w:sz w:val="24"/>
                <w:szCs w:val="24"/>
              </w:rPr>
            </w:pPr>
          </w:p>
        </w:tc>
      </w:tr>
      <w:tr w:rsidR="00DF2A49" w:rsidRPr="00E51053" w:rsidTr="00FE1879">
        <w:tc>
          <w:tcPr>
            <w:tcW w:w="2037" w:type="dxa"/>
          </w:tcPr>
          <w:p w:rsidR="00DF2A49" w:rsidRPr="00E51053" w:rsidRDefault="00DF2A49" w:rsidP="00FE1879">
            <w:pPr>
              <w:rPr>
                <w:b/>
                <w:sz w:val="24"/>
                <w:szCs w:val="24"/>
              </w:rPr>
            </w:pPr>
            <w:r w:rsidRPr="00E51053">
              <w:rPr>
                <w:b/>
                <w:sz w:val="24"/>
                <w:szCs w:val="24"/>
              </w:rPr>
              <w:t>Учредители</w:t>
            </w:r>
          </w:p>
          <w:p w:rsidR="00DF2A49" w:rsidRPr="00E51053" w:rsidRDefault="00DF2A49" w:rsidP="00FE1879">
            <w:pPr>
              <w:rPr>
                <w:b/>
                <w:sz w:val="24"/>
                <w:szCs w:val="24"/>
              </w:rPr>
            </w:pPr>
          </w:p>
        </w:tc>
        <w:tc>
          <w:tcPr>
            <w:tcW w:w="3717" w:type="dxa"/>
          </w:tcPr>
          <w:p w:rsidR="00DF2A49" w:rsidRPr="00E51053" w:rsidRDefault="00DF2A49" w:rsidP="00FE1879">
            <w:pPr>
              <w:rPr>
                <w:b/>
                <w:sz w:val="24"/>
                <w:szCs w:val="24"/>
              </w:rPr>
            </w:pPr>
          </w:p>
        </w:tc>
        <w:tc>
          <w:tcPr>
            <w:tcW w:w="3817" w:type="dxa"/>
          </w:tcPr>
          <w:p w:rsidR="00DF2A49" w:rsidRPr="00E51053" w:rsidRDefault="00DF2A49" w:rsidP="00FE1879">
            <w:pPr>
              <w:rPr>
                <w:b/>
                <w:sz w:val="24"/>
                <w:szCs w:val="24"/>
              </w:rPr>
            </w:pPr>
          </w:p>
        </w:tc>
      </w:tr>
      <w:tr w:rsidR="00DF2A49" w:rsidRPr="00E51053" w:rsidTr="00FE1879">
        <w:tc>
          <w:tcPr>
            <w:tcW w:w="2037" w:type="dxa"/>
          </w:tcPr>
          <w:p w:rsidR="00DF2A49" w:rsidRPr="00E51053" w:rsidRDefault="00DF2A49" w:rsidP="00FE1879">
            <w:pPr>
              <w:rPr>
                <w:b/>
                <w:sz w:val="24"/>
                <w:szCs w:val="24"/>
              </w:rPr>
            </w:pPr>
            <w:r w:rsidRPr="00E51053">
              <w:rPr>
                <w:b/>
                <w:sz w:val="24"/>
                <w:szCs w:val="24"/>
              </w:rPr>
              <w:t>Учредительные документы</w:t>
            </w:r>
          </w:p>
        </w:tc>
        <w:tc>
          <w:tcPr>
            <w:tcW w:w="3717" w:type="dxa"/>
          </w:tcPr>
          <w:p w:rsidR="00DF2A49" w:rsidRPr="00E51053" w:rsidRDefault="00DF2A49" w:rsidP="00FE1879">
            <w:pPr>
              <w:rPr>
                <w:b/>
                <w:sz w:val="24"/>
                <w:szCs w:val="24"/>
              </w:rPr>
            </w:pPr>
          </w:p>
        </w:tc>
        <w:tc>
          <w:tcPr>
            <w:tcW w:w="3817" w:type="dxa"/>
          </w:tcPr>
          <w:p w:rsidR="00DF2A49" w:rsidRPr="00E51053" w:rsidRDefault="00DF2A49" w:rsidP="00FE1879">
            <w:pPr>
              <w:rPr>
                <w:b/>
                <w:sz w:val="24"/>
                <w:szCs w:val="24"/>
              </w:rPr>
            </w:pPr>
          </w:p>
        </w:tc>
      </w:tr>
      <w:tr w:rsidR="00DF2A49" w:rsidRPr="00E51053" w:rsidTr="00FE1879">
        <w:tc>
          <w:tcPr>
            <w:tcW w:w="2037" w:type="dxa"/>
          </w:tcPr>
          <w:p w:rsidR="00DF2A49" w:rsidRPr="00E51053" w:rsidRDefault="00DF2A49" w:rsidP="00FE1879">
            <w:pPr>
              <w:rPr>
                <w:b/>
                <w:sz w:val="24"/>
                <w:szCs w:val="24"/>
              </w:rPr>
            </w:pPr>
            <w:r w:rsidRPr="00E51053">
              <w:rPr>
                <w:b/>
                <w:sz w:val="24"/>
                <w:szCs w:val="24"/>
              </w:rPr>
              <w:t>Уставный капитал</w:t>
            </w:r>
          </w:p>
        </w:tc>
        <w:tc>
          <w:tcPr>
            <w:tcW w:w="3717" w:type="dxa"/>
          </w:tcPr>
          <w:p w:rsidR="00DF2A49" w:rsidRPr="00E51053" w:rsidRDefault="00DF2A49" w:rsidP="00FE1879">
            <w:pPr>
              <w:rPr>
                <w:b/>
                <w:sz w:val="24"/>
                <w:szCs w:val="24"/>
              </w:rPr>
            </w:pPr>
          </w:p>
        </w:tc>
        <w:tc>
          <w:tcPr>
            <w:tcW w:w="3817" w:type="dxa"/>
          </w:tcPr>
          <w:p w:rsidR="00DF2A49" w:rsidRPr="00E51053" w:rsidRDefault="00DF2A49" w:rsidP="00FE1879">
            <w:pPr>
              <w:rPr>
                <w:b/>
                <w:sz w:val="24"/>
                <w:szCs w:val="24"/>
              </w:rPr>
            </w:pPr>
          </w:p>
        </w:tc>
      </w:tr>
      <w:tr w:rsidR="00DF2A49" w:rsidRPr="00E51053" w:rsidTr="00FE1879">
        <w:tc>
          <w:tcPr>
            <w:tcW w:w="2037" w:type="dxa"/>
          </w:tcPr>
          <w:p w:rsidR="00DF2A49" w:rsidRPr="00E51053" w:rsidRDefault="00DF2A49" w:rsidP="00FE1879">
            <w:pPr>
              <w:rPr>
                <w:b/>
                <w:sz w:val="24"/>
                <w:szCs w:val="24"/>
              </w:rPr>
            </w:pPr>
            <w:r w:rsidRPr="00E51053">
              <w:rPr>
                <w:b/>
                <w:sz w:val="24"/>
                <w:szCs w:val="24"/>
              </w:rPr>
              <w:t>Органы управления</w:t>
            </w:r>
          </w:p>
        </w:tc>
        <w:tc>
          <w:tcPr>
            <w:tcW w:w="3717" w:type="dxa"/>
          </w:tcPr>
          <w:p w:rsidR="00DF2A49" w:rsidRPr="00E51053" w:rsidRDefault="00DF2A49" w:rsidP="00FE1879">
            <w:pPr>
              <w:rPr>
                <w:b/>
                <w:sz w:val="24"/>
                <w:szCs w:val="24"/>
              </w:rPr>
            </w:pPr>
          </w:p>
        </w:tc>
        <w:tc>
          <w:tcPr>
            <w:tcW w:w="3817" w:type="dxa"/>
          </w:tcPr>
          <w:p w:rsidR="00DF2A49" w:rsidRPr="00E51053" w:rsidRDefault="00DF2A49" w:rsidP="00FE1879">
            <w:pPr>
              <w:rPr>
                <w:b/>
                <w:sz w:val="24"/>
                <w:szCs w:val="24"/>
              </w:rPr>
            </w:pPr>
          </w:p>
        </w:tc>
      </w:tr>
      <w:tr w:rsidR="00DF2A49" w:rsidRPr="00E51053" w:rsidTr="00FE1879">
        <w:tc>
          <w:tcPr>
            <w:tcW w:w="2037" w:type="dxa"/>
          </w:tcPr>
          <w:p w:rsidR="00DF2A49" w:rsidRPr="00E51053" w:rsidRDefault="00DF2A49" w:rsidP="00FE1879">
            <w:pPr>
              <w:rPr>
                <w:b/>
                <w:sz w:val="24"/>
                <w:szCs w:val="24"/>
              </w:rPr>
            </w:pPr>
            <w:r w:rsidRPr="00E51053">
              <w:rPr>
                <w:b/>
                <w:sz w:val="24"/>
                <w:szCs w:val="24"/>
              </w:rPr>
              <w:t>Выплата дивидендов по акциям</w:t>
            </w:r>
          </w:p>
        </w:tc>
        <w:tc>
          <w:tcPr>
            <w:tcW w:w="3717" w:type="dxa"/>
          </w:tcPr>
          <w:p w:rsidR="00DF2A49" w:rsidRPr="00E51053" w:rsidRDefault="00DF2A49" w:rsidP="00FE1879">
            <w:pPr>
              <w:rPr>
                <w:b/>
                <w:sz w:val="24"/>
                <w:szCs w:val="24"/>
              </w:rPr>
            </w:pPr>
          </w:p>
        </w:tc>
        <w:tc>
          <w:tcPr>
            <w:tcW w:w="3817" w:type="dxa"/>
          </w:tcPr>
          <w:p w:rsidR="00DF2A49" w:rsidRPr="00E51053" w:rsidRDefault="00DF2A49" w:rsidP="00FE1879">
            <w:pPr>
              <w:rPr>
                <w:b/>
                <w:sz w:val="24"/>
                <w:szCs w:val="24"/>
              </w:rPr>
            </w:pPr>
          </w:p>
        </w:tc>
      </w:tr>
      <w:tr w:rsidR="00DF2A49" w:rsidRPr="00E51053" w:rsidTr="00FE1879">
        <w:tc>
          <w:tcPr>
            <w:tcW w:w="2037" w:type="dxa"/>
          </w:tcPr>
          <w:p w:rsidR="00DF2A49" w:rsidRPr="00E51053" w:rsidRDefault="00DF2A49" w:rsidP="00FE1879">
            <w:pPr>
              <w:rPr>
                <w:b/>
                <w:sz w:val="24"/>
                <w:szCs w:val="24"/>
              </w:rPr>
            </w:pPr>
            <w:r w:rsidRPr="00E51053">
              <w:rPr>
                <w:b/>
                <w:sz w:val="24"/>
                <w:szCs w:val="24"/>
              </w:rPr>
              <w:t>Реорганизация и ликвидация</w:t>
            </w:r>
          </w:p>
        </w:tc>
        <w:tc>
          <w:tcPr>
            <w:tcW w:w="3717" w:type="dxa"/>
          </w:tcPr>
          <w:p w:rsidR="00DF2A49" w:rsidRPr="00E51053" w:rsidRDefault="00DF2A49" w:rsidP="00FE1879">
            <w:pPr>
              <w:rPr>
                <w:b/>
                <w:sz w:val="24"/>
                <w:szCs w:val="24"/>
              </w:rPr>
            </w:pPr>
          </w:p>
          <w:p w:rsidR="00DF2A49" w:rsidRPr="00E51053" w:rsidRDefault="00DF2A49" w:rsidP="00FE1879">
            <w:pPr>
              <w:rPr>
                <w:b/>
                <w:sz w:val="24"/>
                <w:szCs w:val="24"/>
              </w:rPr>
            </w:pPr>
          </w:p>
          <w:p w:rsidR="00DF2A49" w:rsidRPr="00E51053" w:rsidRDefault="00DF2A49" w:rsidP="00FE1879">
            <w:pPr>
              <w:rPr>
                <w:b/>
                <w:sz w:val="24"/>
                <w:szCs w:val="24"/>
              </w:rPr>
            </w:pPr>
          </w:p>
        </w:tc>
        <w:tc>
          <w:tcPr>
            <w:tcW w:w="3817" w:type="dxa"/>
          </w:tcPr>
          <w:p w:rsidR="00DF2A49" w:rsidRPr="00E51053" w:rsidRDefault="00DF2A49" w:rsidP="00FE1879">
            <w:pPr>
              <w:rPr>
                <w:b/>
                <w:sz w:val="24"/>
                <w:szCs w:val="24"/>
              </w:rPr>
            </w:pPr>
          </w:p>
        </w:tc>
      </w:tr>
    </w:tbl>
    <w:p w:rsidR="00DF2A49" w:rsidRDefault="00DF2A49" w:rsidP="00DF2A49">
      <w:pPr>
        <w:rPr>
          <w:b/>
        </w:rPr>
      </w:pPr>
    </w:p>
    <w:p w:rsidR="00DF2A49" w:rsidRPr="00C27575" w:rsidRDefault="00DF2A49" w:rsidP="00DF2A49">
      <w:pPr>
        <w:jc w:val="both"/>
        <w:rPr>
          <w:color w:val="000000"/>
        </w:rPr>
      </w:pPr>
    </w:p>
    <w:p w:rsidR="00873123" w:rsidRDefault="00873123" w:rsidP="00E51053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E51053" w:rsidRDefault="00E51053" w:rsidP="00E51053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873123" w:rsidRPr="00E51053" w:rsidRDefault="00873123" w:rsidP="00873123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51053">
        <w:rPr>
          <w:rFonts w:ascii="Times New Roman" w:hAnsi="Times New Roman"/>
          <w:b/>
          <w:bCs/>
          <w:sz w:val="28"/>
          <w:szCs w:val="28"/>
        </w:rPr>
        <w:lastRenderedPageBreak/>
        <w:t>Раздел 4  Основные направления организаторской деятельности органов социальной защиты населения и Пенсионного фонда</w:t>
      </w:r>
    </w:p>
    <w:p w:rsidR="00873123" w:rsidRDefault="00873123" w:rsidP="0087312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51053" w:rsidRDefault="00873123" w:rsidP="00E5105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120F2">
        <w:rPr>
          <w:rFonts w:ascii="Times New Roman" w:eastAsia="Times New Roman" w:hAnsi="Times New Roman" w:cs="Times New Roman"/>
          <w:b/>
          <w:i/>
          <w:sz w:val="28"/>
          <w:szCs w:val="28"/>
        </w:rPr>
        <w:t>Задания для самостоятельной работы</w:t>
      </w:r>
    </w:p>
    <w:p w:rsidR="00E51053" w:rsidRPr="00E51053" w:rsidRDefault="00E51053" w:rsidP="00E5105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E51053" w:rsidRPr="00E51053" w:rsidRDefault="00E51053" w:rsidP="00E51053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1053">
        <w:rPr>
          <w:rFonts w:ascii="Times New Roman" w:eastAsia="Times New Roman" w:hAnsi="Times New Roman" w:cs="Times New Roman"/>
          <w:b/>
          <w:sz w:val="24"/>
          <w:szCs w:val="24"/>
        </w:rPr>
        <w:t>1. Составьте список законодательных актов для хронологической и тематической подшивок.</w:t>
      </w:r>
    </w:p>
    <w:p w:rsidR="00E51053" w:rsidRPr="00E51053" w:rsidRDefault="00E51053" w:rsidP="00E5105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1053">
        <w:rPr>
          <w:rFonts w:ascii="Times New Roman" w:eastAsia="Times New Roman" w:hAnsi="Times New Roman" w:cs="Times New Roman"/>
          <w:sz w:val="24"/>
          <w:szCs w:val="24"/>
        </w:rPr>
        <w:t>1. Федеральный закон от 02.08.1995 N 122-ФЗ (ред. от 25.11.2013) "О социальном обслуживании граждан пожилого возраста и инвалидов"</w:t>
      </w:r>
    </w:p>
    <w:p w:rsidR="00E51053" w:rsidRPr="00E51053" w:rsidRDefault="00E51053" w:rsidP="00E5105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1053">
        <w:rPr>
          <w:rFonts w:ascii="Times New Roman" w:eastAsia="Times New Roman" w:hAnsi="Times New Roman" w:cs="Times New Roman"/>
          <w:sz w:val="24"/>
          <w:szCs w:val="24"/>
        </w:rPr>
        <w:t>2. Федеральный закон от 21.07.1997 N 114-ФЗ (ред. от 25.11.2013) "О службе в таможенных органах Российской Федерации"</w:t>
      </w:r>
    </w:p>
    <w:p w:rsidR="00E51053" w:rsidRPr="00E51053" w:rsidRDefault="00E51053" w:rsidP="00E5105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1053">
        <w:rPr>
          <w:rFonts w:ascii="Times New Roman" w:eastAsia="Times New Roman" w:hAnsi="Times New Roman" w:cs="Times New Roman"/>
          <w:sz w:val="24"/>
          <w:szCs w:val="24"/>
        </w:rPr>
        <w:t xml:space="preserve">3. Федеральный закон от 26.10.2002 N 127-ФЗ (ред. от 28.12.2013) "О несостоятельности (банкротстве)" (с </w:t>
      </w:r>
      <w:proofErr w:type="spellStart"/>
      <w:r w:rsidRPr="00E51053">
        <w:rPr>
          <w:rFonts w:ascii="Times New Roman" w:eastAsia="Times New Roman" w:hAnsi="Times New Roman" w:cs="Times New Roman"/>
          <w:sz w:val="24"/>
          <w:szCs w:val="24"/>
        </w:rPr>
        <w:t>изм</w:t>
      </w:r>
      <w:proofErr w:type="spellEnd"/>
      <w:r w:rsidRPr="00E51053">
        <w:rPr>
          <w:rFonts w:ascii="Times New Roman" w:eastAsia="Times New Roman" w:hAnsi="Times New Roman" w:cs="Times New Roman"/>
          <w:sz w:val="24"/>
          <w:szCs w:val="24"/>
        </w:rPr>
        <w:t>. и доп., вступ. в силу с 10.01.2014)</w:t>
      </w:r>
    </w:p>
    <w:p w:rsidR="00E51053" w:rsidRPr="00E51053" w:rsidRDefault="00E51053" w:rsidP="00E5105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1053">
        <w:rPr>
          <w:rFonts w:ascii="Times New Roman" w:eastAsia="Times New Roman" w:hAnsi="Times New Roman" w:cs="Times New Roman"/>
          <w:sz w:val="24"/>
          <w:szCs w:val="24"/>
        </w:rPr>
        <w:t>4. Постановление Правительства РФ от 15.06.2007 N 375 (ред. от 25.03.2013) "Об утверждении Положения об особенностях порядка исчисления пособий по временной нетрудоспособности, по беременности и родам, ежемесячного пособия по уходу за ребенком гражданам, подлежащим обязательному социальному страхованию на случай временной нетрудоспособности и в связи с материнством"</w:t>
      </w:r>
    </w:p>
    <w:p w:rsidR="00E51053" w:rsidRPr="00E51053" w:rsidRDefault="00E51053" w:rsidP="00E5105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1053">
        <w:rPr>
          <w:rFonts w:ascii="Times New Roman" w:eastAsia="Times New Roman" w:hAnsi="Times New Roman" w:cs="Times New Roman"/>
          <w:sz w:val="24"/>
          <w:szCs w:val="24"/>
        </w:rPr>
        <w:t>5. Федеральный закон от 06.03.2001 N 21-ФЗ "О выплате пенсий гражданам, выезжающим на постоянное жительство за пределы Российской Федерации"</w:t>
      </w:r>
    </w:p>
    <w:p w:rsidR="00E51053" w:rsidRPr="00E51053" w:rsidRDefault="00E51053" w:rsidP="00E5105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1053">
        <w:rPr>
          <w:rFonts w:ascii="Times New Roman" w:eastAsia="Times New Roman" w:hAnsi="Times New Roman" w:cs="Times New Roman"/>
          <w:sz w:val="24"/>
          <w:szCs w:val="24"/>
        </w:rPr>
        <w:t>6. Указ Президента РФ от 27.07.1992 N 802 "О научном и информационном обеспечении проблем инвалидности и инвалидов"</w:t>
      </w:r>
    </w:p>
    <w:p w:rsidR="00E51053" w:rsidRPr="00E51053" w:rsidRDefault="00E51053" w:rsidP="00E5105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1053">
        <w:rPr>
          <w:rFonts w:ascii="Times New Roman" w:eastAsia="Times New Roman" w:hAnsi="Times New Roman" w:cs="Times New Roman"/>
          <w:sz w:val="24"/>
          <w:szCs w:val="24"/>
        </w:rPr>
        <w:t>7. Федеральный закон от 21.12.2013 N 355-ФЗ "О нормативе финансовых затрат в месяц на одного гражданина, получающего государственную социальную помощь в виде социальной услуги по обеспечению лекарственными препаратами, медицинскими изделиями, а также специализированными продуктами лечебного питания для детей-инвалидов, на 2014 год"</w:t>
      </w:r>
    </w:p>
    <w:p w:rsidR="00E51053" w:rsidRPr="00E51053" w:rsidRDefault="00E51053" w:rsidP="00E5105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1053">
        <w:rPr>
          <w:rFonts w:ascii="Times New Roman" w:eastAsia="Times New Roman" w:hAnsi="Times New Roman" w:cs="Times New Roman"/>
          <w:sz w:val="24"/>
          <w:szCs w:val="24"/>
        </w:rPr>
        <w:t>8. Федеральный закон от 21.03.2005 N 18-ФЗ (ред. от 28.12.2013) "О средствах федерального бюджета, выделяемых пенсионному фонду Российской Федерации на возмещение расходов по выплате страховой части трудовой пенсии по старости, трудовой пенсии по инвалидности и трудовой пенсии по случаю потери кормильца отдельным категориям граждан"</w:t>
      </w:r>
    </w:p>
    <w:p w:rsidR="00E51053" w:rsidRPr="00E51053" w:rsidRDefault="00E51053" w:rsidP="00E51053">
      <w:pPr>
        <w:rPr>
          <w:rFonts w:ascii="Times New Roman" w:eastAsia="Times New Roman" w:hAnsi="Times New Roman" w:cs="Times New Roman"/>
          <w:sz w:val="24"/>
          <w:szCs w:val="24"/>
        </w:rPr>
      </w:pPr>
      <w:r w:rsidRPr="00E51053">
        <w:rPr>
          <w:rFonts w:ascii="Times New Roman" w:eastAsia="Times New Roman" w:hAnsi="Times New Roman" w:cs="Times New Roman"/>
          <w:color w:val="000000"/>
          <w:sz w:val="24"/>
          <w:szCs w:val="24"/>
        </w:rPr>
        <w:t>9. Федеральный закон от 29.12.2006 N 255-ФЗ (ред. от 25.11.2013) "Об обязательном социальном страховании на случай</w:t>
      </w:r>
      <w:r w:rsidRPr="00E51053">
        <w:rPr>
          <w:rFonts w:ascii="Times New Roman" w:eastAsia="Times New Roman" w:hAnsi="Times New Roman" w:cs="Times New Roman"/>
          <w:sz w:val="24"/>
          <w:szCs w:val="24"/>
        </w:rPr>
        <w:t xml:space="preserve"> временной нетрудоспособности и в связи с материнством"</w:t>
      </w:r>
    </w:p>
    <w:p w:rsidR="00E51053" w:rsidRPr="00E51053" w:rsidRDefault="00E51053" w:rsidP="00E5105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1053">
        <w:rPr>
          <w:rFonts w:ascii="Times New Roman" w:eastAsia="Times New Roman" w:hAnsi="Times New Roman" w:cs="Times New Roman"/>
          <w:sz w:val="24"/>
          <w:szCs w:val="24"/>
        </w:rPr>
        <w:t>10. Указ Президента РФ от 26.02.2013 N 175 "О ежемесячных выплатах лицам, осуществляющим уход за детьми-инвалидами и инвалидами с детства I группы"</w:t>
      </w:r>
    </w:p>
    <w:p w:rsidR="00E51053" w:rsidRPr="00E51053" w:rsidRDefault="00E51053" w:rsidP="00E5105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1053" w:rsidRPr="00E51053" w:rsidRDefault="00E51053" w:rsidP="00E5105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1053">
        <w:rPr>
          <w:rFonts w:ascii="Times New Roman" w:eastAsia="Times New Roman" w:hAnsi="Times New Roman" w:cs="Times New Roman"/>
          <w:sz w:val="24"/>
          <w:szCs w:val="24"/>
        </w:rPr>
        <w:lastRenderedPageBreak/>
        <w:t>11. Федеральный закон от 30.11.2011 N 342-ФЗ (ред. от 25.11.2013) "О службе в органах внутренних дел Российской Федерации и внесении изменений в отдельные законодательные акты Российской Федерации"</w:t>
      </w:r>
    </w:p>
    <w:p w:rsidR="00E51053" w:rsidRPr="00E51053" w:rsidRDefault="00E51053" w:rsidP="00E5105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1053">
        <w:rPr>
          <w:rFonts w:ascii="Times New Roman" w:eastAsia="Times New Roman" w:hAnsi="Times New Roman" w:cs="Times New Roman"/>
          <w:sz w:val="24"/>
          <w:szCs w:val="24"/>
        </w:rPr>
        <w:t>12. Федеральный закон от 28.12.2013 N 424-ФЗ "О накопительной пенсии"</w:t>
      </w:r>
    </w:p>
    <w:p w:rsidR="00E51053" w:rsidRPr="00E51053" w:rsidRDefault="00E51053" w:rsidP="00E5105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1053">
        <w:rPr>
          <w:rFonts w:ascii="Times New Roman" w:eastAsia="Times New Roman" w:hAnsi="Times New Roman" w:cs="Times New Roman"/>
          <w:sz w:val="24"/>
          <w:szCs w:val="24"/>
        </w:rPr>
        <w:t>13. Федеральный закон от 04.12.2007 N 329-ФЗ (ред. от 23.07.2013) "О физической культуре и спорте в Российской Федерации"</w:t>
      </w:r>
    </w:p>
    <w:p w:rsidR="00E51053" w:rsidRPr="00E51053" w:rsidRDefault="00E51053" w:rsidP="00E5105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1053">
        <w:rPr>
          <w:rFonts w:ascii="Times New Roman" w:eastAsia="Times New Roman" w:hAnsi="Times New Roman" w:cs="Times New Roman"/>
          <w:sz w:val="24"/>
          <w:szCs w:val="24"/>
        </w:rPr>
        <w:t xml:space="preserve">14. Федеральный закон от 02.03.2007 N 25-ФЗ (ред. от 25.11.2013) "О муниципальной службе в Российской Федерации" (с </w:t>
      </w:r>
      <w:proofErr w:type="spellStart"/>
      <w:r w:rsidRPr="00E51053">
        <w:rPr>
          <w:rFonts w:ascii="Times New Roman" w:eastAsia="Times New Roman" w:hAnsi="Times New Roman" w:cs="Times New Roman"/>
          <w:sz w:val="24"/>
          <w:szCs w:val="24"/>
        </w:rPr>
        <w:t>изм</w:t>
      </w:r>
      <w:proofErr w:type="spellEnd"/>
      <w:r w:rsidRPr="00E51053">
        <w:rPr>
          <w:rFonts w:ascii="Times New Roman" w:eastAsia="Times New Roman" w:hAnsi="Times New Roman" w:cs="Times New Roman"/>
          <w:sz w:val="24"/>
          <w:szCs w:val="24"/>
        </w:rPr>
        <w:t xml:space="preserve">. и доп., </w:t>
      </w:r>
      <w:proofErr w:type="gramStart"/>
      <w:r w:rsidRPr="00E51053">
        <w:rPr>
          <w:rFonts w:ascii="Times New Roman" w:eastAsia="Times New Roman" w:hAnsi="Times New Roman" w:cs="Times New Roman"/>
          <w:sz w:val="24"/>
          <w:szCs w:val="24"/>
        </w:rPr>
        <w:t>вступающими</w:t>
      </w:r>
      <w:proofErr w:type="gramEnd"/>
      <w:r w:rsidRPr="00E51053">
        <w:rPr>
          <w:rFonts w:ascii="Times New Roman" w:eastAsia="Times New Roman" w:hAnsi="Times New Roman" w:cs="Times New Roman"/>
          <w:sz w:val="24"/>
          <w:szCs w:val="24"/>
        </w:rPr>
        <w:t xml:space="preserve"> в силу с 01.01.2014)Статья 24. Пенсионное обеспечение муниципального служащего и членов его семьи</w:t>
      </w:r>
    </w:p>
    <w:p w:rsidR="00E51053" w:rsidRPr="00E51053" w:rsidRDefault="00E51053" w:rsidP="00E5105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1053">
        <w:rPr>
          <w:rFonts w:ascii="Times New Roman" w:eastAsia="Times New Roman" w:hAnsi="Times New Roman" w:cs="Times New Roman"/>
          <w:sz w:val="24"/>
          <w:szCs w:val="24"/>
        </w:rPr>
        <w:t>15. Федеральный закон от 17.12.2001 N 173-ФЗ (ред. от 28.12.2013) "О трудовых пенсиях в Российской Федерации"</w:t>
      </w:r>
    </w:p>
    <w:p w:rsidR="00E51053" w:rsidRPr="00E51053" w:rsidRDefault="00E51053" w:rsidP="00E5105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1053">
        <w:rPr>
          <w:rFonts w:ascii="Times New Roman" w:eastAsia="Times New Roman" w:hAnsi="Times New Roman" w:cs="Times New Roman"/>
          <w:sz w:val="24"/>
          <w:szCs w:val="24"/>
        </w:rPr>
        <w:t xml:space="preserve">16. Федеральный закон от 28.10.1998 N 163-ФЗ (с </w:t>
      </w:r>
      <w:proofErr w:type="spellStart"/>
      <w:r w:rsidRPr="00E51053">
        <w:rPr>
          <w:rFonts w:ascii="Times New Roman" w:eastAsia="Times New Roman" w:hAnsi="Times New Roman" w:cs="Times New Roman"/>
          <w:sz w:val="24"/>
          <w:szCs w:val="24"/>
        </w:rPr>
        <w:t>изм</w:t>
      </w:r>
      <w:proofErr w:type="spellEnd"/>
      <w:r w:rsidRPr="00E51053">
        <w:rPr>
          <w:rFonts w:ascii="Times New Roman" w:eastAsia="Times New Roman" w:hAnsi="Times New Roman" w:cs="Times New Roman"/>
          <w:sz w:val="24"/>
          <w:szCs w:val="24"/>
        </w:rPr>
        <w:t>. от 24.12.2002) "О порядке финансирования государственных пенсий, выплата которых по законодательству Российской Федерации осуществляется за счет средств федерального бюджета"</w:t>
      </w:r>
    </w:p>
    <w:p w:rsidR="00E51053" w:rsidRPr="00E51053" w:rsidRDefault="00E51053" w:rsidP="00E5105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1053">
        <w:rPr>
          <w:rFonts w:ascii="Times New Roman" w:eastAsia="Times New Roman" w:hAnsi="Times New Roman" w:cs="Times New Roman"/>
          <w:sz w:val="24"/>
          <w:szCs w:val="24"/>
        </w:rPr>
        <w:t>17. Федеральный закон от 30.12.2009 N 384-ФЗ (ред. от 02.07.2013) "Технический регламент о безопасности зданий и сооружений"</w:t>
      </w:r>
    </w:p>
    <w:p w:rsidR="00E51053" w:rsidRPr="00E51053" w:rsidRDefault="00E51053" w:rsidP="00E5105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1053">
        <w:rPr>
          <w:rFonts w:ascii="Times New Roman" w:eastAsia="Times New Roman" w:hAnsi="Times New Roman" w:cs="Times New Roman"/>
          <w:sz w:val="24"/>
          <w:szCs w:val="24"/>
        </w:rPr>
        <w:t>18. Федеральный закон от 15.12.2001 N 166-ФЗ (ред. от 02.07.2013) "О государственном пенсионном обеспечении в Российской Федерации"</w:t>
      </w:r>
    </w:p>
    <w:p w:rsidR="00E51053" w:rsidRPr="00E51053" w:rsidRDefault="00E51053" w:rsidP="00E5105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1053">
        <w:rPr>
          <w:rFonts w:ascii="Times New Roman" w:eastAsia="Times New Roman" w:hAnsi="Times New Roman" w:cs="Times New Roman"/>
          <w:sz w:val="24"/>
          <w:szCs w:val="24"/>
        </w:rPr>
        <w:t xml:space="preserve">19. Федеральный закон от 19.05.1995 N 81-ФЗ (ред. от 02.07.2013) "О государственных пособиях гражданам, имеющим детей" (с </w:t>
      </w:r>
      <w:proofErr w:type="spellStart"/>
      <w:r w:rsidRPr="00E51053">
        <w:rPr>
          <w:rFonts w:ascii="Times New Roman" w:eastAsia="Times New Roman" w:hAnsi="Times New Roman" w:cs="Times New Roman"/>
          <w:sz w:val="24"/>
          <w:szCs w:val="24"/>
        </w:rPr>
        <w:t>изм</w:t>
      </w:r>
      <w:proofErr w:type="spellEnd"/>
      <w:r w:rsidRPr="00E51053">
        <w:rPr>
          <w:rFonts w:ascii="Times New Roman" w:eastAsia="Times New Roman" w:hAnsi="Times New Roman" w:cs="Times New Roman"/>
          <w:sz w:val="24"/>
          <w:szCs w:val="24"/>
        </w:rPr>
        <w:t xml:space="preserve">. и доп., </w:t>
      </w:r>
      <w:proofErr w:type="gramStart"/>
      <w:r w:rsidRPr="00E51053">
        <w:rPr>
          <w:rFonts w:ascii="Times New Roman" w:eastAsia="Times New Roman" w:hAnsi="Times New Roman" w:cs="Times New Roman"/>
          <w:sz w:val="24"/>
          <w:szCs w:val="24"/>
        </w:rPr>
        <w:t>вступающими</w:t>
      </w:r>
      <w:proofErr w:type="gramEnd"/>
      <w:r w:rsidRPr="00E51053">
        <w:rPr>
          <w:rFonts w:ascii="Times New Roman" w:eastAsia="Times New Roman" w:hAnsi="Times New Roman" w:cs="Times New Roman"/>
          <w:sz w:val="24"/>
          <w:szCs w:val="24"/>
        </w:rPr>
        <w:t xml:space="preserve"> в силу с 01.01.2014)</w:t>
      </w:r>
    </w:p>
    <w:p w:rsidR="00E51053" w:rsidRPr="00E51053" w:rsidRDefault="00E51053" w:rsidP="00E5105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1CD3" w:rsidRPr="00481CD3" w:rsidRDefault="00481CD3" w:rsidP="00481CD3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481CD3">
        <w:rPr>
          <w:rFonts w:ascii="Times New Roman" w:eastAsia="Times New Roman" w:hAnsi="Times New Roman" w:cs="Times New Roman"/>
          <w:b/>
          <w:sz w:val="28"/>
          <w:szCs w:val="28"/>
        </w:rPr>
        <w:t>2.Решите правовую ситуацию</w:t>
      </w:r>
    </w:p>
    <w:p w:rsidR="00481CD3" w:rsidRPr="00481CD3" w:rsidRDefault="00481CD3" w:rsidP="00481CD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1CD3">
        <w:rPr>
          <w:rFonts w:ascii="Times New Roman" w:hAnsi="Times New Roman" w:cs="Times New Roman"/>
          <w:sz w:val="28"/>
          <w:szCs w:val="28"/>
        </w:rPr>
        <w:t xml:space="preserve">    </w:t>
      </w:r>
      <w:r w:rsidRPr="00481CD3">
        <w:rPr>
          <w:rFonts w:ascii="Times New Roman" w:eastAsia="Times New Roman" w:hAnsi="Times New Roman" w:cs="Times New Roman"/>
          <w:sz w:val="28"/>
          <w:szCs w:val="28"/>
        </w:rPr>
        <w:t>Медведева И.О. глава управления Пенсионного фонда РФ по Первомайскому району во Владивостоке была привлечена к административной ответственности. Пол решению Прокуратуры. В ходе прокурорской проверки были выявлены нарушения: в помещении фонда были выложены анкеты застрахованных лиц, которые использовались посетителями в качестве образцов. При этом анкеты содержали данные реально существующих людей: ФИО, дата рождения, домашний адрес, паспортные данные.</w:t>
      </w:r>
    </w:p>
    <w:p w:rsidR="00481CD3" w:rsidRPr="00481CD3" w:rsidRDefault="00481CD3" w:rsidP="00481CD3">
      <w:pPr>
        <w:pStyle w:val="ae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81CD3">
        <w:rPr>
          <w:rFonts w:ascii="Times New Roman" w:eastAsia="Times New Roman" w:hAnsi="Times New Roman" w:cs="Times New Roman"/>
          <w:sz w:val="28"/>
          <w:szCs w:val="28"/>
        </w:rPr>
        <w:t xml:space="preserve">Какое правонарушение было допущено? </w:t>
      </w:r>
    </w:p>
    <w:p w:rsidR="00481CD3" w:rsidRPr="00481CD3" w:rsidRDefault="00481CD3" w:rsidP="00481CD3">
      <w:pPr>
        <w:pStyle w:val="ae"/>
        <w:numPr>
          <w:ilvl w:val="0"/>
          <w:numId w:val="3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1CD3">
        <w:rPr>
          <w:rFonts w:ascii="Times New Roman" w:eastAsia="Times New Roman" w:hAnsi="Times New Roman" w:cs="Times New Roman"/>
          <w:sz w:val="28"/>
          <w:szCs w:val="28"/>
        </w:rPr>
        <w:t xml:space="preserve">Какая ответственность может быть применена в данном случае? </w:t>
      </w:r>
    </w:p>
    <w:p w:rsidR="00481CD3" w:rsidRPr="00481CD3" w:rsidRDefault="00481CD3" w:rsidP="00481CD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81CD3" w:rsidRDefault="00481CD3" w:rsidP="00481CD3"/>
    <w:p w:rsidR="00481CD3" w:rsidRDefault="00481CD3" w:rsidP="00481CD3">
      <w:pPr>
        <w:rPr>
          <w:rFonts w:ascii="Calibri" w:eastAsia="Times New Roman" w:hAnsi="Calibri" w:cs="Times New Roman"/>
        </w:rPr>
      </w:pPr>
    </w:p>
    <w:p w:rsidR="00481CD3" w:rsidRPr="00481CD3" w:rsidRDefault="00481CD3" w:rsidP="00481CD3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3</w:t>
      </w:r>
      <w:r w:rsidRPr="00481CD3">
        <w:rPr>
          <w:rFonts w:ascii="Times New Roman" w:eastAsia="Times New Roman" w:hAnsi="Times New Roman" w:cs="Times New Roman"/>
          <w:b/>
          <w:sz w:val="28"/>
          <w:szCs w:val="28"/>
        </w:rPr>
        <w:t>.Решите правовую ситуацию</w:t>
      </w:r>
    </w:p>
    <w:p w:rsidR="00481CD3" w:rsidRPr="00481CD3" w:rsidRDefault="00481CD3" w:rsidP="00481CD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1CD3">
        <w:rPr>
          <w:rFonts w:ascii="Times New Roman" w:hAnsi="Times New Roman" w:cs="Times New Roman"/>
          <w:sz w:val="28"/>
          <w:szCs w:val="28"/>
        </w:rPr>
        <w:t xml:space="preserve">      </w:t>
      </w:r>
      <w:r w:rsidRPr="00481CD3">
        <w:rPr>
          <w:rFonts w:ascii="Times New Roman" w:eastAsia="Times New Roman" w:hAnsi="Times New Roman" w:cs="Times New Roman"/>
          <w:sz w:val="28"/>
          <w:szCs w:val="28"/>
        </w:rPr>
        <w:t xml:space="preserve">По инициативе Хамовнической межрайонной прокуратуры за нарушение законодательства был оштрафован негосударственный пенсионный фонд электроэнергетики. Хамовническая межрайонная прокуратура по факту обращения граждан в Управление </w:t>
      </w:r>
      <w:proofErr w:type="spellStart"/>
      <w:r w:rsidRPr="00481CD3">
        <w:rPr>
          <w:rFonts w:ascii="Times New Roman" w:eastAsia="Times New Roman" w:hAnsi="Times New Roman" w:cs="Times New Roman"/>
          <w:sz w:val="28"/>
          <w:szCs w:val="28"/>
        </w:rPr>
        <w:t>Роскомнадзора</w:t>
      </w:r>
      <w:proofErr w:type="spellEnd"/>
      <w:r w:rsidRPr="00481CD3">
        <w:rPr>
          <w:rFonts w:ascii="Times New Roman" w:eastAsia="Times New Roman" w:hAnsi="Times New Roman" w:cs="Times New Roman"/>
          <w:sz w:val="28"/>
          <w:szCs w:val="28"/>
        </w:rPr>
        <w:t xml:space="preserve"> по Архангельской области и Ненецкому автономному округу провела проверку в негосударственном пенсионном фонде электроэнергетики</w:t>
      </w:r>
      <w:r w:rsidRPr="00481CD3">
        <w:rPr>
          <w:rFonts w:ascii="Times New Roman" w:hAnsi="Times New Roman" w:cs="Times New Roman"/>
          <w:sz w:val="28"/>
          <w:szCs w:val="28"/>
        </w:rPr>
        <w:t>.</w:t>
      </w:r>
    </w:p>
    <w:p w:rsidR="00481CD3" w:rsidRPr="00481CD3" w:rsidRDefault="00481CD3" w:rsidP="00481CD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1CD3">
        <w:rPr>
          <w:rFonts w:ascii="Times New Roman" w:hAnsi="Times New Roman" w:cs="Times New Roman"/>
          <w:sz w:val="28"/>
          <w:szCs w:val="28"/>
        </w:rPr>
        <w:t xml:space="preserve">       </w:t>
      </w:r>
      <w:r w:rsidRPr="00481CD3">
        <w:rPr>
          <w:rFonts w:ascii="Times New Roman" w:eastAsia="Times New Roman" w:hAnsi="Times New Roman" w:cs="Times New Roman"/>
          <w:sz w:val="28"/>
          <w:szCs w:val="28"/>
        </w:rPr>
        <w:t>Установлено, что согласие обратившихся лиц на обработку их персональных данных в НПФ электроэнергетики отсутствует. В договорных отношениях с указанными лицами фонд не состоит. По результатам проверки Хамовническая межрайонная прокуратура возбудила в отношении юридического и должностного лица 4 дела об административном правонарушении.</w:t>
      </w:r>
    </w:p>
    <w:p w:rsidR="00481CD3" w:rsidRDefault="00481CD3" w:rsidP="00481CD3">
      <w:pPr>
        <w:pStyle w:val="ae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81CD3">
        <w:rPr>
          <w:rFonts w:ascii="Times New Roman" w:eastAsia="Times New Roman" w:hAnsi="Times New Roman" w:cs="Times New Roman"/>
          <w:sz w:val="28"/>
          <w:szCs w:val="28"/>
        </w:rPr>
        <w:t xml:space="preserve">Какое правонарушение было допущено? </w:t>
      </w:r>
    </w:p>
    <w:p w:rsidR="00481CD3" w:rsidRPr="00481CD3" w:rsidRDefault="00481CD3" w:rsidP="00481CD3">
      <w:pPr>
        <w:pStyle w:val="ae"/>
        <w:numPr>
          <w:ilvl w:val="0"/>
          <w:numId w:val="3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1CD3">
        <w:rPr>
          <w:rFonts w:ascii="Times New Roman" w:eastAsia="Times New Roman" w:hAnsi="Times New Roman" w:cs="Times New Roman"/>
          <w:sz w:val="28"/>
          <w:szCs w:val="28"/>
        </w:rPr>
        <w:t xml:space="preserve">Какая ответственность может быть применена в данном случае?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481CD3" w:rsidRPr="00481CD3" w:rsidRDefault="00481CD3" w:rsidP="00481CD3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1CD3">
        <w:rPr>
          <w:rFonts w:ascii="Times New Roman" w:hAnsi="Times New Roman" w:cs="Times New Roman"/>
          <w:b/>
          <w:sz w:val="28"/>
          <w:szCs w:val="28"/>
        </w:rPr>
        <w:t>4. Распределите задачи в соответствии с видом проверки:</w:t>
      </w:r>
    </w:p>
    <w:p w:rsidR="00481CD3" w:rsidRPr="00481CD3" w:rsidRDefault="00481CD3" w:rsidP="00481CD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481CD3">
        <w:rPr>
          <w:rFonts w:ascii="Times New Roman" w:hAnsi="Times New Roman" w:cs="Times New Roman"/>
          <w:sz w:val="28"/>
          <w:szCs w:val="28"/>
        </w:rPr>
        <w:t>А) инвентаризация                         Б) ревизия</w:t>
      </w:r>
    </w:p>
    <w:p w:rsidR="00481CD3" w:rsidRPr="00481CD3" w:rsidRDefault="00481CD3" w:rsidP="00481CD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481CD3" w:rsidRPr="00481CD3" w:rsidRDefault="00481CD3" w:rsidP="00481CD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481CD3">
        <w:rPr>
          <w:rFonts w:ascii="Times New Roman" w:hAnsi="Times New Roman" w:cs="Times New Roman"/>
          <w:sz w:val="28"/>
          <w:szCs w:val="28"/>
        </w:rPr>
        <w:t>1) осуществление проверки условий хранения и качественного состояния выплатных (пенсионных) дел</w:t>
      </w:r>
    </w:p>
    <w:p w:rsidR="00481CD3" w:rsidRPr="00481CD3" w:rsidRDefault="00481CD3" w:rsidP="00481CD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481CD3">
        <w:rPr>
          <w:rFonts w:ascii="Times New Roman" w:hAnsi="Times New Roman" w:cs="Times New Roman"/>
          <w:sz w:val="28"/>
          <w:szCs w:val="28"/>
        </w:rPr>
        <w:t>2) проверка доброкачественности первичных учётных документов и правильности бухгалтерских записей, содержащихся в базе данных программного комплекса по назначению и выплате пенсий</w:t>
      </w:r>
    </w:p>
    <w:p w:rsidR="00481CD3" w:rsidRPr="00481CD3" w:rsidRDefault="00481CD3" w:rsidP="00481CD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481CD3">
        <w:rPr>
          <w:rFonts w:ascii="Times New Roman" w:hAnsi="Times New Roman" w:cs="Times New Roman"/>
          <w:sz w:val="28"/>
          <w:szCs w:val="28"/>
        </w:rPr>
        <w:t>3) установление соответствия комплекта документов и (или) копий документов (сведений), решений, распоряжений выплатного (пенсионного) дела на бумажном носителе электронному выплатному делу</w:t>
      </w:r>
    </w:p>
    <w:p w:rsidR="00481CD3" w:rsidRPr="00481CD3" w:rsidRDefault="00481CD3" w:rsidP="00481CD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481CD3">
        <w:rPr>
          <w:rFonts w:ascii="Times New Roman" w:hAnsi="Times New Roman" w:cs="Times New Roman"/>
          <w:sz w:val="28"/>
          <w:szCs w:val="28"/>
        </w:rPr>
        <w:t>4) проверка исполнительской дисциплины и оценка эффективности действий управленческого персонала организации</w:t>
      </w:r>
    </w:p>
    <w:p w:rsidR="00481CD3" w:rsidRPr="00481CD3" w:rsidRDefault="00481CD3" w:rsidP="00481CD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481CD3">
        <w:rPr>
          <w:rFonts w:ascii="Times New Roman" w:hAnsi="Times New Roman" w:cs="Times New Roman"/>
          <w:sz w:val="28"/>
          <w:szCs w:val="28"/>
        </w:rPr>
        <w:t>5) выявление фактического наличия выплатных (пенсионных) дел на бумажном носителе и их соответствия сведениям о количестве пенсионеров, состоящих на учете в территориальном органе ПФР, содержащимся в программном комплексе по назначению и выплате пенсий</w:t>
      </w:r>
    </w:p>
    <w:p w:rsidR="00481CD3" w:rsidRPr="00481CD3" w:rsidRDefault="00481CD3" w:rsidP="00481CD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481CD3">
        <w:rPr>
          <w:rFonts w:ascii="Times New Roman" w:hAnsi="Times New Roman" w:cs="Times New Roman"/>
          <w:sz w:val="28"/>
          <w:szCs w:val="28"/>
        </w:rPr>
        <w:lastRenderedPageBreak/>
        <w:t>6) выявление случаев незаконного расходования, списания средств (материальных и денежных)</w:t>
      </w:r>
    </w:p>
    <w:p w:rsidR="00481CD3" w:rsidRPr="00481CD3" w:rsidRDefault="00481CD3" w:rsidP="00481CD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481CD3">
        <w:rPr>
          <w:rFonts w:ascii="Times New Roman" w:hAnsi="Times New Roman" w:cs="Times New Roman"/>
          <w:sz w:val="28"/>
          <w:szCs w:val="28"/>
        </w:rPr>
        <w:t xml:space="preserve">7) проверка соответствия установленных сумм </w:t>
      </w:r>
      <w:proofErr w:type="gramStart"/>
      <w:r w:rsidRPr="00481CD3">
        <w:rPr>
          <w:rFonts w:ascii="Times New Roman" w:hAnsi="Times New Roman" w:cs="Times New Roman"/>
          <w:sz w:val="28"/>
          <w:szCs w:val="28"/>
        </w:rPr>
        <w:t>пенсии</w:t>
      </w:r>
      <w:proofErr w:type="gramEnd"/>
      <w:r w:rsidRPr="00481CD3">
        <w:rPr>
          <w:rFonts w:ascii="Times New Roman" w:hAnsi="Times New Roman" w:cs="Times New Roman"/>
          <w:sz w:val="28"/>
          <w:szCs w:val="28"/>
        </w:rPr>
        <w:t xml:space="preserve"> фактически выплачиваемым суммам</w:t>
      </w:r>
    </w:p>
    <w:p w:rsidR="00481CD3" w:rsidRPr="00481CD3" w:rsidRDefault="00481CD3" w:rsidP="00481CD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481CD3">
        <w:rPr>
          <w:rFonts w:ascii="Times New Roman" w:hAnsi="Times New Roman" w:cs="Times New Roman"/>
          <w:sz w:val="28"/>
          <w:szCs w:val="28"/>
        </w:rPr>
        <w:t>8) проверка соблюдения финансовой дисциплины</w:t>
      </w:r>
    </w:p>
    <w:p w:rsidR="00481CD3" w:rsidRPr="00481CD3" w:rsidRDefault="00481CD3" w:rsidP="00481CD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481CD3">
        <w:rPr>
          <w:rFonts w:ascii="Times New Roman" w:hAnsi="Times New Roman" w:cs="Times New Roman"/>
          <w:sz w:val="28"/>
          <w:szCs w:val="28"/>
        </w:rPr>
        <w:t>9) установление соответствия персональных данных получателей пенсий, содержащихся в документах выплатного (пенсионного) дела на бумажном носителе, сведениям</w:t>
      </w:r>
    </w:p>
    <w:p w:rsidR="00481CD3" w:rsidRDefault="00481CD3" w:rsidP="00481CD3">
      <w:pPr>
        <w:ind w:left="360"/>
      </w:pPr>
    </w:p>
    <w:p w:rsidR="00481CD3" w:rsidRPr="00481CD3" w:rsidRDefault="00481CD3" w:rsidP="00481CD3">
      <w:pPr>
        <w:rPr>
          <w:rFonts w:ascii="Times New Roman" w:hAnsi="Times New Roman" w:cs="Times New Roman"/>
          <w:b/>
          <w:sz w:val="28"/>
          <w:szCs w:val="28"/>
        </w:rPr>
      </w:pPr>
      <w:r w:rsidRPr="00481CD3">
        <w:rPr>
          <w:rFonts w:ascii="Times New Roman" w:hAnsi="Times New Roman" w:cs="Times New Roman"/>
          <w:b/>
          <w:sz w:val="28"/>
          <w:szCs w:val="28"/>
        </w:rPr>
        <w:t>5. А)  Составьте схему «Ревизионные органы ПФР».</w:t>
      </w:r>
    </w:p>
    <w:p w:rsidR="00481CD3" w:rsidRPr="00481CD3" w:rsidRDefault="00481CD3" w:rsidP="00481CD3">
      <w:pPr>
        <w:rPr>
          <w:rFonts w:ascii="Times New Roman" w:hAnsi="Times New Roman" w:cs="Times New Roman"/>
          <w:b/>
          <w:sz w:val="28"/>
          <w:szCs w:val="28"/>
        </w:rPr>
      </w:pPr>
      <w:r w:rsidRPr="00481CD3">
        <w:rPr>
          <w:rFonts w:ascii="Times New Roman" w:hAnsi="Times New Roman" w:cs="Times New Roman"/>
          <w:b/>
          <w:sz w:val="28"/>
          <w:szCs w:val="28"/>
        </w:rPr>
        <w:t xml:space="preserve">    Б)   Составьте схему «Система органов инвентаризации ПФР»</w:t>
      </w:r>
    </w:p>
    <w:p w:rsidR="00481CD3" w:rsidRPr="00481CD3" w:rsidRDefault="00481CD3" w:rsidP="00481CD3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481CD3" w:rsidRPr="00481CD3" w:rsidRDefault="00481CD3" w:rsidP="00481CD3">
      <w:pPr>
        <w:rPr>
          <w:rFonts w:ascii="Times New Roman" w:hAnsi="Times New Roman" w:cs="Times New Roman"/>
          <w:b/>
          <w:sz w:val="28"/>
          <w:szCs w:val="28"/>
        </w:rPr>
      </w:pPr>
      <w:r w:rsidRPr="00481CD3">
        <w:rPr>
          <w:rFonts w:ascii="Times New Roman" w:hAnsi="Times New Roman" w:cs="Times New Roman"/>
          <w:b/>
          <w:sz w:val="28"/>
          <w:szCs w:val="28"/>
        </w:rPr>
        <w:t>6. Дайте краткий ответ на вопрос:</w:t>
      </w:r>
    </w:p>
    <w:p w:rsidR="00481CD3" w:rsidRPr="00481CD3" w:rsidRDefault="00481CD3" w:rsidP="00481CD3">
      <w:pPr>
        <w:rPr>
          <w:rFonts w:ascii="Times New Roman" w:hAnsi="Times New Roman" w:cs="Times New Roman"/>
          <w:sz w:val="28"/>
          <w:szCs w:val="28"/>
        </w:rPr>
      </w:pPr>
      <w:r w:rsidRPr="00481CD3">
        <w:rPr>
          <w:rFonts w:ascii="Times New Roman" w:hAnsi="Times New Roman" w:cs="Times New Roman"/>
          <w:sz w:val="28"/>
          <w:szCs w:val="28"/>
        </w:rPr>
        <w:t>А) Опишите содержание программы документальной ревизии.</w:t>
      </w:r>
    </w:p>
    <w:p w:rsidR="00481CD3" w:rsidRPr="00481CD3" w:rsidRDefault="00481CD3" w:rsidP="00481CD3">
      <w:pPr>
        <w:rPr>
          <w:rFonts w:ascii="Times New Roman" w:hAnsi="Times New Roman" w:cs="Times New Roman"/>
          <w:sz w:val="28"/>
          <w:szCs w:val="28"/>
        </w:rPr>
      </w:pPr>
      <w:r w:rsidRPr="00481CD3">
        <w:rPr>
          <w:rFonts w:ascii="Times New Roman" w:hAnsi="Times New Roman" w:cs="Times New Roman"/>
          <w:sz w:val="28"/>
          <w:szCs w:val="28"/>
        </w:rPr>
        <w:t>Б)  Опишите содержание акта документальной ревизии.</w:t>
      </w:r>
    </w:p>
    <w:p w:rsidR="00481CD3" w:rsidRPr="00481CD3" w:rsidRDefault="00481CD3" w:rsidP="00481CD3">
      <w:pPr>
        <w:rPr>
          <w:rFonts w:ascii="Times New Roman" w:hAnsi="Times New Roman" w:cs="Times New Roman"/>
          <w:sz w:val="28"/>
          <w:szCs w:val="28"/>
        </w:rPr>
      </w:pPr>
      <w:r w:rsidRPr="00481CD3">
        <w:rPr>
          <w:rFonts w:ascii="Times New Roman" w:hAnsi="Times New Roman" w:cs="Times New Roman"/>
          <w:sz w:val="28"/>
          <w:szCs w:val="28"/>
        </w:rPr>
        <w:t>В) Охарактеризуйте функции контрольно-ревизионного отдела отделения ПФР.</w:t>
      </w:r>
    </w:p>
    <w:p w:rsidR="00481CD3" w:rsidRPr="00481CD3" w:rsidRDefault="00481CD3" w:rsidP="00481CD3">
      <w:pPr>
        <w:rPr>
          <w:rFonts w:ascii="Times New Roman" w:hAnsi="Times New Roman" w:cs="Times New Roman"/>
          <w:sz w:val="28"/>
          <w:szCs w:val="28"/>
        </w:rPr>
      </w:pPr>
      <w:r w:rsidRPr="00481CD3">
        <w:rPr>
          <w:rFonts w:ascii="Times New Roman" w:hAnsi="Times New Roman" w:cs="Times New Roman"/>
          <w:sz w:val="28"/>
          <w:szCs w:val="28"/>
        </w:rPr>
        <w:t>Г)  Опишите порядок проведения инвентаризации выплатных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1CD3">
        <w:rPr>
          <w:rFonts w:ascii="Times New Roman" w:hAnsi="Times New Roman" w:cs="Times New Roman"/>
          <w:sz w:val="28"/>
          <w:szCs w:val="28"/>
        </w:rPr>
        <w:t>(пенсионных) дел.</w:t>
      </w:r>
    </w:p>
    <w:p w:rsidR="00481CD3" w:rsidRPr="00481CD3" w:rsidRDefault="00481CD3" w:rsidP="00481CD3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481CD3" w:rsidRPr="00481CD3" w:rsidRDefault="00481CD3" w:rsidP="00481CD3">
      <w:pPr>
        <w:pStyle w:val="ae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1053" w:rsidRDefault="00E51053" w:rsidP="00A678F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678F4" w:rsidRDefault="00A678F4" w:rsidP="00A678F4">
      <w:pPr>
        <w:spacing w:after="0" w:line="360" w:lineRule="auto"/>
        <w:rPr>
          <w:rFonts w:ascii="Calibri" w:eastAsia="Times New Roman" w:hAnsi="Calibri" w:cs="Times New Roman"/>
          <w:b/>
          <w:sz w:val="28"/>
          <w:szCs w:val="28"/>
        </w:rPr>
      </w:pPr>
    </w:p>
    <w:p w:rsidR="00E51053" w:rsidRDefault="00BB6E59" w:rsidP="007E313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6E59">
        <w:rPr>
          <w:rFonts w:ascii="Times New Roman" w:eastAsia="Times New Roman" w:hAnsi="Times New Roman" w:cs="Times New Roman"/>
          <w:b/>
          <w:sz w:val="28"/>
          <w:szCs w:val="28"/>
        </w:rPr>
        <w:t>Литература:</w:t>
      </w:r>
    </w:p>
    <w:p w:rsidR="00BB6E59" w:rsidRDefault="00BB6E59" w:rsidP="007E313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6E59" w:rsidRPr="00BB6E59" w:rsidRDefault="00BB6E59" w:rsidP="00BB6E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6E59">
        <w:rPr>
          <w:rFonts w:ascii="Times New Roman" w:hAnsi="Times New Roman" w:cs="Times New Roman"/>
          <w:bCs/>
          <w:sz w:val="28"/>
          <w:szCs w:val="28"/>
        </w:rPr>
        <w:t>1. Савинов А.Н. Организация работы органов социального обеспечения: Учебник. Форум: ИНФРА-М, 2011</w:t>
      </w:r>
    </w:p>
    <w:p w:rsidR="00BB6E59" w:rsidRPr="00BB6E59" w:rsidRDefault="00BB6E59" w:rsidP="00BB6E59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BB6E59">
        <w:rPr>
          <w:rFonts w:ascii="Times New Roman" w:hAnsi="Times New Roman" w:cs="Times New Roman"/>
          <w:color w:val="000000"/>
          <w:sz w:val="28"/>
          <w:szCs w:val="28"/>
        </w:rPr>
        <w:t xml:space="preserve">. Галаганов, В.П. </w:t>
      </w:r>
      <w:proofErr w:type="gramStart"/>
      <w:r w:rsidRPr="00BB6E59">
        <w:rPr>
          <w:rFonts w:ascii="Times New Roman" w:hAnsi="Times New Roman" w:cs="Times New Roman"/>
          <w:color w:val="000000"/>
          <w:sz w:val="28"/>
          <w:szCs w:val="28"/>
        </w:rPr>
        <w:t>Право социального обеспечения</w:t>
      </w:r>
      <w:proofErr w:type="gramEnd"/>
      <w:r w:rsidRPr="00BB6E59">
        <w:rPr>
          <w:rFonts w:ascii="Times New Roman" w:hAnsi="Times New Roman" w:cs="Times New Roman"/>
          <w:color w:val="000000"/>
          <w:sz w:val="28"/>
          <w:szCs w:val="28"/>
        </w:rPr>
        <w:t xml:space="preserve"> [Текст]: Учебник для </w:t>
      </w:r>
      <w:proofErr w:type="gramStart"/>
      <w:r w:rsidRPr="00BB6E59">
        <w:rPr>
          <w:rFonts w:ascii="Times New Roman" w:hAnsi="Times New Roman" w:cs="Times New Roman"/>
          <w:color w:val="000000"/>
          <w:sz w:val="28"/>
          <w:szCs w:val="28"/>
        </w:rPr>
        <w:t>средних</w:t>
      </w:r>
      <w:proofErr w:type="gramEnd"/>
      <w:r w:rsidRPr="00BB6E59">
        <w:rPr>
          <w:rFonts w:ascii="Times New Roman" w:hAnsi="Times New Roman" w:cs="Times New Roman"/>
          <w:color w:val="000000"/>
          <w:sz w:val="28"/>
          <w:szCs w:val="28"/>
        </w:rPr>
        <w:t xml:space="preserve"> проф. </w:t>
      </w:r>
      <w:proofErr w:type="spellStart"/>
      <w:r w:rsidRPr="00BB6E59">
        <w:rPr>
          <w:rFonts w:ascii="Times New Roman" w:hAnsi="Times New Roman" w:cs="Times New Roman"/>
          <w:color w:val="000000"/>
          <w:sz w:val="28"/>
          <w:szCs w:val="28"/>
        </w:rPr>
        <w:t>уч</w:t>
      </w:r>
      <w:proofErr w:type="spellEnd"/>
      <w:r w:rsidRPr="00BB6E59">
        <w:rPr>
          <w:rFonts w:ascii="Times New Roman" w:hAnsi="Times New Roman" w:cs="Times New Roman"/>
          <w:color w:val="000000"/>
          <w:sz w:val="28"/>
          <w:szCs w:val="28"/>
        </w:rPr>
        <w:t xml:space="preserve">. зав. изд. 4-е, </w:t>
      </w:r>
      <w:proofErr w:type="spellStart"/>
      <w:r w:rsidRPr="00BB6E59">
        <w:rPr>
          <w:rFonts w:ascii="Times New Roman" w:hAnsi="Times New Roman" w:cs="Times New Roman"/>
          <w:color w:val="000000"/>
          <w:sz w:val="28"/>
          <w:szCs w:val="28"/>
        </w:rPr>
        <w:t>перераб</w:t>
      </w:r>
      <w:proofErr w:type="spellEnd"/>
      <w:r w:rsidRPr="00BB6E59">
        <w:rPr>
          <w:rFonts w:ascii="Times New Roman" w:hAnsi="Times New Roman" w:cs="Times New Roman"/>
          <w:color w:val="000000"/>
          <w:sz w:val="28"/>
          <w:szCs w:val="28"/>
        </w:rPr>
        <w:t>. и доп. М.: Академия, 2013</w:t>
      </w:r>
    </w:p>
    <w:p w:rsidR="00BB6E59" w:rsidRPr="00BB6E59" w:rsidRDefault="00BB6E59" w:rsidP="00BB6E59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3</w:t>
      </w:r>
      <w:r w:rsidRPr="00BB6E59">
        <w:rPr>
          <w:rFonts w:ascii="Times New Roman" w:hAnsi="Times New Roman" w:cs="Times New Roman"/>
          <w:bCs/>
          <w:sz w:val="28"/>
          <w:szCs w:val="28"/>
        </w:rPr>
        <w:t xml:space="preserve">.  </w:t>
      </w:r>
      <w:proofErr w:type="gramStart"/>
      <w:r w:rsidRPr="00BB6E59">
        <w:rPr>
          <w:rFonts w:ascii="Times New Roman" w:hAnsi="Times New Roman" w:cs="Times New Roman"/>
          <w:bCs/>
          <w:sz w:val="28"/>
          <w:szCs w:val="28"/>
        </w:rPr>
        <w:t>Право социального обеспечения</w:t>
      </w:r>
      <w:proofErr w:type="gramEnd"/>
      <w:r w:rsidRPr="00BB6E59">
        <w:rPr>
          <w:rFonts w:ascii="Times New Roman" w:hAnsi="Times New Roman" w:cs="Times New Roman"/>
          <w:bCs/>
          <w:sz w:val="28"/>
          <w:szCs w:val="28"/>
        </w:rPr>
        <w:t xml:space="preserve"> России: учебник / </w:t>
      </w:r>
      <w:proofErr w:type="spellStart"/>
      <w:r w:rsidRPr="00BB6E59">
        <w:rPr>
          <w:rFonts w:ascii="Times New Roman" w:hAnsi="Times New Roman" w:cs="Times New Roman"/>
          <w:bCs/>
          <w:sz w:val="28"/>
          <w:szCs w:val="28"/>
        </w:rPr>
        <w:t>М.О.Буянова</w:t>
      </w:r>
      <w:proofErr w:type="spellEnd"/>
      <w:r w:rsidRPr="00BB6E59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BB6E59">
        <w:rPr>
          <w:rFonts w:ascii="Times New Roman" w:hAnsi="Times New Roman" w:cs="Times New Roman"/>
          <w:bCs/>
          <w:sz w:val="28"/>
          <w:szCs w:val="28"/>
        </w:rPr>
        <w:t>К.Н.Гусов</w:t>
      </w:r>
      <w:proofErr w:type="spellEnd"/>
      <w:r w:rsidRPr="00BB6E59">
        <w:rPr>
          <w:rFonts w:ascii="Times New Roman" w:hAnsi="Times New Roman" w:cs="Times New Roman"/>
          <w:bCs/>
          <w:sz w:val="28"/>
          <w:szCs w:val="28"/>
        </w:rPr>
        <w:t xml:space="preserve"> и др.; отв. ред. </w:t>
      </w:r>
      <w:proofErr w:type="spellStart"/>
      <w:r w:rsidRPr="00BB6E59">
        <w:rPr>
          <w:rFonts w:ascii="Times New Roman" w:hAnsi="Times New Roman" w:cs="Times New Roman"/>
          <w:bCs/>
          <w:sz w:val="28"/>
          <w:szCs w:val="28"/>
        </w:rPr>
        <w:t>К.Н.Гусов</w:t>
      </w:r>
      <w:proofErr w:type="spellEnd"/>
      <w:r w:rsidRPr="00BB6E59">
        <w:rPr>
          <w:rFonts w:ascii="Times New Roman" w:hAnsi="Times New Roman" w:cs="Times New Roman"/>
          <w:bCs/>
          <w:sz w:val="28"/>
          <w:szCs w:val="28"/>
        </w:rPr>
        <w:t xml:space="preserve">. 4-е изд., </w:t>
      </w:r>
      <w:proofErr w:type="spellStart"/>
      <w:r w:rsidRPr="00BB6E59">
        <w:rPr>
          <w:rFonts w:ascii="Times New Roman" w:hAnsi="Times New Roman" w:cs="Times New Roman"/>
          <w:bCs/>
          <w:sz w:val="28"/>
          <w:szCs w:val="28"/>
        </w:rPr>
        <w:t>перераб</w:t>
      </w:r>
      <w:proofErr w:type="spellEnd"/>
      <w:r w:rsidRPr="00BB6E59">
        <w:rPr>
          <w:rFonts w:ascii="Times New Roman" w:hAnsi="Times New Roman" w:cs="Times New Roman"/>
          <w:bCs/>
          <w:sz w:val="28"/>
          <w:szCs w:val="28"/>
        </w:rPr>
        <w:t xml:space="preserve">. и доп. 4-е изд. М.: ТК </w:t>
      </w:r>
      <w:proofErr w:type="spellStart"/>
      <w:r w:rsidRPr="00BB6E59">
        <w:rPr>
          <w:rFonts w:ascii="Times New Roman" w:hAnsi="Times New Roman" w:cs="Times New Roman"/>
          <w:bCs/>
          <w:sz w:val="28"/>
          <w:szCs w:val="28"/>
        </w:rPr>
        <w:t>Велби</w:t>
      </w:r>
      <w:proofErr w:type="spellEnd"/>
      <w:r w:rsidRPr="00BB6E59">
        <w:rPr>
          <w:rFonts w:ascii="Times New Roman" w:hAnsi="Times New Roman" w:cs="Times New Roman"/>
          <w:bCs/>
          <w:sz w:val="28"/>
          <w:szCs w:val="28"/>
        </w:rPr>
        <w:t>, Изд-во Проспект, 20</w:t>
      </w:r>
      <w:r>
        <w:rPr>
          <w:rFonts w:ascii="Times New Roman" w:hAnsi="Times New Roman" w:cs="Times New Roman"/>
          <w:bCs/>
          <w:sz w:val="28"/>
          <w:szCs w:val="28"/>
        </w:rPr>
        <w:t>13</w:t>
      </w:r>
    </w:p>
    <w:p w:rsidR="00BB6E59" w:rsidRPr="00BB6E59" w:rsidRDefault="00BB6E59" w:rsidP="00BB6E59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BB6E59">
        <w:rPr>
          <w:rFonts w:ascii="Times New Roman" w:hAnsi="Times New Roman" w:cs="Times New Roman"/>
          <w:bCs/>
          <w:sz w:val="28"/>
          <w:szCs w:val="28"/>
        </w:rPr>
        <w:t xml:space="preserve">. Трудовое право России: Учебник (2-е издание) Отв. ред. Ю.П. Орловский, А.Ф. </w:t>
      </w:r>
      <w:proofErr w:type="spellStart"/>
      <w:r w:rsidRPr="00BB6E59">
        <w:rPr>
          <w:rFonts w:ascii="Times New Roman" w:hAnsi="Times New Roman" w:cs="Times New Roman"/>
          <w:bCs/>
          <w:sz w:val="28"/>
          <w:szCs w:val="28"/>
        </w:rPr>
        <w:t>Нуртдинова</w:t>
      </w:r>
      <w:proofErr w:type="spellEnd"/>
      <w:r w:rsidRPr="00BB6E59">
        <w:rPr>
          <w:rFonts w:ascii="Times New Roman" w:hAnsi="Times New Roman" w:cs="Times New Roman"/>
          <w:bCs/>
          <w:sz w:val="28"/>
          <w:szCs w:val="28"/>
        </w:rPr>
        <w:t>. М.: Контракт "ИНФРА-М", 2008</w:t>
      </w:r>
    </w:p>
    <w:p w:rsidR="00BB6E59" w:rsidRPr="00BB6E59" w:rsidRDefault="00BB6E59" w:rsidP="00BB6E59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BB6E59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BB6E59">
        <w:rPr>
          <w:rFonts w:ascii="Times New Roman" w:hAnsi="Times New Roman" w:cs="Times New Roman"/>
          <w:bCs/>
          <w:sz w:val="28"/>
          <w:szCs w:val="28"/>
        </w:rPr>
        <w:t>Челнокова</w:t>
      </w:r>
      <w:proofErr w:type="spellEnd"/>
      <w:r w:rsidRPr="00BB6E59">
        <w:rPr>
          <w:rFonts w:ascii="Times New Roman" w:hAnsi="Times New Roman" w:cs="Times New Roman"/>
          <w:bCs/>
          <w:sz w:val="28"/>
          <w:szCs w:val="28"/>
        </w:rPr>
        <w:t xml:space="preserve"> Г.Б. Социальное законодательство, направленное на защиту от бедности в России: Научно-практическое пособие. — М.: Проспект, 2009</w:t>
      </w:r>
    </w:p>
    <w:p w:rsidR="00BB6E59" w:rsidRPr="00BB6E59" w:rsidRDefault="00BB6E59" w:rsidP="00BB6E59">
      <w:pPr>
        <w:tabs>
          <w:tab w:val="num" w:pos="0"/>
          <w:tab w:val="left" w:pos="180"/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BB6E59">
        <w:rPr>
          <w:rFonts w:ascii="Times New Roman" w:hAnsi="Times New Roman" w:cs="Times New Roman"/>
          <w:bCs/>
          <w:sz w:val="28"/>
          <w:szCs w:val="28"/>
        </w:rPr>
        <w:t xml:space="preserve">Дополнительные источники: </w:t>
      </w:r>
    </w:p>
    <w:p w:rsidR="00BB6E59" w:rsidRPr="00BB6E59" w:rsidRDefault="00BB6E59" w:rsidP="00BB6E59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</w:t>
      </w:r>
      <w:r w:rsidRPr="00BB6E59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BB6E59">
        <w:rPr>
          <w:rFonts w:ascii="Times New Roman" w:hAnsi="Times New Roman" w:cs="Times New Roman"/>
          <w:bCs/>
          <w:sz w:val="28"/>
          <w:szCs w:val="28"/>
        </w:rPr>
        <w:t>Топчий</w:t>
      </w:r>
      <w:proofErr w:type="spellEnd"/>
      <w:r w:rsidRPr="00BB6E59">
        <w:rPr>
          <w:rFonts w:ascii="Times New Roman" w:hAnsi="Times New Roman" w:cs="Times New Roman"/>
          <w:bCs/>
          <w:sz w:val="28"/>
          <w:szCs w:val="28"/>
        </w:rPr>
        <w:t xml:space="preserve"> Л.В. Социальное обслуживание населения: ценности, теория, практика</w:t>
      </w:r>
      <w:proofErr w:type="gramStart"/>
      <w:r w:rsidRPr="00BB6E59">
        <w:rPr>
          <w:rFonts w:ascii="Times New Roman" w:hAnsi="Times New Roman" w:cs="Times New Roman"/>
          <w:bCs/>
          <w:sz w:val="28"/>
          <w:szCs w:val="28"/>
        </w:rPr>
        <w:t xml:space="preserve">. : </w:t>
      </w:r>
      <w:proofErr w:type="gramEnd"/>
      <w:r w:rsidRPr="00BB6E59">
        <w:rPr>
          <w:rFonts w:ascii="Times New Roman" w:hAnsi="Times New Roman" w:cs="Times New Roman"/>
          <w:bCs/>
          <w:sz w:val="28"/>
          <w:szCs w:val="28"/>
        </w:rPr>
        <w:t>РГСУ, 2011</w:t>
      </w:r>
    </w:p>
    <w:p w:rsidR="00BB6E59" w:rsidRPr="00BB6E59" w:rsidRDefault="00BB6E59" w:rsidP="00BB6E59">
      <w:pPr>
        <w:spacing w:line="36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BB6E59">
        <w:rPr>
          <w:rFonts w:ascii="Times New Roman" w:hAnsi="Times New Roman" w:cs="Times New Roman"/>
          <w:b/>
          <w:bCs/>
          <w:i/>
          <w:sz w:val="28"/>
          <w:szCs w:val="28"/>
        </w:rPr>
        <w:t>Нормативные правовые акты:</w:t>
      </w:r>
    </w:p>
    <w:p w:rsidR="00BB6E59" w:rsidRPr="00BB6E59" w:rsidRDefault="00BB6E59" w:rsidP="00BB6E59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6E59">
        <w:rPr>
          <w:rFonts w:ascii="Times New Roman" w:hAnsi="Times New Roman" w:cs="Times New Roman"/>
          <w:bCs/>
          <w:sz w:val="28"/>
          <w:szCs w:val="28"/>
        </w:rPr>
        <w:t xml:space="preserve"> 1.  Конституция РФ 1993 г. (с учетом поправок, внесенных Законами РФ о поправках к Конституции РФ от 30.12.2008 N 6-ФКЗ, от 30.12.2008 N 7-ФКЗ)./ / СПС Консультант Плюс.</w:t>
      </w:r>
    </w:p>
    <w:p w:rsidR="00BB6E59" w:rsidRPr="00BB6E59" w:rsidRDefault="00BB6E59" w:rsidP="00BB6E59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6E59">
        <w:rPr>
          <w:rFonts w:ascii="Times New Roman" w:hAnsi="Times New Roman" w:cs="Times New Roman"/>
          <w:bCs/>
          <w:sz w:val="28"/>
          <w:szCs w:val="28"/>
        </w:rPr>
        <w:t>2. Всеобщая декларация прав человека 1948 г. Международное публичное право. /Сборник документов. Т. 1.- М.: БЕК, 1996.</w:t>
      </w:r>
    </w:p>
    <w:p w:rsidR="00BB6E59" w:rsidRPr="00BB6E59" w:rsidRDefault="00BB6E59" w:rsidP="00BB6E59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6E59">
        <w:rPr>
          <w:rFonts w:ascii="Times New Roman" w:hAnsi="Times New Roman" w:cs="Times New Roman"/>
          <w:bCs/>
          <w:sz w:val="28"/>
          <w:szCs w:val="28"/>
        </w:rPr>
        <w:t>3. Конвенция МОТ 1952 г. № 102 «О минимальных нормах социального обеспечения». / СПС Консультант Плюс.</w:t>
      </w:r>
    </w:p>
    <w:p w:rsidR="00BB6E59" w:rsidRPr="00BB6E59" w:rsidRDefault="00BB6E59" w:rsidP="00BB6E59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6E59">
        <w:rPr>
          <w:rFonts w:ascii="Times New Roman" w:hAnsi="Times New Roman" w:cs="Times New Roman"/>
          <w:bCs/>
          <w:sz w:val="28"/>
          <w:szCs w:val="28"/>
        </w:rPr>
        <w:t xml:space="preserve"> 4. Европейская конвенция о защите прав человека и основных свобод 1950г. / СПС Консультант Плюс.</w:t>
      </w:r>
    </w:p>
    <w:p w:rsidR="00BB6E59" w:rsidRPr="00BB6E59" w:rsidRDefault="00BB6E59" w:rsidP="00BB6E59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6E59">
        <w:rPr>
          <w:rFonts w:ascii="Times New Roman" w:hAnsi="Times New Roman" w:cs="Times New Roman"/>
          <w:bCs/>
          <w:sz w:val="28"/>
          <w:szCs w:val="28"/>
        </w:rPr>
        <w:t xml:space="preserve"> 5. Европейская социальная хартия 1961 г. (пересмотренная в 1999 г.) / СПС Консультант Плюс.</w:t>
      </w:r>
    </w:p>
    <w:p w:rsidR="00BB6E59" w:rsidRPr="00BB6E59" w:rsidRDefault="00BB6E59" w:rsidP="00BB6E59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6E59">
        <w:rPr>
          <w:rFonts w:ascii="Times New Roman" w:hAnsi="Times New Roman" w:cs="Times New Roman"/>
          <w:bCs/>
          <w:sz w:val="28"/>
          <w:szCs w:val="28"/>
        </w:rPr>
        <w:t xml:space="preserve"> 6. Европейский кодекс социального обеспечения 1964 г. // СПС Консультант Плюс.</w:t>
      </w:r>
    </w:p>
    <w:p w:rsidR="00BB6E59" w:rsidRPr="00BB6E59" w:rsidRDefault="00BB6E59" w:rsidP="00BB6E59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6E59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7. Декларация прав и свобод человека и гражданина РСФСР 1991 г. /Ведомости СНД и </w:t>
      </w:r>
      <w:proofErr w:type="gramStart"/>
      <w:r w:rsidRPr="00BB6E59">
        <w:rPr>
          <w:rFonts w:ascii="Times New Roman" w:hAnsi="Times New Roman" w:cs="Times New Roman"/>
          <w:bCs/>
          <w:sz w:val="28"/>
          <w:szCs w:val="28"/>
        </w:rPr>
        <w:t>ВС</w:t>
      </w:r>
      <w:proofErr w:type="gramEnd"/>
      <w:r w:rsidRPr="00BB6E59">
        <w:rPr>
          <w:rFonts w:ascii="Times New Roman" w:hAnsi="Times New Roman" w:cs="Times New Roman"/>
          <w:bCs/>
          <w:sz w:val="28"/>
          <w:szCs w:val="28"/>
        </w:rPr>
        <w:t xml:space="preserve"> РСФСР. 1991. № 52.</w:t>
      </w:r>
    </w:p>
    <w:p w:rsidR="00BB6E59" w:rsidRPr="00BB6E59" w:rsidRDefault="00BB6E59" w:rsidP="00BB6E59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6E59">
        <w:rPr>
          <w:rFonts w:ascii="Times New Roman" w:hAnsi="Times New Roman" w:cs="Times New Roman"/>
          <w:bCs/>
          <w:sz w:val="28"/>
          <w:szCs w:val="28"/>
        </w:rPr>
        <w:t>10. Федеральный конституционный закон от 26 февраля 1997 N 1-ФКЗ (в ред. от 10.06.2008) «Об Уполномоченном по правам человека в Российской Федерации». /СЗ РФ 2008, N 24. Ст. 2788.</w:t>
      </w:r>
    </w:p>
    <w:p w:rsidR="00BB6E59" w:rsidRPr="00BB6E59" w:rsidRDefault="00BB6E59" w:rsidP="00BB6E59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6E59">
        <w:rPr>
          <w:rFonts w:ascii="Times New Roman" w:hAnsi="Times New Roman" w:cs="Times New Roman"/>
          <w:bCs/>
          <w:sz w:val="28"/>
          <w:szCs w:val="28"/>
        </w:rPr>
        <w:t>11. Трудовой кодекс РФ от 30 декабря 2001 года / / СПС Консультант Плюс.</w:t>
      </w:r>
    </w:p>
    <w:p w:rsidR="00BB6E59" w:rsidRPr="00BB6E59" w:rsidRDefault="00BB6E59" w:rsidP="00BB6E59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6E59">
        <w:rPr>
          <w:rFonts w:ascii="Times New Roman" w:hAnsi="Times New Roman" w:cs="Times New Roman"/>
          <w:bCs/>
          <w:sz w:val="28"/>
          <w:szCs w:val="28"/>
        </w:rPr>
        <w:t xml:space="preserve">16. Федеральный закон от 24 ноября 1995 г. № 181-ФЗ </w:t>
      </w:r>
      <w:r w:rsidRPr="00BB6E59">
        <w:rPr>
          <w:rFonts w:ascii="Times New Roman" w:hAnsi="Times New Roman" w:cs="Times New Roman"/>
          <w:sz w:val="28"/>
          <w:szCs w:val="28"/>
        </w:rPr>
        <w:t>(ред. от 25.11.2013)</w:t>
      </w:r>
      <w:r w:rsidRPr="00BB6E59">
        <w:rPr>
          <w:rFonts w:ascii="Times New Roman" w:hAnsi="Times New Roman" w:cs="Times New Roman"/>
          <w:sz w:val="20"/>
          <w:szCs w:val="20"/>
        </w:rPr>
        <w:t xml:space="preserve"> </w:t>
      </w:r>
      <w:r w:rsidRPr="00BB6E59">
        <w:rPr>
          <w:rFonts w:ascii="Times New Roman" w:hAnsi="Times New Roman" w:cs="Times New Roman"/>
          <w:bCs/>
          <w:sz w:val="28"/>
          <w:szCs w:val="28"/>
        </w:rPr>
        <w:t>«О социальной защите инвалидов в Российской Федерации» / СЗ РФ. 1995. № 48. Ст. 4563; 2009. N 30. Ст. 3739.</w:t>
      </w:r>
    </w:p>
    <w:p w:rsidR="00BB6E59" w:rsidRPr="00BB6E59" w:rsidRDefault="00BB6E59" w:rsidP="00BB6E59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6E59">
        <w:rPr>
          <w:rFonts w:ascii="Times New Roman" w:hAnsi="Times New Roman" w:cs="Times New Roman"/>
          <w:bCs/>
          <w:sz w:val="28"/>
          <w:szCs w:val="28"/>
        </w:rPr>
        <w:t xml:space="preserve"> 17. Федеральный закон от 1 апреля 1996 года №27-ФЗ </w:t>
      </w:r>
      <w:r w:rsidRPr="00BB6E59">
        <w:rPr>
          <w:rFonts w:ascii="Times New Roman" w:hAnsi="Times New Roman" w:cs="Times New Roman"/>
          <w:sz w:val="28"/>
          <w:szCs w:val="28"/>
        </w:rPr>
        <w:t>(ред. от 28.12.2013)</w:t>
      </w:r>
      <w:r w:rsidRPr="00BB6E59">
        <w:rPr>
          <w:rFonts w:ascii="Times New Roman" w:hAnsi="Times New Roman" w:cs="Times New Roman"/>
          <w:sz w:val="20"/>
          <w:szCs w:val="20"/>
        </w:rPr>
        <w:t xml:space="preserve"> </w:t>
      </w:r>
      <w:r w:rsidRPr="00BB6E59">
        <w:rPr>
          <w:rFonts w:ascii="Times New Roman" w:hAnsi="Times New Roman" w:cs="Times New Roman"/>
          <w:bCs/>
          <w:sz w:val="28"/>
          <w:szCs w:val="28"/>
        </w:rPr>
        <w:t>«Об индивидуальном (персонифицированном) учете в системе обязательного пенсионного страхования». /СЗ РФ. 1996. N 14. Ст. 1401; 2009. N 52 (1 ч.). Ст. 6454.</w:t>
      </w:r>
    </w:p>
    <w:p w:rsidR="00BB6E59" w:rsidRPr="00BB6E59" w:rsidRDefault="00BB6E59" w:rsidP="00BB6E59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6E59">
        <w:rPr>
          <w:rFonts w:ascii="Times New Roman" w:hAnsi="Times New Roman" w:cs="Times New Roman"/>
          <w:bCs/>
          <w:sz w:val="28"/>
          <w:szCs w:val="28"/>
        </w:rPr>
        <w:t xml:space="preserve"> 18. Федеральный закон от 24 октября 1997 г. № 134-Ф3 (в ред. от 24.07.2009) «О прожиточном минимуме в Российской Федерации» / СЗ РФ. 1997. № 43. Ст. 4904; 2009. N 30. Ст. 3739.</w:t>
      </w:r>
    </w:p>
    <w:p w:rsidR="00BB6E59" w:rsidRPr="00BB6E59" w:rsidRDefault="00BB6E59" w:rsidP="00BB6E59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6E59">
        <w:rPr>
          <w:rFonts w:ascii="Times New Roman" w:hAnsi="Times New Roman" w:cs="Times New Roman"/>
          <w:bCs/>
          <w:sz w:val="28"/>
          <w:szCs w:val="28"/>
        </w:rPr>
        <w:t>19. Федеральный закон от 16 июля 1999 г. № 165-ФЗ «Об основах обязательного социального страхования» (в ред. от 24.07.2009 г.) / СЗ РФ. 1999. № 29. Ст. 3686; 2009. N 30. Ст. 3739.</w:t>
      </w:r>
    </w:p>
    <w:p w:rsidR="00BB6E59" w:rsidRPr="00BB6E59" w:rsidRDefault="00BB6E59" w:rsidP="00BB6E59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6E59">
        <w:rPr>
          <w:rFonts w:ascii="Times New Roman" w:hAnsi="Times New Roman" w:cs="Times New Roman"/>
          <w:bCs/>
          <w:sz w:val="28"/>
          <w:szCs w:val="28"/>
        </w:rPr>
        <w:t xml:space="preserve"> 20. Федеральный закон от 17 июля 1999 г. № 178-ФЗ «О государственной социальной помощи» (</w:t>
      </w:r>
      <w:r w:rsidRPr="00BB6E59">
        <w:rPr>
          <w:rFonts w:ascii="Times New Roman" w:hAnsi="Times New Roman" w:cs="Times New Roman"/>
          <w:sz w:val="28"/>
          <w:szCs w:val="28"/>
        </w:rPr>
        <w:t>ред. от 28.12.2013</w:t>
      </w:r>
      <w:r w:rsidRPr="00BB6E59">
        <w:rPr>
          <w:rFonts w:ascii="Times New Roman" w:hAnsi="Times New Roman" w:cs="Times New Roman"/>
          <w:bCs/>
          <w:sz w:val="28"/>
          <w:szCs w:val="28"/>
        </w:rPr>
        <w:t>) / СЗ РФ. 1999. № 29. Ст. 3699; 2009. N 30. Ст. 3739, N 52 (1 ч.). Ст. 6417.</w:t>
      </w:r>
    </w:p>
    <w:p w:rsidR="00BB6E59" w:rsidRPr="00BB6E59" w:rsidRDefault="00BB6E59" w:rsidP="00BB6E59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6E59">
        <w:rPr>
          <w:rFonts w:ascii="Times New Roman" w:hAnsi="Times New Roman" w:cs="Times New Roman"/>
          <w:bCs/>
          <w:sz w:val="28"/>
          <w:szCs w:val="28"/>
        </w:rPr>
        <w:t xml:space="preserve"> 21. Федеральный закон от 15 февраля 2001 г. № 167-ФЗ «Об обязательном пенсионном страховании» </w:t>
      </w:r>
      <w:r w:rsidRPr="00BB6E59">
        <w:rPr>
          <w:rFonts w:ascii="Times New Roman" w:hAnsi="Times New Roman" w:cs="Times New Roman"/>
          <w:sz w:val="28"/>
          <w:szCs w:val="28"/>
        </w:rPr>
        <w:t xml:space="preserve">(ред. от 28.12.2013) </w:t>
      </w:r>
      <w:r w:rsidRPr="00BB6E59">
        <w:rPr>
          <w:rFonts w:ascii="Times New Roman" w:hAnsi="Times New Roman" w:cs="Times New Roman"/>
          <w:bCs/>
          <w:sz w:val="28"/>
          <w:szCs w:val="28"/>
        </w:rPr>
        <w:t>/ СЗ РФ. 2001. № 51. Ст. 4832; 2009. N 30. Ст. 3739, N 52 (1 ч.). Ст. 6454.</w:t>
      </w:r>
    </w:p>
    <w:p w:rsidR="00BB6E59" w:rsidRPr="00BB6E59" w:rsidRDefault="00BB6E59" w:rsidP="00BB6E59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6E59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22. Федеральный закон от 15 декабря 2001 г. № 166-ФЗ «О государственном пенсионном обеспечении в Российской Федерации» (в ред. от 25.12.2009 г.) / СЗ РФ. 2001. № 51. Ст. 4831; 2009. N 30. Ст. 3739, N 52 (1 ч.). Ст. 6454.</w:t>
      </w:r>
    </w:p>
    <w:p w:rsidR="00BB6E59" w:rsidRPr="00BB6E59" w:rsidRDefault="00BB6E59" w:rsidP="00BB6E59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6E59">
        <w:rPr>
          <w:rFonts w:ascii="Times New Roman" w:hAnsi="Times New Roman" w:cs="Times New Roman"/>
          <w:bCs/>
          <w:sz w:val="28"/>
          <w:szCs w:val="28"/>
        </w:rPr>
        <w:t xml:space="preserve"> 23. Федеральный закон от 17 декабря 2001 г. № 173-Ф3 «О трудовых пенсиях в Российской Федерации» (в ред. от 27.12.2009) / СЗ РФ. 2001. № 52. Ч. 1. Ст. 4920; 2007. № 49. Ст. 6073; 2009. N 30. Ст. 3739, N 52 (1 ч.). Ст. 6454.</w:t>
      </w:r>
    </w:p>
    <w:p w:rsidR="00BB6E59" w:rsidRPr="00BB6E59" w:rsidRDefault="00BB6E59" w:rsidP="00BB6E59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6E59">
        <w:rPr>
          <w:rFonts w:ascii="Times New Roman" w:hAnsi="Times New Roman" w:cs="Times New Roman"/>
          <w:bCs/>
          <w:sz w:val="28"/>
          <w:szCs w:val="28"/>
        </w:rPr>
        <w:t>24. Федеральный закон от 2 мая 2006 года №59-ФЗ «О порядке рассмотрения обращений граждан Российской Федерации» /СЗ РФ.2006. N 19. Ст. 2060.</w:t>
      </w:r>
    </w:p>
    <w:p w:rsidR="00BB6E59" w:rsidRPr="00BB6E59" w:rsidRDefault="00BB6E59" w:rsidP="00BB6E59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6E59">
        <w:rPr>
          <w:rFonts w:ascii="Times New Roman" w:hAnsi="Times New Roman" w:cs="Times New Roman"/>
          <w:bCs/>
          <w:sz w:val="28"/>
          <w:szCs w:val="28"/>
        </w:rPr>
        <w:t xml:space="preserve"> 25. Федеральный закон от 30 апреля 2008 N 56-ФЗ «О дополнительных страховых взносах на накопительную часть трудовой пенсии и государственной поддержке формирования пенсионных накоплений» /СЗ РФ. 2008. N 18. Ст. 1943.</w:t>
      </w:r>
    </w:p>
    <w:p w:rsidR="00BB6E59" w:rsidRPr="00BB6E59" w:rsidRDefault="00BB6E59" w:rsidP="00BB6E59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6E59">
        <w:rPr>
          <w:rFonts w:ascii="Times New Roman" w:hAnsi="Times New Roman" w:cs="Times New Roman"/>
          <w:bCs/>
          <w:sz w:val="28"/>
          <w:szCs w:val="28"/>
        </w:rPr>
        <w:t>28. Концепция долгосрочного социально-экономического развития Российской Федерации на период до 2020 года. Утверждена Распоряжением Правительства РФ от 17 ноября 2008 г. № 1662-р (в ред. от 08.08.2009) / СЗ РФ. 2008. № 47. Ст. 5489; 2009. N 33. Ст. 4127.</w:t>
      </w:r>
    </w:p>
    <w:p w:rsidR="00BB6E59" w:rsidRPr="00BB6E59" w:rsidRDefault="00BB6E59" w:rsidP="00BB6E59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6E59">
        <w:rPr>
          <w:rFonts w:ascii="Times New Roman" w:hAnsi="Times New Roman" w:cs="Times New Roman"/>
          <w:bCs/>
          <w:sz w:val="28"/>
          <w:szCs w:val="28"/>
        </w:rPr>
        <w:t xml:space="preserve"> 29. Указ Президента РФ от 6 ноября 2004 г. N 1417 (ред. от 10.02.2009) «О Совете при Президенте Российской Федерации по содействию развитию институтов гражданского общества и правам человека». /СЗ РФ. 2004. N 46 (ч. II). Ст. 4511; 2009. N 7. Ст. 813.</w:t>
      </w:r>
    </w:p>
    <w:p w:rsidR="00BB6E59" w:rsidRPr="00BB6E59" w:rsidRDefault="00BB6E59" w:rsidP="00BB6E59">
      <w:pPr>
        <w:spacing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B6E5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30. Федеральный закон от 12.01.1995 N 5-ФЗ </w:t>
      </w:r>
      <w:r w:rsidRPr="00BB6E59">
        <w:rPr>
          <w:rFonts w:ascii="Times New Roman" w:hAnsi="Times New Roman" w:cs="Times New Roman"/>
          <w:sz w:val="28"/>
          <w:szCs w:val="28"/>
        </w:rPr>
        <w:t xml:space="preserve">(ред. от 25.11.2013) </w:t>
      </w:r>
      <w:r w:rsidRPr="00BB6E59">
        <w:rPr>
          <w:rFonts w:ascii="Times New Roman" w:hAnsi="Times New Roman" w:cs="Times New Roman"/>
          <w:bCs/>
          <w:color w:val="000000"/>
          <w:sz w:val="28"/>
          <w:szCs w:val="28"/>
        </w:rPr>
        <w:t>"О ветеранах» // "Российская газета", N 1 -3.05.2000.</w:t>
      </w:r>
    </w:p>
    <w:p w:rsidR="00BB6E59" w:rsidRPr="00BB6E59" w:rsidRDefault="00BB6E59" w:rsidP="00BB6E59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6E59">
        <w:rPr>
          <w:rFonts w:ascii="Times New Roman" w:hAnsi="Times New Roman" w:cs="Times New Roman"/>
          <w:bCs/>
          <w:sz w:val="28"/>
          <w:szCs w:val="28"/>
        </w:rPr>
        <w:t xml:space="preserve">31. Федеральный закон от 24.11.1995 N 181-ФЗ "О социальной защите инвалидов в РФ" </w:t>
      </w:r>
      <w:r w:rsidRPr="00BB6E59">
        <w:rPr>
          <w:rFonts w:ascii="Times New Roman" w:hAnsi="Times New Roman" w:cs="Times New Roman"/>
          <w:sz w:val="28"/>
          <w:szCs w:val="28"/>
        </w:rPr>
        <w:t>(ред. от 28.12.2013)</w:t>
      </w:r>
      <w:r w:rsidRPr="00BB6E59">
        <w:rPr>
          <w:rFonts w:ascii="Times New Roman" w:hAnsi="Times New Roman" w:cs="Times New Roman"/>
          <w:sz w:val="20"/>
          <w:szCs w:val="20"/>
        </w:rPr>
        <w:t xml:space="preserve"> </w:t>
      </w:r>
      <w:r w:rsidRPr="00BB6E59">
        <w:rPr>
          <w:rFonts w:ascii="Times New Roman" w:hAnsi="Times New Roman" w:cs="Times New Roman"/>
          <w:bCs/>
          <w:sz w:val="28"/>
          <w:szCs w:val="28"/>
        </w:rPr>
        <w:t>// "Российская газета", N 3 -3.04.2000</w:t>
      </w:r>
    </w:p>
    <w:p w:rsidR="00BB6E59" w:rsidRPr="00BB6E59" w:rsidRDefault="00BB6E59" w:rsidP="00BB6E59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6E59">
        <w:rPr>
          <w:rFonts w:ascii="Times New Roman" w:hAnsi="Times New Roman" w:cs="Times New Roman"/>
          <w:bCs/>
          <w:sz w:val="28"/>
          <w:szCs w:val="28"/>
        </w:rPr>
        <w:t xml:space="preserve">32. Федеральный закон РФ от 12.02.1993 N 4468-1 "О пенсионном обеспечении лиц, проходивших военную службу, службу в органах внутренних дел, </w:t>
      </w:r>
      <w:r w:rsidRPr="00BB6E59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государственной противопожарной службе, органах по контролю за оборотом наркотических средств и психотропных веществ, учреждениях и органах уголовно-исполнительной системы, и их семей" (ред. от 22.07.2008) // Ведомости СНД РФ и </w:t>
      </w:r>
      <w:proofErr w:type="gramStart"/>
      <w:r w:rsidRPr="00BB6E59">
        <w:rPr>
          <w:rFonts w:ascii="Times New Roman" w:hAnsi="Times New Roman" w:cs="Times New Roman"/>
          <w:bCs/>
          <w:sz w:val="28"/>
          <w:szCs w:val="28"/>
        </w:rPr>
        <w:t>ВС</w:t>
      </w:r>
      <w:proofErr w:type="gramEnd"/>
      <w:r w:rsidRPr="00BB6E59">
        <w:rPr>
          <w:rFonts w:ascii="Times New Roman" w:hAnsi="Times New Roman" w:cs="Times New Roman"/>
          <w:bCs/>
          <w:sz w:val="28"/>
          <w:szCs w:val="28"/>
        </w:rPr>
        <w:t xml:space="preserve"> РФ", 04.03.1993, N 9, ст. 328.</w:t>
      </w:r>
    </w:p>
    <w:p w:rsidR="00BB6E59" w:rsidRPr="00BB6E59" w:rsidRDefault="00BB6E59" w:rsidP="00BB6E59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6E59">
        <w:rPr>
          <w:rFonts w:ascii="Times New Roman" w:hAnsi="Times New Roman" w:cs="Times New Roman"/>
          <w:bCs/>
          <w:sz w:val="28"/>
          <w:szCs w:val="28"/>
        </w:rPr>
        <w:t>34. Федеральный закон от 19.05.1995 N 81-ФЗ "О государственных пособиях гражданам, имеющим детей" (ред. от 14.07.2008) [Текст] // Собрание законодательства РФ", 22.05.1995, N 21, ст. 1929.</w:t>
      </w:r>
    </w:p>
    <w:p w:rsidR="00BB6E59" w:rsidRPr="00BB6E59" w:rsidRDefault="00BB6E59" w:rsidP="00BB6E59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6E59">
        <w:rPr>
          <w:rFonts w:ascii="Times New Roman" w:hAnsi="Times New Roman" w:cs="Times New Roman"/>
          <w:bCs/>
          <w:sz w:val="28"/>
          <w:szCs w:val="28"/>
        </w:rPr>
        <w:t>35. Федеральный закон от 12.01.1996 N 8-ФЗ "О погребении и похоронном деле" (ред. от 14.07.2008) [Текст] // Собрание законодательства РФ", 15.01.1996, N 3, ст. 146.</w:t>
      </w:r>
    </w:p>
    <w:p w:rsidR="00BB6E59" w:rsidRPr="00BB6E59" w:rsidRDefault="00BB6E59" w:rsidP="00BB6E59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6E59">
        <w:rPr>
          <w:rFonts w:ascii="Times New Roman" w:hAnsi="Times New Roman" w:cs="Times New Roman"/>
          <w:bCs/>
          <w:sz w:val="28"/>
          <w:szCs w:val="28"/>
        </w:rPr>
        <w:t>36. Федеральный закон от 24.07.1998 N 125-ФЗ "Об обязательном социальном страховании от несчастных случаев на производстве и профессиональных заболеваний" (ред. от 21.07.2007) [Текст] // Собрание законодательства РФ, 03.08.1998, N 31, СТ. 3803.</w:t>
      </w:r>
    </w:p>
    <w:p w:rsidR="00BB6E59" w:rsidRPr="00BB6E59" w:rsidRDefault="00BB6E59" w:rsidP="00BB6E59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6E59">
        <w:rPr>
          <w:rFonts w:ascii="Times New Roman" w:hAnsi="Times New Roman" w:cs="Times New Roman"/>
          <w:bCs/>
          <w:sz w:val="28"/>
          <w:szCs w:val="28"/>
        </w:rPr>
        <w:t>37. Федеральный закон от 02.08.1995 N 122-ФЗ "О социальном обслуживании граждан пожилого возраста и инвалидов" (ред. от 22.08.2004) [Текст] // "Российская газета", N 150, 04.08.1995.</w:t>
      </w:r>
    </w:p>
    <w:p w:rsidR="00BB6E59" w:rsidRPr="00BB6E59" w:rsidRDefault="00BB6E59" w:rsidP="00BB6E59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6E59">
        <w:rPr>
          <w:rFonts w:ascii="Times New Roman" w:hAnsi="Times New Roman" w:cs="Times New Roman"/>
          <w:bCs/>
          <w:sz w:val="28"/>
          <w:szCs w:val="28"/>
        </w:rPr>
        <w:t xml:space="preserve">38. Федеральный закон от 24.07.1998 N 124-ФЗ "Об основных гарантиях прав ребенка в РФ" (ред. от 30.06.2007) // "Собрание законодательства РФ", 03.08.1998, N 31, СТ. 3802. </w:t>
      </w:r>
    </w:p>
    <w:p w:rsidR="00BB6E59" w:rsidRPr="00BB6E59" w:rsidRDefault="00BB6E59" w:rsidP="00BB6E59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6E59">
        <w:rPr>
          <w:rFonts w:ascii="Times New Roman" w:hAnsi="Times New Roman" w:cs="Times New Roman"/>
          <w:bCs/>
          <w:sz w:val="28"/>
          <w:szCs w:val="28"/>
        </w:rPr>
        <w:t xml:space="preserve">39. Закон РФ от 15.05.1991 N 1244-1 (ред. от 14.07.2008) "О социальной защите граждан, подвергшихся воздействию радиации вследствие катастрофы на Чернобыльской АЭС» /// "Ведомости СНД И </w:t>
      </w:r>
      <w:proofErr w:type="gramStart"/>
      <w:r w:rsidRPr="00BB6E59">
        <w:rPr>
          <w:rFonts w:ascii="Times New Roman" w:hAnsi="Times New Roman" w:cs="Times New Roman"/>
          <w:bCs/>
          <w:sz w:val="28"/>
          <w:szCs w:val="28"/>
        </w:rPr>
        <w:t>ВС</w:t>
      </w:r>
      <w:proofErr w:type="gramEnd"/>
      <w:r w:rsidRPr="00BB6E59">
        <w:rPr>
          <w:rFonts w:ascii="Times New Roman" w:hAnsi="Times New Roman" w:cs="Times New Roman"/>
          <w:bCs/>
          <w:sz w:val="28"/>
          <w:szCs w:val="28"/>
        </w:rPr>
        <w:t xml:space="preserve"> РСФСР", 1991, N 21, СТ. 699.</w:t>
      </w:r>
    </w:p>
    <w:p w:rsidR="00BB6E59" w:rsidRPr="00BB6E59" w:rsidRDefault="00BB6E59" w:rsidP="00BB6E59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6E59">
        <w:rPr>
          <w:rFonts w:ascii="Times New Roman" w:hAnsi="Times New Roman" w:cs="Times New Roman"/>
          <w:bCs/>
          <w:sz w:val="28"/>
          <w:szCs w:val="28"/>
        </w:rPr>
        <w:t>40. Федеральный закон от 29 декабря 2006 г. N 256-ФЗ "О дополнительных мерах государственной поддержки семей, имеющих детей</w:t>
      </w:r>
      <w:proofErr w:type="gramStart"/>
      <w:r w:rsidRPr="00BB6E59">
        <w:rPr>
          <w:rFonts w:ascii="Times New Roman" w:hAnsi="Times New Roman" w:cs="Times New Roman"/>
          <w:bCs/>
          <w:sz w:val="28"/>
          <w:szCs w:val="28"/>
        </w:rPr>
        <w:t>"[</w:t>
      </w:r>
      <w:proofErr w:type="gramEnd"/>
      <w:r w:rsidRPr="00BB6E59">
        <w:rPr>
          <w:rFonts w:ascii="Times New Roman" w:hAnsi="Times New Roman" w:cs="Times New Roman"/>
          <w:bCs/>
          <w:sz w:val="28"/>
          <w:szCs w:val="28"/>
        </w:rPr>
        <w:t>Текст] // СЗ РФ. 2007. N 1 (ч. 1). Ст. 19.</w:t>
      </w:r>
    </w:p>
    <w:p w:rsidR="00BB6E59" w:rsidRPr="00BB6E59" w:rsidRDefault="00BB6E59" w:rsidP="00BB6E59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6E59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41. Указ Президента РФ от 05.05.1992 N 431 (ред. от 25.02.2003) "О мерах по социальной поддержке многодетных семей" //"Ведомости СНД И </w:t>
      </w:r>
      <w:proofErr w:type="gramStart"/>
      <w:r w:rsidRPr="00BB6E59">
        <w:rPr>
          <w:rFonts w:ascii="Times New Roman" w:hAnsi="Times New Roman" w:cs="Times New Roman"/>
          <w:bCs/>
          <w:sz w:val="28"/>
          <w:szCs w:val="28"/>
        </w:rPr>
        <w:t>ВС</w:t>
      </w:r>
      <w:proofErr w:type="gramEnd"/>
      <w:r w:rsidRPr="00BB6E59">
        <w:rPr>
          <w:rFonts w:ascii="Times New Roman" w:hAnsi="Times New Roman" w:cs="Times New Roman"/>
          <w:bCs/>
          <w:sz w:val="28"/>
          <w:szCs w:val="28"/>
        </w:rPr>
        <w:t xml:space="preserve"> РФ", 14.05.1992, N 19,Ст. 1044 </w:t>
      </w:r>
    </w:p>
    <w:p w:rsidR="00BB6E59" w:rsidRPr="00BB6E59" w:rsidRDefault="00BB6E59" w:rsidP="00BB6E59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6E59">
        <w:rPr>
          <w:rFonts w:ascii="Times New Roman" w:hAnsi="Times New Roman" w:cs="Times New Roman"/>
          <w:bCs/>
          <w:sz w:val="28"/>
          <w:szCs w:val="28"/>
        </w:rPr>
        <w:t>42. Постановление Правительства РФ от 17.07.1996 N 829 (ред. от 18.08.2008) "О приемной семье" // "Собрание законодательства РФ", 29.07.1996, N 31, СТ. 3721.</w:t>
      </w:r>
    </w:p>
    <w:p w:rsidR="00BB6E59" w:rsidRPr="00BB6E59" w:rsidRDefault="00BB6E59" w:rsidP="00BB6E59">
      <w:pPr>
        <w:pStyle w:val="1"/>
        <w:numPr>
          <w:ilvl w:val="1"/>
          <w:numId w:val="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line="360" w:lineRule="auto"/>
        <w:ind w:firstLine="284"/>
        <w:rPr>
          <w:b w:val="0"/>
          <w:szCs w:val="28"/>
        </w:rPr>
      </w:pPr>
    </w:p>
    <w:p w:rsidR="00E51053" w:rsidRDefault="00E51053" w:rsidP="007E3133">
      <w:pPr>
        <w:spacing w:after="0" w:line="360" w:lineRule="auto"/>
        <w:jc w:val="center"/>
        <w:rPr>
          <w:rFonts w:ascii="Calibri" w:eastAsia="Times New Roman" w:hAnsi="Calibri" w:cs="Times New Roman"/>
          <w:b/>
          <w:sz w:val="28"/>
          <w:szCs w:val="28"/>
        </w:rPr>
      </w:pPr>
    </w:p>
    <w:p w:rsidR="00E51053" w:rsidRDefault="00E51053" w:rsidP="007E3133">
      <w:pPr>
        <w:spacing w:after="0" w:line="360" w:lineRule="auto"/>
        <w:jc w:val="center"/>
        <w:rPr>
          <w:rFonts w:ascii="Calibri" w:eastAsia="Times New Roman" w:hAnsi="Calibri" w:cs="Times New Roman"/>
          <w:b/>
          <w:sz w:val="28"/>
          <w:szCs w:val="28"/>
        </w:rPr>
      </w:pPr>
    </w:p>
    <w:p w:rsidR="00E51053" w:rsidRDefault="00E51053" w:rsidP="007E3133">
      <w:pPr>
        <w:spacing w:after="0" w:line="360" w:lineRule="auto"/>
        <w:jc w:val="center"/>
        <w:rPr>
          <w:rFonts w:ascii="Calibri" w:eastAsia="Times New Roman" w:hAnsi="Calibri" w:cs="Times New Roman"/>
          <w:b/>
          <w:sz w:val="28"/>
          <w:szCs w:val="28"/>
        </w:rPr>
      </w:pPr>
    </w:p>
    <w:p w:rsidR="00E51053" w:rsidRDefault="00E51053" w:rsidP="007E3133">
      <w:pPr>
        <w:spacing w:after="0" w:line="360" w:lineRule="auto"/>
        <w:jc w:val="center"/>
        <w:rPr>
          <w:rFonts w:ascii="Calibri" w:eastAsia="Times New Roman" w:hAnsi="Calibri" w:cs="Times New Roman"/>
          <w:b/>
          <w:sz w:val="28"/>
          <w:szCs w:val="28"/>
        </w:rPr>
      </w:pPr>
    </w:p>
    <w:p w:rsidR="00E51053" w:rsidRDefault="00E51053" w:rsidP="007E3133">
      <w:pPr>
        <w:spacing w:after="0" w:line="360" w:lineRule="auto"/>
        <w:jc w:val="center"/>
        <w:rPr>
          <w:rFonts w:ascii="Calibri" w:eastAsia="Times New Roman" w:hAnsi="Calibri" w:cs="Times New Roman"/>
          <w:b/>
          <w:sz w:val="28"/>
          <w:szCs w:val="28"/>
        </w:rPr>
      </w:pPr>
    </w:p>
    <w:p w:rsidR="00E51053" w:rsidRDefault="00E51053" w:rsidP="007E3133">
      <w:pPr>
        <w:spacing w:after="0" w:line="360" w:lineRule="auto"/>
        <w:jc w:val="center"/>
        <w:rPr>
          <w:rFonts w:ascii="Calibri" w:eastAsia="Times New Roman" w:hAnsi="Calibri" w:cs="Times New Roman"/>
          <w:b/>
          <w:sz w:val="28"/>
          <w:szCs w:val="28"/>
        </w:rPr>
      </w:pPr>
    </w:p>
    <w:p w:rsidR="00E51053" w:rsidRDefault="00E51053" w:rsidP="007E3133">
      <w:pPr>
        <w:spacing w:after="0" w:line="360" w:lineRule="auto"/>
        <w:jc w:val="center"/>
        <w:rPr>
          <w:rFonts w:ascii="Calibri" w:eastAsia="Times New Roman" w:hAnsi="Calibri" w:cs="Times New Roman"/>
          <w:b/>
          <w:sz w:val="28"/>
          <w:szCs w:val="28"/>
        </w:rPr>
      </w:pPr>
    </w:p>
    <w:p w:rsidR="00E51053" w:rsidRDefault="00E51053" w:rsidP="007E3133">
      <w:pPr>
        <w:spacing w:after="0" w:line="360" w:lineRule="auto"/>
        <w:jc w:val="center"/>
        <w:rPr>
          <w:rFonts w:ascii="Calibri" w:eastAsia="Times New Roman" w:hAnsi="Calibri" w:cs="Times New Roman"/>
          <w:b/>
          <w:sz w:val="28"/>
          <w:szCs w:val="28"/>
        </w:rPr>
      </w:pPr>
    </w:p>
    <w:p w:rsidR="00E51053" w:rsidRDefault="00E51053" w:rsidP="007E3133">
      <w:pPr>
        <w:spacing w:after="0" w:line="360" w:lineRule="auto"/>
        <w:jc w:val="center"/>
        <w:rPr>
          <w:rFonts w:ascii="Calibri" w:eastAsia="Times New Roman" w:hAnsi="Calibri" w:cs="Times New Roman"/>
          <w:b/>
          <w:sz w:val="28"/>
          <w:szCs w:val="28"/>
        </w:rPr>
      </w:pPr>
    </w:p>
    <w:p w:rsidR="00E51053" w:rsidRDefault="00E51053" w:rsidP="007E3133">
      <w:pPr>
        <w:spacing w:after="0" w:line="360" w:lineRule="auto"/>
        <w:jc w:val="center"/>
        <w:rPr>
          <w:rFonts w:ascii="Calibri" w:eastAsia="Times New Roman" w:hAnsi="Calibri" w:cs="Times New Roman"/>
          <w:b/>
          <w:sz w:val="28"/>
          <w:szCs w:val="28"/>
        </w:rPr>
      </w:pPr>
    </w:p>
    <w:p w:rsidR="00E51053" w:rsidRDefault="00E51053" w:rsidP="007E3133">
      <w:pPr>
        <w:spacing w:after="0" w:line="360" w:lineRule="auto"/>
        <w:jc w:val="center"/>
        <w:rPr>
          <w:rFonts w:ascii="Calibri" w:eastAsia="Times New Roman" w:hAnsi="Calibri" w:cs="Times New Roman"/>
          <w:b/>
          <w:sz w:val="28"/>
          <w:szCs w:val="28"/>
        </w:rPr>
      </w:pPr>
    </w:p>
    <w:p w:rsidR="00E51053" w:rsidRDefault="00E51053" w:rsidP="007E3133">
      <w:pPr>
        <w:spacing w:after="0" w:line="360" w:lineRule="auto"/>
        <w:jc w:val="center"/>
        <w:rPr>
          <w:rFonts w:ascii="Calibri" w:eastAsia="Times New Roman" w:hAnsi="Calibri" w:cs="Times New Roman"/>
          <w:b/>
          <w:sz w:val="28"/>
          <w:szCs w:val="28"/>
        </w:rPr>
      </w:pPr>
    </w:p>
    <w:p w:rsidR="00E51053" w:rsidRDefault="00E51053" w:rsidP="00BB6E59">
      <w:pPr>
        <w:spacing w:after="0" w:line="360" w:lineRule="auto"/>
        <w:rPr>
          <w:rFonts w:ascii="Calibri" w:eastAsia="Times New Roman" w:hAnsi="Calibri" w:cs="Times New Roman"/>
          <w:b/>
          <w:sz w:val="28"/>
          <w:szCs w:val="28"/>
        </w:rPr>
      </w:pPr>
    </w:p>
    <w:p w:rsidR="00B04545" w:rsidRPr="007E3133" w:rsidRDefault="00B04545" w:rsidP="007E31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04545" w:rsidRPr="007E3133" w:rsidSect="00F53CBB">
      <w:footerReference w:type="default" r:id="rId12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78A1" w:rsidRDefault="00C678A1" w:rsidP="00E53B82">
      <w:pPr>
        <w:spacing w:after="0" w:line="240" w:lineRule="auto"/>
      </w:pPr>
      <w:r>
        <w:separator/>
      </w:r>
    </w:p>
  </w:endnote>
  <w:endnote w:type="continuationSeparator" w:id="0">
    <w:p w:rsidR="00C678A1" w:rsidRDefault="00C678A1" w:rsidP="00E53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175126"/>
      <w:docPartObj>
        <w:docPartGallery w:val="Page Numbers (Bottom of Page)"/>
        <w:docPartUnique/>
      </w:docPartObj>
    </w:sdtPr>
    <w:sdtContent>
      <w:p w:rsidR="00C678A1" w:rsidRDefault="00C678A1">
        <w:pPr>
          <w:pStyle w:val="a5"/>
          <w:jc w:val="center"/>
        </w:pPr>
        <w:fldSimple w:instr=" PAGE   \* MERGEFORMAT ">
          <w:r w:rsidR="0031133E">
            <w:rPr>
              <w:noProof/>
            </w:rPr>
            <w:t>10</w:t>
          </w:r>
        </w:fldSimple>
      </w:p>
    </w:sdtContent>
  </w:sdt>
  <w:p w:rsidR="00C678A1" w:rsidRDefault="00C678A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78A1" w:rsidRDefault="00C678A1" w:rsidP="00E53B82">
      <w:pPr>
        <w:spacing w:after="0" w:line="240" w:lineRule="auto"/>
      </w:pPr>
      <w:r>
        <w:separator/>
      </w:r>
    </w:p>
  </w:footnote>
  <w:footnote w:type="continuationSeparator" w:id="0">
    <w:p w:rsidR="00C678A1" w:rsidRDefault="00C678A1" w:rsidP="00E53B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17"/>
    <w:multiLevelType w:val="singleLevel"/>
    <w:tmpl w:val="00000017"/>
    <w:name w:val="WW8Num23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2">
    <w:nsid w:val="00000018"/>
    <w:multiLevelType w:val="multilevel"/>
    <w:tmpl w:val="00000018"/>
    <w:name w:val="WW8Num2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19"/>
    <w:multiLevelType w:val="singleLevel"/>
    <w:tmpl w:val="00000019"/>
    <w:name w:val="WW8Num25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4">
    <w:nsid w:val="0000001A"/>
    <w:multiLevelType w:val="singleLevel"/>
    <w:tmpl w:val="0000001A"/>
    <w:name w:val="WW8Num26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4F14F5C"/>
    <w:multiLevelType w:val="hybridMultilevel"/>
    <w:tmpl w:val="63F420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7AF702B"/>
    <w:multiLevelType w:val="hybridMultilevel"/>
    <w:tmpl w:val="A37675C4"/>
    <w:lvl w:ilvl="0" w:tplc="CDF606E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8C3010"/>
    <w:multiLevelType w:val="hybridMultilevel"/>
    <w:tmpl w:val="479C95C6"/>
    <w:lvl w:ilvl="0" w:tplc="5A5ABED4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ED2C9F"/>
    <w:multiLevelType w:val="multilevel"/>
    <w:tmpl w:val="0F2A1B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9">
    <w:nsid w:val="0E3E1514"/>
    <w:multiLevelType w:val="hybridMultilevel"/>
    <w:tmpl w:val="949481EE"/>
    <w:lvl w:ilvl="0" w:tplc="DCA2D54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>
    <w:nsid w:val="102B03EA"/>
    <w:multiLevelType w:val="multilevel"/>
    <w:tmpl w:val="910E70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>
    <w:nsid w:val="10542255"/>
    <w:multiLevelType w:val="hybridMultilevel"/>
    <w:tmpl w:val="5FDAA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A81ED0"/>
    <w:multiLevelType w:val="multilevel"/>
    <w:tmpl w:val="012C6A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2E076E14"/>
    <w:multiLevelType w:val="hybridMultilevel"/>
    <w:tmpl w:val="68003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E20C9C"/>
    <w:multiLevelType w:val="multilevel"/>
    <w:tmpl w:val="CD14FA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3A8411B4"/>
    <w:multiLevelType w:val="hybridMultilevel"/>
    <w:tmpl w:val="479C95C6"/>
    <w:lvl w:ilvl="0" w:tplc="5A5ABED4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EE3434"/>
    <w:multiLevelType w:val="singleLevel"/>
    <w:tmpl w:val="776009CA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40FF34D8"/>
    <w:multiLevelType w:val="hybridMultilevel"/>
    <w:tmpl w:val="F276569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8E0A79AE">
      <w:start w:val="8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4B524E2"/>
    <w:multiLevelType w:val="hybridMultilevel"/>
    <w:tmpl w:val="0310C8FC"/>
    <w:lvl w:ilvl="0" w:tplc="0EFA112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4BD20EB9"/>
    <w:multiLevelType w:val="multilevel"/>
    <w:tmpl w:val="2610A0F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4C964F37"/>
    <w:multiLevelType w:val="multilevel"/>
    <w:tmpl w:val="701EB9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51C35CC4"/>
    <w:multiLevelType w:val="hybridMultilevel"/>
    <w:tmpl w:val="BA6EBD86"/>
    <w:lvl w:ilvl="0" w:tplc="8398E1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6721314"/>
    <w:multiLevelType w:val="hybridMultilevel"/>
    <w:tmpl w:val="27ECDD2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3">
    <w:nsid w:val="5F9E728E"/>
    <w:multiLevelType w:val="multilevel"/>
    <w:tmpl w:val="DE0C349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4">
    <w:nsid w:val="5FD005D7"/>
    <w:multiLevelType w:val="hybridMultilevel"/>
    <w:tmpl w:val="E1869144"/>
    <w:lvl w:ilvl="0" w:tplc="3FFE40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8403A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0FAC7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5D4D1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BC6C0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44270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742EE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63A34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4906B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5">
    <w:nsid w:val="62077960"/>
    <w:multiLevelType w:val="multilevel"/>
    <w:tmpl w:val="BB3ED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6">
    <w:nsid w:val="66FD4C42"/>
    <w:multiLevelType w:val="hybridMultilevel"/>
    <w:tmpl w:val="A37675C4"/>
    <w:lvl w:ilvl="0" w:tplc="CDF606E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F54433"/>
    <w:multiLevelType w:val="hybridMultilevel"/>
    <w:tmpl w:val="A0D24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517B1B"/>
    <w:multiLevelType w:val="hybridMultilevel"/>
    <w:tmpl w:val="25C0B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8409BB"/>
    <w:multiLevelType w:val="singleLevel"/>
    <w:tmpl w:val="776009C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71354276"/>
    <w:multiLevelType w:val="hybridMultilevel"/>
    <w:tmpl w:val="A37675C4"/>
    <w:lvl w:ilvl="0" w:tplc="CDF606E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BB6DA2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75907610"/>
    <w:multiLevelType w:val="hybridMultilevel"/>
    <w:tmpl w:val="5F1C2A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C8B96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5C73348"/>
    <w:multiLevelType w:val="multilevel"/>
    <w:tmpl w:val="077A17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4">
    <w:nsid w:val="7EF95C7F"/>
    <w:multiLevelType w:val="hybridMultilevel"/>
    <w:tmpl w:val="BA6EBD86"/>
    <w:lvl w:ilvl="0" w:tplc="8398E1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31"/>
  </w:num>
  <w:num w:numId="3">
    <w:abstractNumId w:val="13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29"/>
    <w:lvlOverride w:ilvl="0">
      <w:startOverride w:val="4"/>
    </w:lvlOverride>
  </w:num>
  <w:num w:numId="10">
    <w:abstractNumId w:val="16"/>
    <w:lvlOverride w:ilvl="0">
      <w:startOverride w:val="17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</w:num>
  <w:num w:numId="1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25"/>
  </w:num>
  <w:num w:numId="18">
    <w:abstractNumId w:val="19"/>
  </w:num>
  <w:num w:numId="19">
    <w:abstractNumId w:val="20"/>
  </w:num>
  <w:num w:numId="20">
    <w:abstractNumId w:val="10"/>
  </w:num>
  <w:num w:numId="21">
    <w:abstractNumId w:val="8"/>
  </w:num>
  <w:num w:numId="22">
    <w:abstractNumId w:val="14"/>
  </w:num>
  <w:num w:numId="23">
    <w:abstractNumId w:val="33"/>
  </w:num>
  <w:num w:numId="24">
    <w:abstractNumId w:val="9"/>
  </w:num>
  <w:num w:numId="25">
    <w:abstractNumId w:val="28"/>
  </w:num>
  <w:num w:numId="26">
    <w:abstractNumId w:val="30"/>
  </w:num>
  <w:num w:numId="27">
    <w:abstractNumId w:val="6"/>
  </w:num>
  <w:num w:numId="28">
    <w:abstractNumId w:val="26"/>
  </w:num>
  <w:num w:numId="29">
    <w:abstractNumId w:val="5"/>
  </w:num>
  <w:num w:numId="30">
    <w:abstractNumId w:val="15"/>
  </w:num>
  <w:num w:numId="31">
    <w:abstractNumId w:val="34"/>
  </w:num>
  <w:num w:numId="32">
    <w:abstractNumId w:val="21"/>
  </w:num>
  <w:num w:numId="33">
    <w:abstractNumId w:val="7"/>
  </w:num>
  <w:num w:numId="34">
    <w:abstractNumId w:val="27"/>
  </w:num>
  <w:num w:numId="35">
    <w:abstractNumId w:val="11"/>
  </w:num>
  <w:num w:numId="36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06AD7"/>
    <w:rsid w:val="00022112"/>
    <w:rsid w:val="000413F8"/>
    <w:rsid w:val="00041AF1"/>
    <w:rsid w:val="00042A3C"/>
    <w:rsid w:val="000716AD"/>
    <w:rsid w:val="001124C4"/>
    <w:rsid w:val="001278DE"/>
    <w:rsid w:val="00135E0E"/>
    <w:rsid w:val="001419F8"/>
    <w:rsid w:val="0014685B"/>
    <w:rsid w:val="001760BB"/>
    <w:rsid w:val="00176EAC"/>
    <w:rsid w:val="00182E98"/>
    <w:rsid w:val="00192174"/>
    <w:rsid w:val="001F7837"/>
    <w:rsid w:val="00270831"/>
    <w:rsid w:val="002A7528"/>
    <w:rsid w:val="002B4415"/>
    <w:rsid w:val="002D0CD0"/>
    <w:rsid w:val="002F170C"/>
    <w:rsid w:val="003069AF"/>
    <w:rsid w:val="0031133E"/>
    <w:rsid w:val="003120F2"/>
    <w:rsid w:val="00313C21"/>
    <w:rsid w:val="00370C3B"/>
    <w:rsid w:val="003C350C"/>
    <w:rsid w:val="003F57F1"/>
    <w:rsid w:val="00414AC1"/>
    <w:rsid w:val="00423786"/>
    <w:rsid w:val="00433B49"/>
    <w:rsid w:val="004369F9"/>
    <w:rsid w:val="0045675F"/>
    <w:rsid w:val="00481CD3"/>
    <w:rsid w:val="004C2BF1"/>
    <w:rsid w:val="00525F6A"/>
    <w:rsid w:val="005321B9"/>
    <w:rsid w:val="00562D3F"/>
    <w:rsid w:val="00583163"/>
    <w:rsid w:val="00583828"/>
    <w:rsid w:val="0059202F"/>
    <w:rsid w:val="005B4BCD"/>
    <w:rsid w:val="005F48E7"/>
    <w:rsid w:val="00602ADD"/>
    <w:rsid w:val="00611AB1"/>
    <w:rsid w:val="006204E8"/>
    <w:rsid w:val="00685690"/>
    <w:rsid w:val="00691BBF"/>
    <w:rsid w:val="00693AE7"/>
    <w:rsid w:val="006B0B74"/>
    <w:rsid w:val="00706AD7"/>
    <w:rsid w:val="007B206C"/>
    <w:rsid w:val="007E3133"/>
    <w:rsid w:val="00802F26"/>
    <w:rsid w:val="00807726"/>
    <w:rsid w:val="00810538"/>
    <w:rsid w:val="00827C4D"/>
    <w:rsid w:val="00873123"/>
    <w:rsid w:val="008819F8"/>
    <w:rsid w:val="0089452E"/>
    <w:rsid w:val="008D3BBD"/>
    <w:rsid w:val="00963703"/>
    <w:rsid w:val="009727B2"/>
    <w:rsid w:val="009C3C9C"/>
    <w:rsid w:val="00A07348"/>
    <w:rsid w:val="00A13098"/>
    <w:rsid w:val="00A2256C"/>
    <w:rsid w:val="00A37A47"/>
    <w:rsid w:val="00A4198B"/>
    <w:rsid w:val="00A678F4"/>
    <w:rsid w:val="00AC1E5B"/>
    <w:rsid w:val="00AD2438"/>
    <w:rsid w:val="00B04545"/>
    <w:rsid w:val="00B26B53"/>
    <w:rsid w:val="00B420BD"/>
    <w:rsid w:val="00BA7116"/>
    <w:rsid w:val="00BB6E59"/>
    <w:rsid w:val="00BC0AE5"/>
    <w:rsid w:val="00C17A5A"/>
    <w:rsid w:val="00C21561"/>
    <w:rsid w:val="00C61FB8"/>
    <w:rsid w:val="00C62097"/>
    <w:rsid w:val="00C678A1"/>
    <w:rsid w:val="00C745A8"/>
    <w:rsid w:val="00D402D6"/>
    <w:rsid w:val="00D40BD3"/>
    <w:rsid w:val="00D71678"/>
    <w:rsid w:val="00D75CF7"/>
    <w:rsid w:val="00D839EC"/>
    <w:rsid w:val="00DA0ECC"/>
    <w:rsid w:val="00DB6EB8"/>
    <w:rsid w:val="00DE6665"/>
    <w:rsid w:val="00DF2A49"/>
    <w:rsid w:val="00E20B62"/>
    <w:rsid w:val="00E305C9"/>
    <w:rsid w:val="00E30E9C"/>
    <w:rsid w:val="00E51053"/>
    <w:rsid w:val="00E53B82"/>
    <w:rsid w:val="00E73060"/>
    <w:rsid w:val="00E949F3"/>
    <w:rsid w:val="00EC72B6"/>
    <w:rsid w:val="00EE22DA"/>
    <w:rsid w:val="00F23080"/>
    <w:rsid w:val="00F522F3"/>
    <w:rsid w:val="00F53CBB"/>
    <w:rsid w:val="00F63D35"/>
    <w:rsid w:val="00F836FA"/>
    <w:rsid w:val="00F83B96"/>
    <w:rsid w:val="00FA2747"/>
    <w:rsid w:val="00FD677D"/>
    <w:rsid w:val="00FE1879"/>
    <w:rsid w:val="00FE7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F26"/>
  </w:style>
  <w:style w:type="paragraph" w:styleId="1">
    <w:name w:val="heading 1"/>
    <w:basedOn w:val="a"/>
    <w:next w:val="a"/>
    <w:link w:val="10"/>
    <w:qFormat/>
    <w:rsid w:val="00706AD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706AD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5">
    <w:name w:val="heading 5"/>
    <w:basedOn w:val="a"/>
    <w:next w:val="a"/>
    <w:link w:val="50"/>
    <w:uiPriority w:val="9"/>
    <w:unhideWhenUsed/>
    <w:qFormat/>
    <w:rsid w:val="00370C3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0C3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6AD7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Заголовок 2 Знак"/>
    <w:basedOn w:val="a0"/>
    <w:link w:val="2"/>
    <w:rsid w:val="00706AD7"/>
    <w:rPr>
      <w:rFonts w:ascii="Times New Roman" w:eastAsia="Times New Roman" w:hAnsi="Times New Roman" w:cs="Times New Roman"/>
      <w:b/>
      <w:sz w:val="24"/>
      <w:szCs w:val="20"/>
    </w:rPr>
  </w:style>
  <w:style w:type="paragraph" w:styleId="21">
    <w:name w:val="Body Text 2"/>
    <w:basedOn w:val="a"/>
    <w:link w:val="22"/>
    <w:rsid w:val="00706AD7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2">
    <w:name w:val="Основной текст 2 Знак"/>
    <w:basedOn w:val="a0"/>
    <w:link w:val="21"/>
    <w:rsid w:val="00706AD7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header"/>
    <w:basedOn w:val="a"/>
    <w:link w:val="a4"/>
    <w:unhideWhenUsed/>
    <w:rsid w:val="00E53B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E53B82"/>
  </w:style>
  <w:style w:type="paragraph" w:styleId="a5">
    <w:name w:val="footer"/>
    <w:basedOn w:val="a"/>
    <w:link w:val="a6"/>
    <w:uiPriority w:val="99"/>
    <w:unhideWhenUsed/>
    <w:rsid w:val="00E53B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53B82"/>
  </w:style>
  <w:style w:type="paragraph" w:styleId="a7">
    <w:name w:val="Body Text"/>
    <w:basedOn w:val="a"/>
    <w:link w:val="a8"/>
    <w:uiPriority w:val="99"/>
    <w:semiHidden/>
    <w:unhideWhenUsed/>
    <w:rsid w:val="00370C3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370C3B"/>
  </w:style>
  <w:style w:type="character" w:customStyle="1" w:styleId="50">
    <w:name w:val="Заголовок 5 Знак"/>
    <w:basedOn w:val="a0"/>
    <w:link w:val="5"/>
    <w:uiPriority w:val="9"/>
    <w:rsid w:val="00370C3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370C3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11">
    <w:name w:val="çàãîëîâîê 1"/>
    <w:basedOn w:val="a"/>
    <w:next w:val="a"/>
    <w:rsid w:val="00370C3B"/>
    <w:pPr>
      <w:keepNext/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9">
    <w:name w:val="Body Text Indent"/>
    <w:basedOn w:val="a"/>
    <w:link w:val="aa"/>
    <w:uiPriority w:val="99"/>
    <w:unhideWhenUsed/>
    <w:rsid w:val="002F170C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2F170C"/>
  </w:style>
  <w:style w:type="table" w:styleId="ab">
    <w:name w:val="Table Grid"/>
    <w:basedOn w:val="a1"/>
    <w:rsid w:val="00DE66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DE6665"/>
  </w:style>
  <w:style w:type="paragraph" w:customStyle="1" w:styleId="ConsPlusNormal">
    <w:name w:val="ConsPlusNormal"/>
    <w:rsid w:val="008077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c">
    <w:name w:val="Strong"/>
    <w:basedOn w:val="a0"/>
    <w:qFormat/>
    <w:rsid w:val="00DF2A49"/>
    <w:rPr>
      <w:rFonts w:cs="Times New Roman"/>
      <w:b/>
      <w:bCs/>
    </w:rPr>
  </w:style>
  <w:style w:type="character" w:styleId="ad">
    <w:name w:val="Hyperlink"/>
    <w:basedOn w:val="a0"/>
    <w:rsid w:val="00DF2A49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DF2A49"/>
    <w:rPr>
      <w:rFonts w:cs="Times New Roman"/>
    </w:rPr>
  </w:style>
  <w:style w:type="paragraph" w:styleId="ae">
    <w:name w:val="List Paragraph"/>
    <w:basedOn w:val="a"/>
    <w:uiPriority w:val="34"/>
    <w:qFormat/>
    <w:rsid w:val="006856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of-law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of-law.ru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8C365-361B-4DFE-AD21-5CD13193C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4868</Words>
  <Characters>27754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СПЭК</Company>
  <LinksUpToDate>false</LinksUpToDate>
  <CharactersWithSpaces>32557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Гум-Каф</dc:creator>
  <cp:lastModifiedBy>Декан</cp:lastModifiedBy>
  <cp:revision>2</cp:revision>
  <dcterms:created xsi:type="dcterms:W3CDTF">2015-06-02T22:21:00Z</dcterms:created>
  <dcterms:modified xsi:type="dcterms:W3CDTF">2015-06-02T22:21:00Z</dcterms:modified>
</cp:coreProperties>
</file>