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E3" w:rsidRPr="004415ED" w:rsidRDefault="00BE76E3" w:rsidP="00F53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E76E3" w:rsidRPr="004415ED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76E3" w:rsidRPr="004415ED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76E3" w:rsidRPr="004415ED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76E3" w:rsidRPr="004415ED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76E3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76E3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76E3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76E3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76E3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76E3" w:rsidRDefault="00BE76E3" w:rsidP="00F53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E76E3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76E3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76E3" w:rsidRPr="00CD6CAB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D6CAB">
        <w:rPr>
          <w:b/>
          <w:caps/>
          <w:sz w:val="28"/>
          <w:szCs w:val="28"/>
        </w:rPr>
        <w:t>ПРОГРАММа ПРОФЕССИОНАЛЬНОГО МОДУЛЯ</w:t>
      </w:r>
    </w:p>
    <w:p w:rsidR="00BE76E3" w:rsidRPr="00CD6CAB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BE76E3" w:rsidRPr="006A3472" w:rsidRDefault="00BE76E3" w:rsidP="006A3472">
      <w:pPr>
        <w:jc w:val="center"/>
        <w:rPr>
          <w:b/>
          <w:color w:val="FF0000"/>
          <w:sz w:val="32"/>
          <w:szCs w:val="32"/>
          <w:u w:val="single"/>
        </w:rPr>
      </w:pPr>
      <w:r w:rsidRPr="006A3472">
        <w:rPr>
          <w:b/>
          <w:sz w:val="32"/>
          <w:szCs w:val="32"/>
          <w:u w:val="single"/>
        </w:rPr>
        <w:t>Судебно-правовая защита прав граждан в сфере социальной защиты и пенсионного обеспечения</w:t>
      </w:r>
    </w:p>
    <w:p w:rsidR="00BE76E3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E76E3" w:rsidRPr="00A20A8B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r>
        <w:rPr>
          <w:sz w:val="28"/>
          <w:szCs w:val="28"/>
        </w:rPr>
        <w:t>углубленная подготовка</w:t>
      </w:r>
      <w:r>
        <w:rPr>
          <w:caps/>
          <w:sz w:val="28"/>
          <w:szCs w:val="28"/>
        </w:rPr>
        <w:t>)</w:t>
      </w:r>
    </w:p>
    <w:p w:rsidR="00BE76E3" w:rsidRPr="00CD6CAB" w:rsidRDefault="00BE76E3" w:rsidP="003E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E76E3" w:rsidRPr="00CD6CAB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BE76E3" w:rsidRPr="00CD6CAB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BE76E3" w:rsidRPr="00CD6CAB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E76E3" w:rsidRPr="00CD6CAB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E76E3" w:rsidRPr="00CD6CAB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E76E3" w:rsidRPr="00CD6CAB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76E3" w:rsidRPr="00CD6CAB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76E3" w:rsidRPr="00CD6CAB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76E3" w:rsidRPr="00CD6CAB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76E3" w:rsidRPr="00CD6CAB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76E3" w:rsidRPr="00CD6CAB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76E3" w:rsidRPr="00CD6CAB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76E3" w:rsidRPr="00CD6CAB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76E3" w:rsidRPr="00CD6CAB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76E3" w:rsidRPr="00CD6CAB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76E3" w:rsidRPr="00CD6CAB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76E3" w:rsidRPr="00CD6CAB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76E3" w:rsidRPr="00CD6CAB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76E3" w:rsidRPr="00CD6CAB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76E3" w:rsidRPr="00CD6CAB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76E3" w:rsidRPr="00CD6CAB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76E3" w:rsidRPr="00CD6CAB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76E3" w:rsidRPr="00CD6CAB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76E3" w:rsidRPr="00CD6CAB" w:rsidRDefault="00BE76E3" w:rsidP="00341D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E76E3" w:rsidRPr="00CD6CAB" w:rsidRDefault="00BE76E3" w:rsidP="003E1C23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E76E3" w:rsidRPr="00CD6CAB" w:rsidRDefault="00BE76E3" w:rsidP="003E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smartTag w:uri="urn:schemas-microsoft-com:office:smarttags" w:element="metricconverter">
        <w:smartTagPr>
          <w:attr w:name="ProductID" w:val="2011 г"/>
        </w:smartTagPr>
        <w:r w:rsidRPr="00CD6CAB">
          <w:rPr>
            <w:bCs/>
          </w:rPr>
          <w:t>201</w:t>
        </w:r>
        <w:r>
          <w:rPr>
            <w:bCs/>
          </w:rPr>
          <w:t>1</w:t>
        </w:r>
        <w:r w:rsidRPr="00CD6CAB">
          <w:rPr>
            <w:bCs/>
          </w:rPr>
          <w:t xml:space="preserve"> г</w:t>
        </w:r>
      </w:smartTag>
      <w:r w:rsidRPr="00CD6CAB">
        <w:rPr>
          <w:bCs/>
        </w:rPr>
        <w:t>.</w:t>
      </w:r>
    </w:p>
    <w:p w:rsidR="00BE76E3" w:rsidRPr="006A3472" w:rsidRDefault="00BE76E3" w:rsidP="006A3472">
      <w:pPr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6A3472">
        <w:rPr>
          <w:bCs/>
          <w:sz w:val="28"/>
          <w:szCs w:val="28"/>
        </w:rPr>
        <w:t>П</w:t>
      </w:r>
      <w:r w:rsidRPr="006A3472">
        <w:rPr>
          <w:sz w:val="28"/>
          <w:szCs w:val="28"/>
        </w:rPr>
        <w:t>рограмма профессионального модуля Судебно-правовая защита прав граждан в сфере социальной защиты и пенсионного обеспечения</w:t>
      </w:r>
    </w:p>
    <w:p w:rsidR="00BE76E3" w:rsidRDefault="00BE76E3" w:rsidP="003E1C23">
      <w:pPr>
        <w:autoSpaceDE w:val="0"/>
        <w:spacing w:line="360" w:lineRule="auto"/>
        <w:jc w:val="both"/>
        <w:rPr>
          <w:sz w:val="28"/>
          <w:szCs w:val="28"/>
        </w:rPr>
      </w:pPr>
      <w:r w:rsidRPr="008F4993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</w:p>
    <w:p w:rsidR="00BE76E3" w:rsidRPr="003E1C23" w:rsidRDefault="00BE76E3" w:rsidP="003E1C23">
      <w:pPr>
        <w:pStyle w:val="Heading1"/>
        <w:ind w:firstLine="0"/>
        <w:rPr>
          <w:sz w:val="28"/>
          <w:szCs w:val="28"/>
        </w:rPr>
      </w:pPr>
      <w:r w:rsidRPr="003E1C23">
        <w:rPr>
          <w:sz w:val="28"/>
          <w:szCs w:val="28"/>
        </w:rPr>
        <w:t>по специальности 030912 Право и организация социального обеспечения</w:t>
      </w:r>
    </w:p>
    <w:p w:rsidR="00BE76E3" w:rsidRPr="008F4993" w:rsidRDefault="00BE76E3" w:rsidP="003E1C23">
      <w:pPr>
        <w:spacing w:before="100" w:beforeAutospacing="1" w:after="100" w:afterAutospacing="1"/>
        <w:rPr>
          <w:rStyle w:val="a6"/>
          <w:sz w:val="28"/>
          <w:szCs w:val="28"/>
        </w:rPr>
      </w:pPr>
      <w:r w:rsidRPr="008F4993">
        <w:rPr>
          <w:rStyle w:val="a6"/>
          <w:sz w:val="28"/>
          <w:szCs w:val="28"/>
        </w:rPr>
        <w:t> </w:t>
      </w:r>
    </w:p>
    <w:p w:rsidR="00BE76E3" w:rsidRPr="008F4993" w:rsidRDefault="00BE76E3" w:rsidP="003E1C23">
      <w:pPr>
        <w:spacing w:before="100" w:beforeAutospacing="1" w:after="100" w:afterAutospacing="1"/>
        <w:rPr>
          <w:rStyle w:val="a6"/>
          <w:sz w:val="28"/>
          <w:szCs w:val="28"/>
        </w:rPr>
      </w:pPr>
    </w:p>
    <w:p w:rsidR="00BE76E3" w:rsidRPr="008F4993" w:rsidRDefault="00BE76E3" w:rsidP="003E1C23">
      <w:pPr>
        <w:spacing w:before="100" w:beforeAutospacing="1" w:after="100" w:afterAutospacing="1"/>
        <w:rPr>
          <w:sz w:val="28"/>
          <w:szCs w:val="28"/>
        </w:rPr>
      </w:pPr>
    </w:p>
    <w:p w:rsidR="00BE76E3" w:rsidRPr="00F53B0A" w:rsidRDefault="00BE76E3" w:rsidP="003E1C2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8F4993">
        <w:rPr>
          <w:sz w:val="28"/>
          <w:szCs w:val="28"/>
        </w:rPr>
        <w:t>Организация-разработчик</w:t>
      </w:r>
      <w:r w:rsidRPr="00707AB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53B0A">
        <w:rPr>
          <w:bCs/>
          <w:sz w:val="28"/>
          <w:szCs w:val="28"/>
        </w:rPr>
        <w:t>Федеральное государственное образовательное учреждение среднего профессионального образования «Смоленский промышленно экономический колледж»</w:t>
      </w:r>
    </w:p>
    <w:p w:rsidR="00BE76E3" w:rsidRPr="008F4993" w:rsidRDefault="00BE76E3" w:rsidP="003E1C23">
      <w:pPr>
        <w:jc w:val="both"/>
        <w:rPr>
          <w:sz w:val="28"/>
          <w:szCs w:val="28"/>
        </w:rPr>
      </w:pPr>
      <w:r w:rsidRPr="008F4993">
        <w:rPr>
          <w:sz w:val="28"/>
          <w:szCs w:val="28"/>
        </w:rPr>
        <w:t xml:space="preserve">Разработчик: </w:t>
      </w:r>
      <w:r>
        <w:rPr>
          <w:sz w:val="28"/>
          <w:szCs w:val="28"/>
        </w:rPr>
        <w:t>Сиволова О.Г.</w:t>
      </w:r>
      <w:r w:rsidRPr="008F4993">
        <w:rPr>
          <w:sz w:val="28"/>
          <w:szCs w:val="28"/>
        </w:rPr>
        <w:t>- преподаватель специальных  дисциплин</w:t>
      </w:r>
      <w:r>
        <w:rPr>
          <w:sz w:val="28"/>
          <w:szCs w:val="28"/>
        </w:rPr>
        <w:t xml:space="preserve"> ФГОУ СПО СПЭК</w:t>
      </w:r>
    </w:p>
    <w:p w:rsidR="00BE76E3" w:rsidRDefault="00BE76E3" w:rsidP="003E1C23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</w:p>
    <w:p w:rsidR="00BE76E3" w:rsidRDefault="00BE76E3" w:rsidP="003E1C23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</w:p>
    <w:p w:rsidR="00BE76E3" w:rsidRDefault="00BE76E3" w:rsidP="003E1C23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Утверждена Научно-методическим советом ФГОУ СПО СПЭК</w:t>
      </w:r>
    </w:p>
    <w:p w:rsidR="00BE76E3" w:rsidRDefault="00BE76E3" w:rsidP="003E1C23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№_______  от «____»  ___________ 2011г.</w:t>
      </w:r>
    </w:p>
    <w:p w:rsidR="00BE76E3" w:rsidRDefault="00BE76E3" w:rsidP="00341D07">
      <w:pPr>
        <w:pStyle w:val="Heading1"/>
        <w:rPr>
          <w:bCs/>
          <w:i/>
        </w:rPr>
      </w:pPr>
    </w:p>
    <w:p w:rsidR="00BE76E3" w:rsidRDefault="00BE76E3" w:rsidP="00341D07">
      <w:pPr>
        <w:pStyle w:val="Heading1"/>
        <w:rPr>
          <w:bCs/>
          <w:i/>
        </w:rPr>
      </w:pPr>
    </w:p>
    <w:p w:rsidR="00BE76E3" w:rsidRDefault="00BE76E3" w:rsidP="00D52589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Рассмотрена </w:t>
      </w:r>
    </w:p>
    <w:p w:rsidR="00BE76E3" w:rsidRDefault="00BE76E3" w:rsidP="00D52589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заседании кафедры Правовых дисциплин</w:t>
      </w:r>
    </w:p>
    <w:p w:rsidR="00BE76E3" w:rsidRDefault="00BE76E3" w:rsidP="00D52589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№4   от 11 января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</w:t>
      </w:r>
    </w:p>
    <w:p w:rsidR="00BE76E3" w:rsidRDefault="00BE76E3" w:rsidP="00D52589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Зав. кафедрой __________ Н.М.Соколова</w:t>
      </w:r>
    </w:p>
    <w:p w:rsidR="00BE76E3" w:rsidRDefault="00BE76E3" w:rsidP="00341D07">
      <w:pPr>
        <w:pStyle w:val="Heading1"/>
        <w:rPr>
          <w:sz w:val="28"/>
          <w:szCs w:val="28"/>
        </w:rPr>
      </w:pPr>
      <w:r>
        <w:rPr>
          <w:bCs/>
          <w:i/>
        </w:rPr>
        <w:br w:type="page"/>
      </w:r>
    </w:p>
    <w:p w:rsidR="00BE76E3" w:rsidRPr="00D52589" w:rsidRDefault="00BE76E3" w:rsidP="003E1C23">
      <w:pPr>
        <w:pStyle w:val="Heading1"/>
        <w:jc w:val="center"/>
        <w:rPr>
          <w:b/>
          <w:sz w:val="28"/>
          <w:szCs w:val="28"/>
        </w:rPr>
      </w:pPr>
      <w:r w:rsidRPr="00D52589">
        <w:rPr>
          <w:b/>
          <w:sz w:val="28"/>
          <w:szCs w:val="28"/>
        </w:rPr>
        <w:t xml:space="preserve">содержание </w:t>
      </w:r>
    </w:p>
    <w:tbl>
      <w:tblPr>
        <w:tblW w:w="10208" w:type="dxa"/>
        <w:tblCellMar>
          <w:left w:w="0" w:type="dxa"/>
          <w:right w:w="0" w:type="dxa"/>
        </w:tblCellMar>
        <w:tblLook w:val="00A0"/>
      </w:tblPr>
      <w:tblGrid>
        <w:gridCol w:w="9039"/>
        <w:gridCol w:w="1169"/>
      </w:tblGrid>
      <w:tr w:rsidR="00BE76E3" w:rsidRPr="008F4993" w:rsidTr="0030619F">
        <w:trPr>
          <w:trHeight w:val="931"/>
        </w:trPr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6E3" w:rsidRPr="008F4993" w:rsidRDefault="00BE76E3" w:rsidP="0030619F">
            <w:pPr>
              <w:pStyle w:val="Heading1"/>
              <w:snapToGrid w:val="0"/>
              <w:spacing w:line="360" w:lineRule="auto"/>
              <w:rPr>
                <w:sz w:val="28"/>
                <w:szCs w:val="28"/>
              </w:rPr>
            </w:pPr>
            <w:r w:rsidRPr="008F4993">
              <w:rPr>
                <w:sz w:val="28"/>
                <w:szCs w:val="28"/>
              </w:rPr>
              <w:t> </w:t>
            </w:r>
            <w:r w:rsidRPr="008F4993">
              <w:rPr>
                <w:bCs/>
                <w:sz w:val="28"/>
                <w:szCs w:val="28"/>
              </w:rPr>
              <w:t xml:space="preserve">               </w:t>
            </w:r>
            <w:r w:rsidRPr="008F4993">
              <w:rPr>
                <w:sz w:val="28"/>
                <w:szCs w:val="28"/>
              </w:rPr>
              <w:t> </w:t>
            </w:r>
          </w:p>
          <w:p w:rsidR="00BE76E3" w:rsidRPr="008F4993" w:rsidRDefault="00BE76E3" w:rsidP="0030619F">
            <w:pPr>
              <w:pStyle w:val="Heading1"/>
              <w:spacing w:line="360" w:lineRule="auto"/>
              <w:ind w:firstLine="0"/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1. Паспорт </w:t>
            </w:r>
            <w:r w:rsidRPr="008F4993">
              <w:rPr>
                <w:sz w:val="28"/>
                <w:szCs w:val="28"/>
              </w:rPr>
              <w:t xml:space="preserve"> программы профессионального модуля</w:t>
            </w:r>
          </w:p>
          <w:p w:rsidR="00BE76E3" w:rsidRPr="008F4993" w:rsidRDefault="00BE76E3" w:rsidP="0030619F">
            <w:pPr>
              <w:spacing w:line="360" w:lineRule="auto"/>
              <w:rPr>
                <w:sz w:val="28"/>
                <w:szCs w:val="28"/>
              </w:rPr>
            </w:pPr>
            <w:r w:rsidRPr="008F4993">
              <w:rPr>
                <w:sz w:val="28"/>
                <w:szCs w:val="28"/>
              </w:rPr>
              <w:t> 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6E3" w:rsidRPr="008F4993" w:rsidRDefault="00BE76E3" w:rsidP="0030619F">
            <w:pPr>
              <w:snapToGrid w:val="0"/>
              <w:jc w:val="center"/>
              <w:rPr>
                <w:sz w:val="28"/>
                <w:szCs w:val="28"/>
              </w:rPr>
            </w:pPr>
            <w:r w:rsidRPr="008F4993">
              <w:rPr>
                <w:sz w:val="28"/>
                <w:szCs w:val="28"/>
              </w:rPr>
              <w:t>стр.</w:t>
            </w:r>
          </w:p>
          <w:p w:rsidR="00BE76E3" w:rsidRPr="008F4993" w:rsidRDefault="00BE76E3" w:rsidP="0030619F">
            <w:pPr>
              <w:jc w:val="center"/>
              <w:rPr>
                <w:sz w:val="28"/>
                <w:szCs w:val="28"/>
              </w:rPr>
            </w:pPr>
            <w:r w:rsidRPr="008F4993">
              <w:rPr>
                <w:sz w:val="28"/>
                <w:szCs w:val="28"/>
              </w:rPr>
              <w:t> </w:t>
            </w:r>
          </w:p>
          <w:p w:rsidR="00BE76E3" w:rsidRPr="008F4993" w:rsidRDefault="00BE76E3" w:rsidP="0030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76E3" w:rsidRPr="008F4993" w:rsidTr="0030619F">
        <w:trPr>
          <w:trHeight w:val="720"/>
        </w:trPr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6E3" w:rsidRPr="008F4993" w:rsidRDefault="00BE76E3" w:rsidP="0030619F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 Р</w:t>
            </w:r>
            <w:r w:rsidRPr="008F4993">
              <w:rPr>
                <w:bCs/>
                <w:sz w:val="28"/>
                <w:szCs w:val="28"/>
              </w:rPr>
              <w:t>езультаты освоения профессионального модуля</w:t>
            </w:r>
          </w:p>
          <w:p w:rsidR="00BE76E3" w:rsidRPr="008F4993" w:rsidRDefault="00BE76E3" w:rsidP="0030619F">
            <w:pPr>
              <w:spacing w:line="360" w:lineRule="auto"/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6E3" w:rsidRPr="008F4993" w:rsidRDefault="00BE76E3" w:rsidP="003061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E76E3" w:rsidRPr="008F4993" w:rsidTr="0030619F">
        <w:trPr>
          <w:trHeight w:val="594"/>
        </w:trPr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6E3" w:rsidRPr="008F4993" w:rsidRDefault="00BE76E3" w:rsidP="0030619F">
            <w:pPr>
              <w:pStyle w:val="Heading1"/>
              <w:snapToGrid w:val="0"/>
              <w:ind w:firstLine="0"/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 xml:space="preserve">  </w:t>
            </w:r>
            <w:r>
              <w:rPr>
                <w:sz w:val="28"/>
                <w:szCs w:val="28"/>
              </w:rPr>
              <w:t>3. С</w:t>
            </w:r>
            <w:r w:rsidRPr="008F4993">
              <w:rPr>
                <w:sz w:val="28"/>
                <w:szCs w:val="28"/>
              </w:rPr>
              <w:t>труктура и содержание профессионального модуля</w:t>
            </w:r>
          </w:p>
          <w:p w:rsidR="00BE76E3" w:rsidRPr="008F4993" w:rsidRDefault="00BE76E3" w:rsidP="0030619F">
            <w:pPr>
              <w:spacing w:line="360" w:lineRule="auto"/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6E3" w:rsidRPr="008F4993" w:rsidRDefault="00BE76E3" w:rsidP="003061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E76E3" w:rsidRPr="008F4993" w:rsidTr="0030619F">
        <w:trPr>
          <w:trHeight w:val="692"/>
        </w:trPr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6E3" w:rsidRPr="008F4993" w:rsidRDefault="00BE76E3" w:rsidP="0030619F">
            <w:pPr>
              <w:pStyle w:val="Heading1"/>
              <w:snapToGrid w:val="0"/>
              <w:spacing w:line="360" w:lineRule="auto"/>
              <w:ind w:firstLine="0"/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4. У</w:t>
            </w:r>
            <w:r w:rsidRPr="008F4993">
              <w:rPr>
                <w:sz w:val="28"/>
                <w:szCs w:val="28"/>
              </w:rPr>
              <w:t>словия реализации программы профессионального модуля</w:t>
            </w:r>
          </w:p>
          <w:p w:rsidR="00BE76E3" w:rsidRPr="008F4993" w:rsidRDefault="00BE76E3" w:rsidP="0030619F">
            <w:pPr>
              <w:spacing w:line="360" w:lineRule="auto"/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6E3" w:rsidRPr="008F4993" w:rsidRDefault="00BE76E3" w:rsidP="003061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E76E3" w:rsidRPr="008F4993" w:rsidTr="0030619F">
        <w:trPr>
          <w:trHeight w:val="692"/>
        </w:trPr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6E3" w:rsidRPr="008F4993" w:rsidRDefault="00BE76E3" w:rsidP="0030619F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 К</w:t>
            </w:r>
            <w:r w:rsidRPr="008F4993">
              <w:rPr>
                <w:bCs/>
                <w:sz w:val="28"/>
                <w:szCs w:val="28"/>
              </w:rPr>
              <w:t>онтроль и оценка результатов освоения профессионального модуля (вида профессиональной деятельности)</w:t>
            </w:r>
            <w:r w:rsidRPr="008F4993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BE76E3" w:rsidRPr="008F4993" w:rsidRDefault="00BE76E3" w:rsidP="0030619F">
            <w:pPr>
              <w:spacing w:line="360" w:lineRule="auto"/>
              <w:rPr>
                <w:sz w:val="28"/>
                <w:szCs w:val="28"/>
              </w:rPr>
            </w:pPr>
            <w:r w:rsidRPr="008F499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6E3" w:rsidRPr="008F4993" w:rsidRDefault="00BE76E3" w:rsidP="0030619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BE76E3" w:rsidRDefault="00BE76E3" w:rsidP="003E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CD6CAB">
        <w:rPr>
          <w:b/>
          <w:bCs/>
          <w:sz w:val="28"/>
          <w:szCs w:val="28"/>
        </w:rPr>
        <w:t>1. ПАСПОРТ ПРОГРАММЫ ПРОФЕССИОНАЛЬНОГО МОДУЛЯ</w:t>
      </w:r>
    </w:p>
    <w:p w:rsidR="00BE76E3" w:rsidRDefault="00BE76E3" w:rsidP="0030735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6A3472">
        <w:rPr>
          <w:b/>
          <w:sz w:val="28"/>
          <w:szCs w:val="28"/>
        </w:rPr>
        <w:t>Судебно-правовая защита прав граждан в сфере социальной защиты и пенсионного обеспечения</w:t>
      </w:r>
    </w:p>
    <w:p w:rsidR="00BE76E3" w:rsidRPr="006A3472" w:rsidRDefault="00BE76E3" w:rsidP="00307356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BE76E3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651A68">
        <w:rPr>
          <w:b/>
          <w:sz w:val="28"/>
          <w:szCs w:val="28"/>
        </w:rPr>
        <w:t>1.1. Область применения программы</w:t>
      </w:r>
    </w:p>
    <w:p w:rsidR="00BE76E3" w:rsidRPr="00307356" w:rsidRDefault="00BE76E3" w:rsidP="00307356">
      <w:pPr>
        <w:spacing w:line="360" w:lineRule="auto"/>
        <w:jc w:val="both"/>
        <w:rPr>
          <w:color w:val="FF0000"/>
          <w:sz w:val="28"/>
          <w:szCs w:val="28"/>
        </w:rPr>
      </w:pPr>
      <w:r w:rsidRPr="00243821">
        <w:rPr>
          <w:sz w:val="28"/>
          <w:szCs w:val="28"/>
        </w:rPr>
        <w:t xml:space="preserve">Программа профессионального модуля (далее - программа) – является частью основной профессиональной образовательной программы по специальности СПО </w:t>
      </w:r>
      <w:r w:rsidRPr="00243821">
        <w:rPr>
          <w:b/>
          <w:i/>
          <w:sz w:val="28"/>
          <w:szCs w:val="28"/>
        </w:rPr>
        <w:t>030912 Право и организация социального обеспечения по программе углубленной подготовки</w:t>
      </w:r>
      <w:r>
        <w:rPr>
          <w:b/>
          <w:i/>
          <w:sz w:val="28"/>
          <w:szCs w:val="28"/>
        </w:rPr>
        <w:t xml:space="preserve">  </w:t>
      </w:r>
      <w:r w:rsidRPr="00243821">
        <w:rPr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</w:t>
      </w:r>
      <w:r w:rsidRPr="00243821">
        <w:rPr>
          <w:b/>
          <w:i/>
          <w:sz w:val="28"/>
          <w:szCs w:val="28"/>
        </w:rPr>
        <w:t xml:space="preserve"> </w:t>
      </w:r>
      <w:r w:rsidRPr="00243821">
        <w:rPr>
          <w:sz w:val="28"/>
          <w:szCs w:val="28"/>
        </w:rPr>
        <w:t xml:space="preserve">части освоения основного вида профессиональной </w:t>
      </w:r>
      <w:r w:rsidRPr="00307356">
        <w:rPr>
          <w:sz w:val="28"/>
          <w:szCs w:val="28"/>
        </w:rPr>
        <w:t>деятельности (ВПД): Судебно-правовая защита прав граждан в сфере социальной защиты и пенсионного обеспечения</w:t>
      </w:r>
      <w:r>
        <w:rPr>
          <w:color w:val="FF0000"/>
          <w:sz w:val="28"/>
          <w:szCs w:val="28"/>
        </w:rPr>
        <w:t xml:space="preserve"> </w:t>
      </w:r>
      <w:r w:rsidRPr="00307356">
        <w:rPr>
          <w:sz w:val="28"/>
          <w:szCs w:val="28"/>
        </w:rPr>
        <w:t>и соответствующих профессиональных компетенций (ПК):</w:t>
      </w:r>
    </w:p>
    <w:p w:rsidR="00BE76E3" w:rsidRPr="00243821" w:rsidRDefault="00BE76E3" w:rsidP="00243821">
      <w:pPr>
        <w:jc w:val="both"/>
        <w:rPr>
          <w:sz w:val="28"/>
          <w:szCs w:val="28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213"/>
      </w:tblGrid>
      <w:tr w:rsidR="00BE76E3" w:rsidRPr="005F30E0" w:rsidTr="0030619F">
        <w:tc>
          <w:tcPr>
            <w:tcW w:w="869" w:type="pct"/>
          </w:tcPr>
          <w:p w:rsidR="00BE76E3" w:rsidRPr="005F30E0" w:rsidRDefault="00BE76E3" w:rsidP="005F30E0">
            <w:pPr>
              <w:keepNext/>
              <w:keepLines/>
              <w:ind w:right="-194"/>
              <w:jc w:val="both"/>
              <w:rPr>
                <w:b/>
                <w:color w:val="000000"/>
                <w:sz w:val="28"/>
                <w:szCs w:val="28"/>
              </w:rPr>
            </w:pPr>
            <w:r w:rsidRPr="005F30E0">
              <w:rPr>
                <w:b/>
                <w:color w:val="000000"/>
                <w:sz w:val="28"/>
                <w:szCs w:val="28"/>
              </w:rPr>
              <w:t>ПК 3.1.</w:t>
            </w:r>
          </w:p>
        </w:tc>
        <w:tc>
          <w:tcPr>
            <w:tcW w:w="4131" w:type="pct"/>
          </w:tcPr>
          <w:p w:rsidR="00BE76E3" w:rsidRPr="005F30E0" w:rsidRDefault="00BE76E3" w:rsidP="005F30E0">
            <w:pPr>
              <w:jc w:val="both"/>
              <w:rPr>
                <w:sz w:val="28"/>
                <w:szCs w:val="28"/>
              </w:rPr>
            </w:pPr>
            <w:r w:rsidRPr="005F30E0">
              <w:rPr>
                <w:sz w:val="28"/>
                <w:szCs w:val="28"/>
              </w:rPr>
              <w:t>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      </w:r>
          </w:p>
          <w:p w:rsidR="00BE76E3" w:rsidRPr="005F30E0" w:rsidRDefault="00BE76E3" w:rsidP="005F30E0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76E3" w:rsidRPr="005F30E0" w:rsidTr="0030619F">
        <w:tc>
          <w:tcPr>
            <w:tcW w:w="869" w:type="pct"/>
            <w:tcBorders>
              <w:top w:val="single" w:sz="12" w:space="0" w:color="auto"/>
              <w:left w:val="single" w:sz="12" w:space="0" w:color="auto"/>
            </w:tcBorders>
          </w:tcPr>
          <w:p w:rsidR="00BE76E3" w:rsidRPr="005F30E0" w:rsidRDefault="00BE76E3" w:rsidP="005F30E0">
            <w:pPr>
              <w:keepNext/>
              <w:keepLines/>
              <w:ind w:right="-194"/>
              <w:jc w:val="both"/>
              <w:rPr>
                <w:b/>
                <w:color w:val="000000"/>
                <w:sz w:val="28"/>
                <w:szCs w:val="28"/>
              </w:rPr>
            </w:pPr>
            <w:r w:rsidRPr="005F30E0">
              <w:rPr>
                <w:b/>
                <w:color w:val="000000"/>
                <w:sz w:val="28"/>
                <w:szCs w:val="28"/>
              </w:rPr>
              <w:t>ПК 3.2</w:t>
            </w:r>
          </w:p>
        </w:tc>
        <w:tc>
          <w:tcPr>
            <w:tcW w:w="4131" w:type="pct"/>
            <w:tcBorders>
              <w:top w:val="single" w:sz="12" w:space="0" w:color="auto"/>
              <w:right w:val="single" w:sz="12" w:space="0" w:color="auto"/>
            </w:tcBorders>
          </w:tcPr>
          <w:p w:rsidR="00BE76E3" w:rsidRPr="005F30E0" w:rsidRDefault="00BE76E3" w:rsidP="005F30E0">
            <w:pPr>
              <w:jc w:val="both"/>
              <w:rPr>
                <w:sz w:val="28"/>
                <w:szCs w:val="28"/>
              </w:rPr>
            </w:pPr>
            <w:r w:rsidRPr="005F30E0">
              <w:rPr>
                <w:color w:val="000000"/>
                <w:sz w:val="28"/>
                <w:szCs w:val="28"/>
              </w:rPr>
              <w:t xml:space="preserve"> </w:t>
            </w:r>
            <w:r w:rsidRPr="005F30E0">
              <w:rPr>
                <w:sz w:val="28"/>
                <w:szCs w:val="28"/>
              </w:rPr>
              <w:t>Предпринимать необходимые меры к восстановлению нарушенных прав, свобод и законных интересов граждан.</w:t>
            </w:r>
          </w:p>
          <w:p w:rsidR="00BE76E3" w:rsidRPr="005F30E0" w:rsidRDefault="00BE76E3" w:rsidP="005F30E0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76E3" w:rsidRPr="005F30E0" w:rsidTr="0030619F">
        <w:tc>
          <w:tcPr>
            <w:tcW w:w="869" w:type="pct"/>
            <w:tcBorders>
              <w:left w:val="single" w:sz="12" w:space="0" w:color="auto"/>
            </w:tcBorders>
          </w:tcPr>
          <w:p w:rsidR="00BE76E3" w:rsidRPr="005F30E0" w:rsidRDefault="00BE76E3" w:rsidP="005F30E0">
            <w:pPr>
              <w:keepNext/>
              <w:keepLines/>
              <w:ind w:right="-194"/>
              <w:jc w:val="both"/>
              <w:rPr>
                <w:b/>
                <w:color w:val="000000"/>
                <w:sz w:val="28"/>
                <w:szCs w:val="28"/>
              </w:rPr>
            </w:pPr>
            <w:r w:rsidRPr="005F30E0">
              <w:rPr>
                <w:b/>
                <w:color w:val="000000"/>
                <w:sz w:val="28"/>
                <w:szCs w:val="28"/>
              </w:rPr>
              <w:t>ПК 3.3</w:t>
            </w:r>
          </w:p>
        </w:tc>
        <w:tc>
          <w:tcPr>
            <w:tcW w:w="4131" w:type="pct"/>
            <w:tcBorders>
              <w:right w:val="single" w:sz="12" w:space="0" w:color="auto"/>
            </w:tcBorders>
          </w:tcPr>
          <w:p w:rsidR="00BE76E3" w:rsidRPr="005F30E0" w:rsidRDefault="00BE76E3" w:rsidP="005F30E0">
            <w:pPr>
              <w:jc w:val="both"/>
              <w:rPr>
                <w:sz w:val="28"/>
                <w:szCs w:val="28"/>
              </w:rPr>
            </w:pPr>
            <w:r w:rsidRPr="005F30E0">
              <w:rPr>
                <w:sz w:val="28"/>
                <w:szCs w:val="28"/>
              </w:rPr>
              <w:t>Составлять заявления, запросы, проекты ответов на них, процессуальные документы с использованием информационных справочно-правовых систем.</w:t>
            </w:r>
          </w:p>
          <w:p w:rsidR="00BE76E3" w:rsidRPr="005F30E0" w:rsidRDefault="00BE76E3" w:rsidP="005F30E0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76E3" w:rsidRPr="005F30E0" w:rsidTr="0030619F">
        <w:tc>
          <w:tcPr>
            <w:tcW w:w="869" w:type="pct"/>
            <w:tcBorders>
              <w:left w:val="single" w:sz="12" w:space="0" w:color="auto"/>
            </w:tcBorders>
          </w:tcPr>
          <w:p w:rsidR="00BE76E3" w:rsidRPr="005F30E0" w:rsidRDefault="00BE76E3" w:rsidP="005F30E0">
            <w:pPr>
              <w:keepNext/>
              <w:keepLines/>
              <w:ind w:right="-194"/>
              <w:jc w:val="both"/>
              <w:rPr>
                <w:b/>
                <w:color w:val="000000"/>
                <w:sz w:val="28"/>
                <w:szCs w:val="28"/>
              </w:rPr>
            </w:pPr>
            <w:r w:rsidRPr="005F30E0">
              <w:rPr>
                <w:b/>
                <w:sz w:val="28"/>
                <w:szCs w:val="28"/>
              </w:rPr>
              <w:t>ПК 3.4.</w:t>
            </w:r>
          </w:p>
        </w:tc>
        <w:tc>
          <w:tcPr>
            <w:tcW w:w="4131" w:type="pct"/>
            <w:tcBorders>
              <w:right w:val="single" w:sz="12" w:space="0" w:color="auto"/>
            </w:tcBorders>
          </w:tcPr>
          <w:p w:rsidR="00BE76E3" w:rsidRPr="005F30E0" w:rsidRDefault="00BE76E3" w:rsidP="005F30E0">
            <w:pPr>
              <w:jc w:val="both"/>
              <w:rPr>
                <w:sz w:val="28"/>
                <w:szCs w:val="28"/>
              </w:rPr>
            </w:pPr>
            <w:r w:rsidRPr="005F30E0">
              <w:rPr>
                <w:sz w:val="28"/>
                <w:szCs w:val="28"/>
              </w:rPr>
              <w:t>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      </w:r>
          </w:p>
          <w:p w:rsidR="00BE76E3" w:rsidRPr="005F30E0" w:rsidRDefault="00BE76E3" w:rsidP="005F30E0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76E3" w:rsidRPr="005F30E0" w:rsidTr="0030619F">
        <w:tc>
          <w:tcPr>
            <w:tcW w:w="869" w:type="pct"/>
            <w:tcBorders>
              <w:left w:val="single" w:sz="12" w:space="0" w:color="auto"/>
            </w:tcBorders>
          </w:tcPr>
          <w:p w:rsidR="00BE76E3" w:rsidRPr="005F30E0" w:rsidRDefault="00BE76E3" w:rsidP="005F30E0">
            <w:pPr>
              <w:keepNext/>
              <w:keepLines/>
              <w:ind w:right="-194"/>
              <w:jc w:val="both"/>
              <w:rPr>
                <w:b/>
                <w:color w:val="000000"/>
                <w:sz w:val="28"/>
                <w:szCs w:val="28"/>
              </w:rPr>
            </w:pPr>
            <w:r w:rsidRPr="005F30E0">
              <w:rPr>
                <w:b/>
                <w:color w:val="000000"/>
                <w:sz w:val="28"/>
                <w:szCs w:val="28"/>
              </w:rPr>
              <w:t>ПК 3.5.</w:t>
            </w:r>
          </w:p>
          <w:p w:rsidR="00BE76E3" w:rsidRPr="005F30E0" w:rsidRDefault="00BE76E3" w:rsidP="005F30E0">
            <w:pPr>
              <w:keepNext/>
              <w:keepLines/>
              <w:ind w:right="-19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31" w:type="pct"/>
            <w:tcBorders>
              <w:right w:val="single" w:sz="12" w:space="0" w:color="auto"/>
            </w:tcBorders>
          </w:tcPr>
          <w:p w:rsidR="00BE76E3" w:rsidRPr="005F30E0" w:rsidRDefault="00BE76E3" w:rsidP="005F30E0">
            <w:pPr>
              <w:jc w:val="both"/>
              <w:rPr>
                <w:sz w:val="28"/>
                <w:szCs w:val="28"/>
              </w:rPr>
            </w:pPr>
            <w:r w:rsidRPr="005F30E0">
              <w:rPr>
                <w:sz w:val="28"/>
                <w:szCs w:val="28"/>
              </w:rPr>
              <w:t>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      </w:r>
          </w:p>
          <w:p w:rsidR="00BE76E3" w:rsidRPr="005F30E0" w:rsidRDefault="00BE76E3" w:rsidP="005F30E0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E76E3" w:rsidRDefault="00BE76E3" w:rsidP="005F3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BE76E3" w:rsidRDefault="00BE76E3" w:rsidP="00307356">
      <w:pPr>
        <w:spacing w:line="360" w:lineRule="auto"/>
        <w:jc w:val="both"/>
        <w:rPr>
          <w:color w:val="000000"/>
          <w:sz w:val="28"/>
          <w:szCs w:val="28"/>
        </w:rPr>
      </w:pPr>
      <w:r w:rsidRPr="00600148">
        <w:rPr>
          <w:color w:val="000000"/>
          <w:sz w:val="28"/>
          <w:szCs w:val="28"/>
        </w:rPr>
        <w:t xml:space="preserve">Программа профессионального модуля используется в профессиональной подготовке специалистов в области </w:t>
      </w:r>
      <w:r>
        <w:rPr>
          <w:color w:val="000000"/>
          <w:sz w:val="28"/>
          <w:szCs w:val="28"/>
        </w:rPr>
        <w:t xml:space="preserve">права и организации социального обеспечения, </w:t>
      </w:r>
      <w:r>
        <w:rPr>
          <w:sz w:val="28"/>
          <w:szCs w:val="28"/>
        </w:rPr>
        <w:t>реализации</w:t>
      </w:r>
      <w:r w:rsidRPr="00243821">
        <w:rPr>
          <w:sz w:val="28"/>
          <w:szCs w:val="28"/>
        </w:rPr>
        <w:t xml:space="preserve"> правовых нор</w:t>
      </w:r>
      <w:r>
        <w:rPr>
          <w:sz w:val="28"/>
          <w:szCs w:val="28"/>
        </w:rPr>
        <w:t>м в социальной сфере, выполнении</w:t>
      </w:r>
      <w:r w:rsidRPr="00243821">
        <w:rPr>
          <w:sz w:val="28"/>
          <w:szCs w:val="28"/>
        </w:rPr>
        <w:t xml:space="preserve"> государственных полномочий по пенсионному обеспечению, государственных и муниципальных полномочий</w:t>
      </w:r>
      <w:r>
        <w:rPr>
          <w:sz w:val="28"/>
          <w:szCs w:val="28"/>
        </w:rPr>
        <w:t xml:space="preserve"> по социальной защите населения</w:t>
      </w:r>
      <w:r>
        <w:rPr>
          <w:color w:val="000000"/>
          <w:sz w:val="28"/>
          <w:szCs w:val="28"/>
        </w:rPr>
        <w:t>.</w:t>
      </w:r>
    </w:p>
    <w:p w:rsidR="00BE76E3" w:rsidRDefault="00BE76E3" w:rsidP="00307356">
      <w:pPr>
        <w:spacing w:line="360" w:lineRule="auto"/>
        <w:jc w:val="both"/>
        <w:rPr>
          <w:b/>
          <w:sz w:val="28"/>
          <w:szCs w:val="28"/>
        </w:rPr>
      </w:pPr>
    </w:p>
    <w:p w:rsidR="00BE76E3" w:rsidRDefault="00BE76E3" w:rsidP="00307356">
      <w:pPr>
        <w:spacing w:line="360" w:lineRule="auto"/>
        <w:jc w:val="both"/>
        <w:rPr>
          <w:b/>
          <w:sz w:val="28"/>
          <w:szCs w:val="28"/>
        </w:rPr>
      </w:pPr>
      <w:r w:rsidRPr="00CD6CAB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BE76E3" w:rsidRPr="00243821" w:rsidRDefault="00BE76E3" w:rsidP="00307356">
      <w:pPr>
        <w:spacing w:line="360" w:lineRule="auto"/>
        <w:jc w:val="both"/>
        <w:rPr>
          <w:color w:val="000000"/>
          <w:sz w:val="28"/>
          <w:szCs w:val="28"/>
        </w:rPr>
      </w:pPr>
    </w:p>
    <w:p w:rsidR="00BE76E3" w:rsidRPr="00701897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01897">
        <w:rPr>
          <w:color w:val="00000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rPr>
          <w:sz w:val="28"/>
          <w:szCs w:val="28"/>
        </w:rPr>
        <w:t xml:space="preserve">обучающийся </w:t>
      </w:r>
      <w:r w:rsidRPr="00701897">
        <w:rPr>
          <w:color w:val="000000"/>
          <w:sz w:val="28"/>
          <w:szCs w:val="28"/>
        </w:rPr>
        <w:t>в ходе освоения профессионального модуля должен:</w:t>
      </w:r>
    </w:p>
    <w:p w:rsidR="00BE76E3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</w:p>
    <w:p w:rsidR="00BE76E3" w:rsidRPr="00FC00F2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FC00F2">
        <w:rPr>
          <w:color w:val="000000"/>
          <w:sz w:val="28"/>
          <w:szCs w:val="28"/>
        </w:rPr>
        <w:t>иметь практический опыт:</w:t>
      </w:r>
    </w:p>
    <w:p w:rsidR="00BE76E3" w:rsidRPr="00FC00F2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FC00F2">
        <w:rPr>
          <w:color w:val="000000"/>
          <w:sz w:val="28"/>
          <w:szCs w:val="28"/>
        </w:rPr>
        <w:t>- анализа практических ситуаций по применению нормативно-правовых актов на основе использования информационных справочно-правовых систем,</w:t>
      </w:r>
    </w:p>
    <w:p w:rsidR="00BE76E3" w:rsidRPr="00FC00F2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FC00F2">
        <w:rPr>
          <w:color w:val="000000"/>
          <w:sz w:val="28"/>
          <w:szCs w:val="28"/>
        </w:rPr>
        <w:t>- составления и оформления организационно-распорядительных и процессуальных документов с использованием информационных справочно-правовых систем,</w:t>
      </w:r>
    </w:p>
    <w:p w:rsidR="00BE76E3" w:rsidRPr="00FC00F2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FC00F2">
        <w:rPr>
          <w:color w:val="000000"/>
          <w:sz w:val="28"/>
          <w:szCs w:val="28"/>
        </w:rPr>
        <w:t>- общения с гражданами по оказанию правовой помощи с целью восстановления нарушенных прав,</w:t>
      </w:r>
    </w:p>
    <w:p w:rsidR="00BE76E3" w:rsidRPr="00FC00F2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FC00F2">
        <w:rPr>
          <w:color w:val="000000"/>
          <w:sz w:val="28"/>
          <w:szCs w:val="28"/>
        </w:rPr>
        <w:t>- информирования граждан и должностных лиц об изменениях в законодательстве,</w:t>
      </w:r>
    </w:p>
    <w:p w:rsidR="00BE76E3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</w:p>
    <w:p w:rsidR="00BE76E3" w:rsidRPr="00FC00F2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FC00F2">
        <w:rPr>
          <w:color w:val="000000"/>
          <w:sz w:val="28"/>
          <w:szCs w:val="28"/>
        </w:rPr>
        <w:t>уметь:</w:t>
      </w:r>
    </w:p>
    <w:p w:rsidR="00BE76E3" w:rsidRPr="00FC00F2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FC00F2">
        <w:rPr>
          <w:color w:val="000000"/>
          <w:sz w:val="28"/>
          <w:szCs w:val="28"/>
        </w:rPr>
        <w:t>- осуществлять профессиональное толкование нормативно-правовых актов,</w:t>
      </w:r>
    </w:p>
    <w:p w:rsidR="00BE76E3" w:rsidRPr="00FC00F2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FC00F2">
        <w:rPr>
          <w:color w:val="000000"/>
          <w:sz w:val="28"/>
          <w:szCs w:val="28"/>
        </w:rPr>
        <w:t>- пользоваться нормативно-правовыми актами при разрешении практических ситуаций,</w:t>
      </w:r>
    </w:p>
    <w:p w:rsidR="00BE76E3" w:rsidRPr="00FC00F2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FC00F2">
        <w:rPr>
          <w:color w:val="000000"/>
          <w:sz w:val="28"/>
          <w:szCs w:val="28"/>
        </w:rPr>
        <w:t>- анализировать различные практические  ситуации, делать выводы и обосновывать свою точку зрения по применению нормативно-правовых актов, используя информационные  справочно-правовые системы,</w:t>
      </w:r>
    </w:p>
    <w:p w:rsidR="00BE76E3" w:rsidRPr="00FC00F2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FC00F2">
        <w:rPr>
          <w:color w:val="000000"/>
          <w:sz w:val="28"/>
          <w:szCs w:val="28"/>
        </w:rPr>
        <w:t>- составлять и оформлять организационно-распорядительные и процессуальные документы, используя информационные  справочно-правовые системы,</w:t>
      </w:r>
    </w:p>
    <w:p w:rsidR="00BE76E3" w:rsidRPr="00FC00F2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FC00F2">
        <w:rPr>
          <w:color w:val="000000"/>
          <w:sz w:val="28"/>
          <w:szCs w:val="28"/>
        </w:rPr>
        <w:t>- оказывать правовую помощь гражданам с целью восстановления нарушенных прав, используя информационные  справочно-правовые системы,</w:t>
      </w:r>
    </w:p>
    <w:p w:rsidR="00BE76E3" w:rsidRPr="00FC00F2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FC00F2">
        <w:rPr>
          <w:color w:val="000000"/>
          <w:sz w:val="28"/>
          <w:szCs w:val="28"/>
        </w:rPr>
        <w:t>- логично и грамотно излагать свою точку зрения по государственно-правовой тематике,</w:t>
      </w:r>
    </w:p>
    <w:p w:rsidR="00BE76E3" w:rsidRPr="00FC00F2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FC00F2">
        <w:rPr>
          <w:color w:val="000000"/>
          <w:sz w:val="28"/>
          <w:szCs w:val="28"/>
        </w:rPr>
        <w:t>- информировать граждан и должностных лиц об изменении в законодательстве,</w:t>
      </w:r>
    </w:p>
    <w:p w:rsidR="00BE76E3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</w:p>
    <w:p w:rsidR="00BE76E3" w:rsidRPr="00FC00F2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FC00F2">
        <w:rPr>
          <w:color w:val="000000"/>
          <w:sz w:val="28"/>
          <w:szCs w:val="28"/>
        </w:rPr>
        <w:t>знать:</w:t>
      </w:r>
    </w:p>
    <w:p w:rsidR="00BE76E3" w:rsidRPr="00FC00F2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C00F2">
        <w:rPr>
          <w:sz w:val="28"/>
          <w:szCs w:val="28"/>
        </w:rPr>
        <w:t>- основные положения Конституции Российской Федерации, федеральных конституционных и  федеральных законов, регламентирующие  права, свободы и обязанности человека и   гражданина,</w:t>
      </w:r>
    </w:p>
    <w:p w:rsidR="00BE76E3" w:rsidRPr="00FC00F2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C00F2">
        <w:rPr>
          <w:sz w:val="28"/>
          <w:szCs w:val="28"/>
        </w:rPr>
        <w:t>- основные права, свободы и обязанности    человека и гражданина,</w:t>
      </w:r>
    </w:p>
    <w:p w:rsidR="00BE76E3" w:rsidRPr="00FC00F2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C00F2">
        <w:rPr>
          <w:sz w:val="28"/>
          <w:szCs w:val="28"/>
        </w:rPr>
        <w:t xml:space="preserve"> - формы реализации правовых норм и   особенности правоприменительной </w:t>
      </w:r>
    </w:p>
    <w:p w:rsidR="00BE76E3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C00F2">
        <w:rPr>
          <w:sz w:val="28"/>
          <w:szCs w:val="28"/>
        </w:rPr>
        <w:t>деятельности компетентных органов   государства</w:t>
      </w:r>
      <w:r>
        <w:rPr>
          <w:sz w:val="28"/>
          <w:szCs w:val="28"/>
        </w:rPr>
        <w:t>,</w:t>
      </w:r>
    </w:p>
    <w:p w:rsidR="00BE76E3" w:rsidRPr="00FC00F2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C00F2">
        <w:rPr>
          <w:sz w:val="28"/>
          <w:szCs w:val="28"/>
        </w:rPr>
        <w:t xml:space="preserve"> - состав и виды правонарушений;     </w:t>
      </w:r>
    </w:p>
    <w:p w:rsidR="00BE76E3" w:rsidRPr="00FC00F2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C00F2">
        <w:rPr>
          <w:sz w:val="28"/>
          <w:szCs w:val="28"/>
        </w:rPr>
        <w:t>- основания и виды юридической ответственности;</w:t>
      </w:r>
    </w:p>
    <w:p w:rsidR="00BE76E3" w:rsidRPr="00FC00F2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C00F2">
        <w:rPr>
          <w:sz w:val="28"/>
          <w:szCs w:val="28"/>
        </w:rPr>
        <w:t>-       формы и способы защиты и восстановления  нарушенных прав граждан и юридических лиц;</w:t>
      </w:r>
    </w:p>
    <w:p w:rsidR="00BE76E3" w:rsidRPr="00FC00F2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C00F2">
        <w:rPr>
          <w:sz w:val="28"/>
          <w:szCs w:val="28"/>
        </w:rPr>
        <w:t xml:space="preserve">-         структуру и порядок формирования органов   государственной власти и местного   самоуправления;                                      </w:t>
      </w:r>
    </w:p>
    <w:p w:rsidR="00BE76E3" w:rsidRPr="00FC00F2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FC00F2">
        <w:rPr>
          <w:sz w:val="28"/>
          <w:szCs w:val="28"/>
        </w:rPr>
        <w:t xml:space="preserve">   - кратко, логично и аргументировано излагать материал в выпускной квалификационной     работе.</w:t>
      </w:r>
    </w:p>
    <w:p w:rsidR="00BE76E3" w:rsidRPr="00FC00F2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E76E3" w:rsidRPr="00701897" w:rsidRDefault="00BE76E3" w:rsidP="00307356">
      <w:pPr>
        <w:spacing w:line="360" w:lineRule="auto"/>
        <w:jc w:val="both"/>
        <w:rPr>
          <w:color w:val="FF0000"/>
          <w:sz w:val="28"/>
          <w:szCs w:val="28"/>
        </w:rPr>
      </w:pPr>
      <w:r w:rsidRPr="00CD6CAB">
        <w:rPr>
          <w:b/>
          <w:sz w:val="28"/>
          <w:szCs w:val="28"/>
        </w:rPr>
        <w:t xml:space="preserve">1.3. Рекомендуемое количество часов/зачетных единиц на освоение программы профессионального модуля ПМ </w:t>
      </w:r>
      <w:r w:rsidRPr="00701897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:</w:t>
      </w:r>
      <w:r w:rsidRPr="00701897">
        <w:rPr>
          <w:sz w:val="28"/>
          <w:szCs w:val="28"/>
        </w:rPr>
        <w:t xml:space="preserve"> </w:t>
      </w:r>
    </w:p>
    <w:p w:rsidR="00BE76E3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E76E3" w:rsidRPr="00651A68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51A68">
        <w:rPr>
          <w:sz w:val="28"/>
          <w:szCs w:val="28"/>
        </w:rPr>
        <w:t>максимальной учебной нагрузки обучающегося –</w:t>
      </w:r>
      <w:r>
        <w:rPr>
          <w:sz w:val="28"/>
          <w:szCs w:val="28"/>
        </w:rPr>
        <w:t xml:space="preserve"> 374 </w:t>
      </w:r>
      <w:r w:rsidRPr="00651A68">
        <w:rPr>
          <w:sz w:val="28"/>
          <w:szCs w:val="28"/>
        </w:rPr>
        <w:t>часов/</w:t>
      </w:r>
      <w:r w:rsidRPr="00D52589">
        <w:rPr>
          <w:sz w:val="28"/>
          <w:szCs w:val="28"/>
        </w:rPr>
        <w:t>9</w:t>
      </w:r>
      <w:r>
        <w:rPr>
          <w:color w:val="FF0000"/>
          <w:sz w:val="28"/>
          <w:szCs w:val="28"/>
        </w:rPr>
        <w:t xml:space="preserve"> </w:t>
      </w:r>
      <w:r w:rsidRPr="00651A68">
        <w:rPr>
          <w:sz w:val="28"/>
          <w:szCs w:val="28"/>
        </w:rPr>
        <w:t>зачетных единиц, включая:</w:t>
      </w:r>
    </w:p>
    <w:p w:rsidR="00BE76E3" w:rsidRPr="00651A68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51A68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–</w:t>
      </w:r>
      <w:r w:rsidRPr="00651A68">
        <w:rPr>
          <w:sz w:val="28"/>
          <w:szCs w:val="28"/>
        </w:rPr>
        <w:t xml:space="preserve"> </w:t>
      </w:r>
      <w:r>
        <w:rPr>
          <w:sz w:val="28"/>
          <w:szCs w:val="28"/>
        </w:rPr>
        <w:t>262 часа</w:t>
      </w:r>
      <w:r w:rsidRPr="00651A68">
        <w:rPr>
          <w:sz w:val="28"/>
          <w:szCs w:val="28"/>
        </w:rPr>
        <w:t>;</w:t>
      </w:r>
    </w:p>
    <w:p w:rsidR="00BE76E3" w:rsidRPr="00651A68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51A68">
        <w:rPr>
          <w:sz w:val="28"/>
          <w:szCs w:val="28"/>
        </w:rPr>
        <w:t>самостоятельной работы обучающегося –</w:t>
      </w:r>
      <w:r>
        <w:rPr>
          <w:sz w:val="28"/>
          <w:szCs w:val="28"/>
        </w:rPr>
        <w:t xml:space="preserve"> 112 </w:t>
      </w:r>
      <w:r w:rsidRPr="00651A68">
        <w:rPr>
          <w:sz w:val="28"/>
          <w:szCs w:val="28"/>
        </w:rPr>
        <w:t>часов;</w:t>
      </w:r>
    </w:p>
    <w:p w:rsidR="00BE76E3" w:rsidRPr="00651A68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51A68">
        <w:rPr>
          <w:sz w:val="28"/>
          <w:szCs w:val="28"/>
        </w:rPr>
        <w:t>производственная практика по профилю специальности –</w:t>
      </w:r>
      <w:r>
        <w:rPr>
          <w:sz w:val="28"/>
          <w:szCs w:val="28"/>
        </w:rPr>
        <w:t xml:space="preserve"> 36 часов</w:t>
      </w:r>
      <w:r w:rsidRPr="00651A68">
        <w:rPr>
          <w:sz w:val="28"/>
          <w:szCs w:val="28"/>
        </w:rPr>
        <w:t>.</w:t>
      </w:r>
    </w:p>
    <w:p w:rsidR="00BE76E3" w:rsidRPr="001E219B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</w:t>
      </w:r>
      <w:r w:rsidRPr="001E219B">
        <w:rPr>
          <w:sz w:val="28"/>
          <w:szCs w:val="28"/>
        </w:rPr>
        <w:t>урсовая работа</w:t>
      </w:r>
      <w:r>
        <w:rPr>
          <w:sz w:val="28"/>
          <w:szCs w:val="28"/>
        </w:rPr>
        <w:t xml:space="preserve"> - 20</w:t>
      </w:r>
    </w:p>
    <w:p w:rsidR="00BE76E3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color w:val="000000"/>
          <w:sz w:val="28"/>
          <w:szCs w:val="28"/>
        </w:rPr>
      </w:pPr>
    </w:p>
    <w:p w:rsidR="00BE76E3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color w:val="000000"/>
          <w:sz w:val="28"/>
          <w:szCs w:val="28"/>
        </w:rPr>
      </w:pPr>
    </w:p>
    <w:p w:rsidR="00BE76E3" w:rsidRPr="00F722A0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jc w:val="both"/>
        <w:rPr>
          <w:color w:val="000000"/>
          <w:sz w:val="28"/>
          <w:szCs w:val="28"/>
        </w:rPr>
      </w:pPr>
      <w:r w:rsidRPr="00CD6CAB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BE76E3" w:rsidRPr="00CD6CAB" w:rsidRDefault="00BE76E3" w:rsidP="00307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BE76E3" w:rsidRPr="00701897" w:rsidRDefault="00BE76E3" w:rsidP="00307356">
      <w:pPr>
        <w:spacing w:line="360" w:lineRule="auto"/>
        <w:jc w:val="both"/>
        <w:rPr>
          <w:color w:val="FF0000"/>
          <w:sz w:val="28"/>
          <w:szCs w:val="28"/>
        </w:rPr>
      </w:pPr>
      <w:r w:rsidRPr="00701897">
        <w:rPr>
          <w:sz w:val="28"/>
          <w:szCs w:val="28"/>
        </w:rPr>
        <w:t>Результатом освоения профессионального модуля Судебно-правовая защита прав граждан в сфере социальной защиты и пенсионного обеспечения</w:t>
      </w:r>
    </w:p>
    <w:p w:rsidR="00BE76E3" w:rsidRDefault="00BE76E3" w:rsidP="00307356">
      <w:pPr>
        <w:spacing w:line="360" w:lineRule="auto"/>
        <w:jc w:val="both"/>
        <w:rPr>
          <w:sz w:val="28"/>
          <w:szCs w:val="28"/>
        </w:rPr>
      </w:pPr>
      <w:r w:rsidRPr="00F2365A">
        <w:rPr>
          <w:sz w:val="28"/>
          <w:szCs w:val="28"/>
        </w:rPr>
        <w:t>является овладение студентами видом профессиональной деятельности –</w:t>
      </w:r>
      <w:r w:rsidRPr="00F2365A">
        <w:rPr>
          <w:b/>
          <w:i/>
          <w:sz w:val="28"/>
          <w:szCs w:val="28"/>
        </w:rPr>
        <w:t xml:space="preserve"> </w:t>
      </w:r>
      <w:r w:rsidRPr="00F2365A">
        <w:rPr>
          <w:sz w:val="28"/>
          <w:szCs w:val="28"/>
        </w:rPr>
        <w:t xml:space="preserve"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 </w:t>
      </w:r>
      <w:r>
        <w:rPr>
          <w:sz w:val="28"/>
          <w:szCs w:val="28"/>
        </w:rPr>
        <w:t xml:space="preserve">В </w:t>
      </w:r>
      <w:r w:rsidRPr="00F2365A">
        <w:rPr>
          <w:sz w:val="28"/>
          <w:szCs w:val="28"/>
        </w:rPr>
        <w:t xml:space="preserve">том числе </w:t>
      </w:r>
      <w:r>
        <w:rPr>
          <w:sz w:val="28"/>
          <w:szCs w:val="28"/>
        </w:rPr>
        <w:t>р</w:t>
      </w:r>
      <w:r w:rsidRPr="00F2365A">
        <w:rPr>
          <w:sz w:val="28"/>
          <w:szCs w:val="28"/>
        </w:rPr>
        <w:t xml:space="preserve">езультатом освоения </w:t>
      </w:r>
      <w:r>
        <w:rPr>
          <w:sz w:val="28"/>
          <w:szCs w:val="28"/>
        </w:rPr>
        <w:t xml:space="preserve">профессионального модуля </w:t>
      </w:r>
      <w:r w:rsidRPr="00F2365A">
        <w:rPr>
          <w:sz w:val="28"/>
          <w:szCs w:val="28"/>
        </w:rPr>
        <w:t>является овладение профессиональными компетенциями</w:t>
      </w:r>
      <w:r>
        <w:rPr>
          <w:sz w:val="28"/>
          <w:szCs w:val="28"/>
        </w:rPr>
        <w:t xml:space="preserve"> (ПК)</w:t>
      </w:r>
      <w:r w:rsidRPr="00F2365A">
        <w:rPr>
          <w:sz w:val="28"/>
          <w:szCs w:val="28"/>
        </w:rPr>
        <w:t>:</w:t>
      </w:r>
    </w:p>
    <w:p w:rsidR="00BE76E3" w:rsidRDefault="00BE76E3" w:rsidP="003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213"/>
      </w:tblGrid>
      <w:tr w:rsidR="00BE76E3" w:rsidRPr="005F30E0" w:rsidTr="000279B3">
        <w:tc>
          <w:tcPr>
            <w:tcW w:w="869" w:type="pct"/>
          </w:tcPr>
          <w:p w:rsidR="00BE76E3" w:rsidRPr="005F30E0" w:rsidRDefault="00BE76E3" w:rsidP="000279B3">
            <w:pPr>
              <w:keepNext/>
              <w:keepLines/>
              <w:ind w:right="-194"/>
              <w:jc w:val="both"/>
              <w:rPr>
                <w:b/>
                <w:color w:val="000000"/>
                <w:sz w:val="28"/>
                <w:szCs w:val="28"/>
              </w:rPr>
            </w:pPr>
            <w:r w:rsidRPr="005F30E0">
              <w:rPr>
                <w:b/>
                <w:color w:val="000000"/>
                <w:sz w:val="28"/>
                <w:szCs w:val="28"/>
              </w:rPr>
              <w:t>ПК 3.1.</w:t>
            </w:r>
          </w:p>
        </w:tc>
        <w:tc>
          <w:tcPr>
            <w:tcW w:w="4131" w:type="pct"/>
          </w:tcPr>
          <w:p w:rsidR="00BE76E3" w:rsidRPr="005F30E0" w:rsidRDefault="00BE76E3" w:rsidP="000279B3">
            <w:pPr>
              <w:jc w:val="both"/>
              <w:rPr>
                <w:sz w:val="28"/>
                <w:szCs w:val="28"/>
              </w:rPr>
            </w:pPr>
            <w:r w:rsidRPr="005F30E0">
              <w:rPr>
                <w:sz w:val="28"/>
                <w:szCs w:val="28"/>
              </w:rPr>
              <w:t>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      </w:r>
          </w:p>
          <w:p w:rsidR="00BE76E3" w:rsidRPr="005F30E0" w:rsidRDefault="00BE76E3" w:rsidP="000279B3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76E3" w:rsidRPr="005F30E0" w:rsidTr="000279B3">
        <w:tc>
          <w:tcPr>
            <w:tcW w:w="869" w:type="pct"/>
            <w:tcBorders>
              <w:top w:val="single" w:sz="12" w:space="0" w:color="auto"/>
              <w:left w:val="single" w:sz="12" w:space="0" w:color="auto"/>
            </w:tcBorders>
          </w:tcPr>
          <w:p w:rsidR="00BE76E3" w:rsidRPr="005F30E0" w:rsidRDefault="00BE76E3" w:rsidP="000279B3">
            <w:pPr>
              <w:keepNext/>
              <w:keepLines/>
              <w:ind w:right="-194"/>
              <w:jc w:val="both"/>
              <w:rPr>
                <w:b/>
                <w:color w:val="000000"/>
                <w:sz w:val="28"/>
                <w:szCs w:val="28"/>
              </w:rPr>
            </w:pPr>
            <w:r w:rsidRPr="005F30E0">
              <w:rPr>
                <w:b/>
                <w:color w:val="000000"/>
                <w:sz w:val="28"/>
                <w:szCs w:val="28"/>
              </w:rPr>
              <w:t>ПК 3.2</w:t>
            </w:r>
          </w:p>
        </w:tc>
        <w:tc>
          <w:tcPr>
            <w:tcW w:w="4131" w:type="pct"/>
            <w:tcBorders>
              <w:top w:val="single" w:sz="12" w:space="0" w:color="auto"/>
              <w:right w:val="single" w:sz="12" w:space="0" w:color="auto"/>
            </w:tcBorders>
          </w:tcPr>
          <w:p w:rsidR="00BE76E3" w:rsidRPr="005F30E0" w:rsidRDefault="00BE76E3" w:rsidP="000279B3">
            <w:pPr>
              <w:jc w:val="both"/>
              <w:rPr>
                <w:sz w:val="28"/>
                <w:szCs w:val="28"/>
              </w:rPr>
            </w:pPr>
            <w:r w:rsidRPr="005F30E0">
              <w:rPr>
                <w:color w:val="000000"/>
                <w:sz w:val="28"/>
                <w:szCs w:val="28"/>
              </w:rPr>
              <w:t xml:space="preserve"> </w:t>
            </w:r>
            <w:r w:rsidRPr="005F30E0">
              <w:rPr>
                <w:sz w:val="28"/>
                <w:szCs w:val="28"/>
              </w:rPr>
              <w:t>Предпринимать необходимые меры к восстановлению нарушенных прав, свобод и законных интересов граждан.</w:t>
            </w:r>
          </w:p>
          <w:p w:rsidR="00BE76E3" w:rsidRPr="005F30E0" w:rsidRDefault="00BE76E3" w:rsidP="000279B3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76E3" w:rsidRPr="005F30E0" w:rsidTr="000279B3">
        <w:tc>
          <w:tcPr>
            <w:tcW w:w="869" w:type="pct"/>
            <w:tcBorders>
              <w:left w:val="single" w:sz="12" w:space="0" w:color="auto"/>
            </w:tcBorders>
          </w:tcPr>
          <w:p w:rsidR="00BE76E3" w:rsidRPr="005F30E0" w:rsidRDefault="00BE76E3" w:rsidP="000279B3">
            <w:pPr>
              <w:keepNext/>
              <w:keepLines/>
              <w:ind w:right="-194"/>
              <w:jc w:val="both"/>
              <w:rPr>
                <w:b/>
                <w:color w:val="000000"/>
                <w:sz w:val="28"/>
                <w:szCs w:val="28"/>
              </w:rPr>
            </w:pPr>
            <w:r w:rsidRPr="005F30E0">
              <w:rPr>
                <w:b/>
                <w:color w:val="000000"/>
                <w:sz w:val="28"/>
                <w:szCs w:val="28"/>
              </w:rPr>
              <w:t>ПК 3.3</w:t>
            </w:r>
          </w:p>
        </w:tc>
        <w:tc>
          <w:tcPr>
            <w:tcW w:w="4131" w:type="pct"/>
            <w:tcBorders>
              <w:right w:val="single" w:sz="12" w:space="0" w:color="auto"/>
            </w:tcBorders>
          </w:tcPr>
          <w:p w:rsidR="00BE76E3" w:rsidRPr="005F30E0" w:rsidRDefault="00BE76E3" w:rsidP="000279B3">
            <w:pPr>
              <w:jc w:val="both"/>
              <w:rPr>
                <w:sz w:val="28"/>
                <w:szCs w:val="28"/>
              </w:rPr>
            </w:pPr>
            <w:r w:rsidRPr="005F30E0">
              <w:rPr>
                <w:sz w:val="28"/>
                <w:szCs w:val="28"/>
              </w:rPr>
              <w:t>Составлять заявления, запросы, проекты ответов на них, процессуальные документы с использованием информационных справочно-правовых систем.</w:t>
            </w:r>
          </w:p>
          <w:p w:rsidR="00BE76E3" w:rsidRPr="005F30E0" w:rsidRDefault="00BE76E3" w:rsidP="000279B3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76E3" w:rsidRPr="005F30E0" w:rsidTr="000279B3">
        <w:tc>
          <w:tcPr>
            <w:tcW w:w="869" w:type="pct"/>
            <w:tcBorders>
              <w:left w:val="single" w:sz="12" w:space="0" w:color="auto"/>
            </w:tcBorders>
          </w:tcPr>
          <w:p w:rsidR="00BE76E3" w:rsidRPr="005F30E0" w:rsidRDefault="00BE76E3" w:rsidP="000279B3">
            <w:pPr>
              <w:keepNext/>
              <w:keepLines/>
              <w:ind w:right="-194"/>
              <w:jc w:val="both"/>
              <w:rPr>
                <w:b/>
                <w:color w:val="000000"/>
                <w:sz w:val="28"/>
                <w:szCs w:val="28"/>
              </w:rPr>
            </w:pPr>
            <w:r w:rsidRPr="005F30E0">
              <w:rPr>
                <w:b/>
                <w:sz w:val="28"/>
                <w:szCs w:val="28"/>
              </w:rPr>
              <w:t>ПК 3.4.</w:t>
            </w:r>
          </w:p>
        </w:tc>
        <w:tc>
          <w:tcPr>
            <w:tcW w:w="4131" w:type="pct"/>
            <w:tcBorders>
              <w:right w:val="single" w:sz="12" w:space="0" w:color="auto"/>
            </w:tcBorders>
          </w:tcPr>
          <w:p w:rsidR="00BE76E3" w:rsidRPr="005F30E0" w:rsidRDefault="00BE76E3" w:rsidP="000279B3">
            <w:pPr>
              <w:jc w:val="both"/>
              <w:rPr>
                <w:sz w:val="28"/>
                <w:szCs w:val="28"/>
              </w:rPr>
            </w:pPr>
            <w:r w:rsidRPr="005F30E0">
              <w:rPr>
                <w:sz w:val="28"/>
                <w:szCs w:val="28"/>
              </w:rPr>
              <w:t>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      </w:r>
          </w:p>
          <w:p w:rsidR="00BE76E3" w:rsidRPr="005F30E0" w:rsidRDefault="00BE76E3" w:rsidP="000279B3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76E3" w:rsidRPr="005F30E0" w:rsidTr="000279B3">
        <w:tc>
          <w:tcPr>
            <w:tcW w:w="869" w:type="pct"/>
            <w:tcBorders>
              <w:left w:val="single" w:sz="12" w:space="0" w:color="auto"/>
            </w:tcBorders>
          </w:tcPr>
          <w:p w:rsidR="00BE76E3" w:rsidRPr="005F30E0" w:rsidRDefault="00BE76E3" w:rsidP="000279B3">
            <w:pPr>
              <w:keepNext/>
              <w:keepLines/>
              <w:ind w:right="-194"/>
              <w:jc w:val="both"/>
              <w:rPr>
                <w:b/>
                <w:color w:val="000000"/>
                <w:sz w:val="28"/>
                <w:szCs w:val="28"/>
              </w:rPr>
            </w:pPr>
            <w:r w:rsidRPr="005F30E0">
              <w:rPr>
                <w:b/>
                <w:color w:val="000000"/>
                <w:sz w:val="28"/>
                <w:szCs w:val="28"/>
              </w:rPr>
              <w:t>ПК 3.5.</w:t>
            </w:r>
          </w:p>
          <w:p w:rsidR="00BE76E3" w:rsidRPr="005F30E0" w:rsidRDefault="00BE76E3" w:rsidP="000279B3">
            <w:pPr>
              <w:keepNext/>
              <w:keepLines/>
              <w:ind w:right="-19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31" w:type="pct"/>
            <w:tcBorders>
              <w:right w:val="single" w:sz="12" w:space="0" w:color="auto"/>
            </w:tcBorders>
          </w:tcPr>
          <w:p w:rsidR="00BE76E3" w:rsidRPr="005F30E0" w:rsidRDefault="00BE76E3" w:rsidP="000279B3">
            <w:pPr>
              <w:jc w:val="both"/>
              <w:rPr>
                <w:sz w:val="28"/>
                <w:szCs w:val="28"/>
              </w:rPr>
            </w:pPr>
            <w:r w:rsidRPr="005F30E0">
              <w:rPr>
                <w:sz w:val="28"/>
                <w:szCs w:val="28"/>
              </w:rPr>
              <w:t>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      </w:r>
          </w:p>
          <w:p w:rsidR="00BE76E3" w:rsidRPr="005F30E0" w:rsidRDefault="00BE76E3" w:rsidP="000279B3">
            <w:pPr>
              <w:keepNext/>
              <w:keepLines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E76E3" w:rsidRPr="00F722A0" w:rsidRDefault="00BE76E3" w:rsidP="003E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E76E3" w:rsidRPr="00F722A0" w:rsidSect="00F722A0">
          <w:footerReference w:type="even" r:id="rId7"/>
          <w:footerReference w:type="default" r:id="rId8"/>
          <w:pgSz w:w="11907" w:h="16840"/>
          <w:pgMar w:top="1701" w:right="851" w:bottom="992" w:left="1418" w:header="709" w:footer="709" w:gutter="0"/>
          <w:cols w:space="720"/>
          <w:titlePg/>
        </w:sectPr>
      </w:pPr>
    </w:p>
    <w:p w:rsidR="00BE76E3" w:rsidRPr="009530E8" w:rsidRDefault="00BE76E3" w:rsidP="009530E8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color w:val="000000"/>
          <w:sz w:val="28"/>
          <w:szCs w:val="28"/>
        </w:rPr>
      </w:pPr>
      <w:r w:rsidRPr="009530E8">
        <w:rPr>
          <w:b/>
          <w:caps/>
          <w:color w:val="000000"/>
          <w:sz w:val="28"/>
          <w:szCs w:val="28"/>
        </w:rPr>
        <w:t>3. СТРУКТУРА и содержание профессионального модуля</w:t>
      </w:r>
    </w:p>
    <w:p w:rsidR="00BE76E3" w:rsidRDefault="00BE76E3" w:rsidP="00FC00F2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outlineLvl w:val="1"/>
        <w:rPr>
          <w:b/>
        </w:rPr>
      </w:pPr>
      <w:bookmarkStart w:id="0" w:name="_Toc288304978"/>
      <w:r w:rsidRPr="000E0CBE">
        <w:rPr>
          <w:b/>
        </w:rPr>
        <w:t>3.1. Тематический план профессионального модуля</w:t>
      </w:r>
      <w:bookmarkEnd w:id="0"/>
      <w:r w:rsidRPr="000E0CBE">
        <w:rPr>
          <w:b/>
        </w:rPr>
        <w:t xml:space="preserve"> </w:t>
      </w:r>
    </w:p>
    <w:tbl>
      <w:tblPr>
        <w:tblW w:w="50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359"/>
        <w:gridCol w:w="828"/>
        <w:gridCol w:w="879"/>
        <w:gridCol w:w="1769"/>
        <w:gridCol w:w="1214"/>
        <w:gridCol w:w="980"/>
        <w:gridCol w:w="1217"/>
        <w:gridCol w:w="1208"/>
        <w:gridCol w:w="2227"/>
      </w:tblGrid>
      <w:tr w:rsidR="00BE76E3" w:rsidRPr="00EA384A" w:rsidTr="00634998">
        <w:trPr>
          <w:trHeight w:val="435"/>
          <w:jc w:val="center"/>
        </w:trPr>
        <w:tc>
          <w:tcPr>
            <w:tcW w:w="7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6E3" w:rsidRPr="00651A68" w:rsidRDefault="00BE76E3" w:rsidP="00634998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 w:rsidRPr="00651A68">
              <w:rPr>
                <w:b/>
              </w:rPr>
              <w:t>Код</w:t>
            </w:r>
          </w:p>
          <w:p w:rsidR="00BE76E3" w:rsidRPr="00651A68" w:rsidRDefault="00BE76E3" w:rsidP="00634998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 w:rsidRPr="00651A68">
              <w:rPr>
                <w:b/>
              </w:rPr>
              <w:t>профессиональных компетенций</w:t>
            </w:r>
          </w:p>
        </w:tc>
        <w:tc>
          <w:tcPr>
            <w:tcW w:w="7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6E3" w:rsidRPr="00651A68" w:rsidRDefault="00BE76E3" w:rsidP="00634998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 w:rsidRPr="00651A68">
              <w:rPr>
                <w:b/>
              </w:rPr>
              <w:t>Наименования разделов профессионального модуля</w:t>
            </w:r>
            <w:r w:rsidRPr="00651A68">
              <w:rPr>
                <w:rStyle w:val="FootnoteReference"/>
                <w:b/>
              </w:rPr>
              <w:footnoteReference w:customMarkFollows="1" w:id="1"/>
              <w:t>*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6E3" w:rsidRPr="00651A68" w:rsidRDefault="00BE76E3" w:rsidP="00634998">
            <w:pPr>
              <w:pStyle w:val="List2"/>
              <w:widowControl w:val="0"/>
              <w:ind w:left="0" w:firstLine="0"/>
              <w:jc w:val="center"/>
              <w:rPr>
                <w:b/>
                <w:iCs/>
              </w:rPr>
            </w:pPr>
            <w:r w:rsidRPr="00651A68">
              <w:rPr>
                <w:b/>
                <w:iCs/>
              </w:rPr>
              <w:t>Всего часов</w:t>
            </w:r>
          </w:p>
          <w:p w:rsidR="00BE76E3" w:rsidRPr="00651A68" w:rsidRDefault="00BE76E3" w:rsidP="00634998">
            <w:pPr>
              <w:pStyle w:val="List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202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6E3" w:rsidRPr="00651A68" w:rsidRDefault="00BE76E3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51A68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4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6E3" w:rsidRPr="00651A68" w:rsidRDefault="00BE76E3" w:rsidP="00634998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 w:rsidRPr="00651A68">
              <w:rPr>
                <w:b/>
              </w:rPr>
              <w:t xml:space="preserve">Практика </w:t>
            </w:r>
          </w:p>
        </w:tc>
      </w:tr>
      <w:tr w:rsidR="00BE76E3" w:rsidRPr="00EA384A" w:rsidTr="00634998">
        <w:trPr>
          <w:trHeight w:val="435"/>
          <w:jc w:val="center"/>
        </w:trPr>
        <w:tc>
          <w:tcPr>
            <w:tcW w:w="77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6E3" w:rsidRPr="00EA384A" w:rsidRDefault="00BE76E3" w:rsidP="00634998">
            <w:pPr>
              <w:rPr>
                <w:b/>
              </w:rPr>
            </w:pPr>
          </w:p>
        </w:tc>
        <w:tc>
          <w:tcPr>
            <w:tcW w:w="7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6E3" w:rsidRPr="00EA384A" w:rsidRDefault="00BE76E3" w:rsidP="00634998">
            <w:pPr>
              <w:rPr>
                <w:b/>
              </w:rPr>
            </w:pP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6E3" w:rsidRPr="00EA384A" w:rsidRDefault="00BE76E3" w:rsidP="00634998">
            <w:pPr>
              <w:rPr>
                <w:i/>
                <w:iCs/>
              </w:rPr>
            </w:pPr>
          </w:p>
        </w:tc>
        <w:tc>
          <w:tcPr>
            <w:tcW w:w="128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6E3" w:rsidRPr="00651A68" w:rsidRDefault="00BE76E3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51A68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7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6E3" w:rsidRPr="00651A68" w:rsidRDefault="00BE76E3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51A68">
              <w:rPr>
                <w:b/>
              </w:rPr>
              <w:t>Самостоятельная работа обучающегося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6E3" w:rsidRPr="00651A68" w:rsidRDefault="00BE76E3" w:rsidP="00634998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 w:rsidRPr="00651A68">
              <w:rPr>
                <w:b/>
              </w:rPr>
              <w:t>Учебная,</w:t>
            </w:r>
          </w:p>
          <w:p w:rsidR="00BE76E3" w:rsidRPr="00651A68" w:rsidRDefault="00BE76E3" w:rsidP="00634998">
            <w:pPr>
              <w:pStyle w:val="List2"/>
              <w:widowControl w:val="0"/>
              <w:ind w:left="0" w:firstLine="0"/>
              <w:jc w:val="center"/>
              <w:rPr>
                <w:b/>
                <w:i/>
              </w:rPr>
            </w:pPr>
            <w:r w:rsidRPr="00651A68">
              <w:t>часов</w:t>
            </w:r>
          </w:p>
        </w:tc>
        <w:tc>
          <w:tcPr>
            <w:tcW w:w="742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6E3" w:rsidRPr="00651A68" w:rsidRDefault="00BE76E3" w:rsidP="00634998">
            <w:pPr>
              <w:pStyle w:val="List2"/>
              <w:widowControl w:val="0"/>
              <w:ind w:left="-108" w:firstLine="0"/>
              <w:jc w:val="center"/>
              <w:rPr>
                <w:b/>
              </w:rPr>
            </w:pPr>
            <w:r w:rsidRPr="00651A68">
              <w:rPr>
                <w:b/>
              </w:rPr>
              <w:t>Производственная</w:t>
            </w:r>
          </w:p>
          <w:p w:rsidR="00BE76E3" w:rsidRPr="00651A68" w:rsidRDefault="00BE76E3" w:rsidP="00634998">
            <w:pPr>
              <w:pStyle w:val="List2"/>
              <w:widowControl w:val="0"/>
              <w:ind w:left="-108" w:firstLine="0"/>
              <w:jc w:val="center"/>
              <w:rPr>
                <w:b/>
              </w:rPr>
            </w:pPr>
            <w:r w:rsidRPr="00651A68">
              <w:rPr>
                <w:b/>
              </w:rPr>
              <w:t>(по профилю специальности)</w:t>
            </w:r>
            <w:r w:rsidRPr="00651A68">
              <w:t>,**</w:t>
            </w:r>
          </w:p>
          <w:p w:rsidR="00BE76E3" w:rsidRPr="00651A68" w:rsidRDefault="00BE76E3" w:rsidP="00634998">
            <w:pPr>
              <w:pStyle w:val="List2"/>
              <w:widowControl w:val="0"/>
              <w:ind w:left="72" w:firstLine="0"/>
              <w:jc w:val="center"/>
            </w:pPr>
            <w:r w:rsidRPr="00651A68">
              <w:t>часов</w:t>
            </w:r>
          </w:p>
          <w:p w:rsidR="00BE76E3" w:rsidRPr="00651A68" w:rsidRDefault="00BE76E3" w:rsidP="00634998">
            <w:pPr>
              <w:pStyle w:val="List2"/>
              <w:widowControl w:val="0"/>
              <w:ind w:left="72" w:firstLine="0"/>
              <w:jc w:val="center"/>
              <w:rPr>
                <w:b/>
              </w:rPr>
            </w:pPr>
          </w:p>
        </w:tc>
      </w:tr>
      <w:tr w:rsidR="00BE76E3" w:rsidRPr="00EA384A" w:rsidTr="00634998">
        <w:trPr>
          <w:trHeight w:val="390"/>
          <w:jc w:val="center"/>
        </w:trPr>
        <w:tc>
          <w:tcPr>
            <w:tcW w:w="77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6E3" w:rsidRPr="00EA384A" w:rsidRDefault="00BE76E3" w:rsidP="00634998">
            <w:pPr>
              <w:rPr>
                <w:b/>
              </w:rPr>
            </w:pPr>
          </w:p>
        </w:tc>
        <w:tc>
          <w:tcPr>
            <w:tcW w:w="7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6E3" w:rsidRPr="00EA384A" w:rsidRDefault="00BE76E3" w:rsidP="00634998">
            <w:pPr>
              <w:rPr>
                <w:b/>
              </w:rPr>
            </w:pP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6E3" w:rsidRPr="00EA384A" w:rsidRDefault="00BE76E3" w:rsidP="00634998">
            <w:pPr>
              <w:rPr>
                <w:i/>
                <w:iCs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76E3" w:rsidRPr="00651A68" w:rsidRDefault="00BE76E3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51A68">
              <w:rPr>
                <w:b/>
              </w:rPr>
              <w:t>Всего,</w:t>
            </w:r>
          </w:p>
          <w:p w:rsidR="00BE76E3" w:rsidRPr="00651A68" w:rsidRDefault="00BE76E3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651A68">
              <w:t>часов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</w:tcPr>
          <w:p w:rsidR="00BE76E3" w:rsidRPr="00651A68" w:rsidRDefault="00BE76E3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51A68">
              <w:rPr>
                <w:b/>
              </w:rPr>
              <w:t>в т.ч. лабораторные работы и практические занятия,</w:t>
            </w:r>
          </w:p>
          <w:p w:rsidR="00BE76E3" w:rsidRPr="00651A68" w:rsidRDefault="00BE76E3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51A68">
              <w:t>часов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6E3" w:rsidRPr="00651A68" w:rsidRDefault="00BE76E3" w:rsidP="00634998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 w:rsidRPr="00651A68">
              <w:rPr>
                <w:b/>
              </w:rPr>
              <w:t>в т.ч., курсовая работа (проект),</w:t>
            </w:r>
          </w:p>
          <w:p w:rsidR="00BE76E3" w:rsidRPr="00651A68" w:rsidRDefault="00BE76E3" w:rsidP="00634998">
            <w:pPr>
              <w:pStyle w:val="List2"/>
              <w:widowControl w:val="0"/>
              <w:ind w:left="0" w:firstLine="0"/>
              <w:jc w:val="center"/>
              <w:rPr>
                <w:i/>
              </w:rPr>
            </w:pPr>
            <w:r w:rsidRPr="00651A68">
              <w:t>часов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76E3" w:rsidRPr="00651A68" w:rsidRDefault="00BE76E3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51A68">
              <w:rPr>
                <w:b/>
              </w:rPr>
              <w:t>Всего,</w:t>
            </w:r>
          </w:p>
          <w:p w:rsidR="00BE76E3" w:rsidRPr="00651A68" w:rsidRDefault="00BE76E3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651A68">
              <w:t>часов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6E3" w:rsidRPr="00651A68" w:rsidRDefault="00BE76E3" w:rsidP="00634998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 w:rsidRPr="00651A68">
              <w:rPr>
                <w:b/>
              </w:rPr>
              <w:t>в т.ч., курсовая работа (проект),</w:t>
            </w:r>
          </w:p>
          <w:p w:rsidR="00BE76E3" w:rsidRPr="00651A68" w:rsidRDefault="00BE76E3" w:rsidP="00634998">
            <w:pPr>
              <w:pStyle w:val="List2"/>
              <w:widowControl w:val="0"/>
              <w:ind w:left="0" w:firstLine="0"/>
              <w:jc w:val="center"/>
              <w:rPr>
                <w:i/>
              </w:rPr>
            </w:pPr>
            <w:r w:rsidRPr="00651A68">
              <w:t>часов</w:t>
            </w:r>
          </w:p>
        </w:tc>
        <w:tc>
          <w:tcPr>
            <w:tcW w:w="4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6E3" w:rsidRPr="00EA384A" w:rsidRDefault="00BE76E3" w:rsidP="00634998">
            <w:pPr>
              <w:rPr>
                <w:b/>
                <w:i/>
              </w:rPr>
            </w:pPr>
          </w:p>
        </w:tc>
        <w:tc>
          <w:tcPr>
            <w:tcW w:w="742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6E3" w:rsidRPr="00EA384A" w:rsidRDefault="00BE76E3" w:rsidP="00634998">
            <w:pPr>
              <w:rPr>
                <w:b/>
              </w:rPr>
            </w:pPr>
          </w:p>
        </w:tc>
      </w:tr>
      <w:tr w:rsidR="00BE76E3" w:rsidRPr="00EA384A" w:rsidTr="00634998">
        <w:trPr>
          <w:trHeight w:val="390"/>
          <w:jc w:val="center"/>
        </w:trPr>
        <w:tc>
          <w:tcPr>
            <w:tcW w:w="7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E3" w:rsidRPr="00EA384A" w:rsidRDefault="00BE76E3" w:rsidP="00634998">
            <w:pPr>
              <w:jc w:val="center"/>
              <w:rPr>
                <w:b/>
              </w:rPr>
            </w:pPr>
            <w:r w:rsidRPr="00EA384A">
              <w:rPr>
                <w:b/>
              </w:rPr>
              <w:t>1</w:t>
            </w:r>
          </w:p>
        </w:tc>
        <w:tc>
          <w:tcPr>
            <w:tcW w:w="7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E3" w:rsidRPr="00EA384A" w:rsidRDefault="00BE76E3" w:rsidP="00634998">
            <w:pPr>
              <w:jc w:val="center"/>
              <w:rPr>
                <w:b/>
              </w:rPr>
            </w:pPr>
            <w:r w:rsidRPr="00EA384A">
              <w:rPr>
                <w:b/>
              </w:rPr>
              <w:t>2</w:t>
            </w: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E3" w:rsidRPr="00651A68" w:rsidRDefault="00BE76E3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51A68">
              <w:rPr>
                <w:b/>
              </w:rPr>
              <w:t>3</w:t>
            </w:r>
          </w:p>
        </w:tc>
        <w:tc>
          <w:tcPr>
            <w:tcW w:w="293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E76E3" w:rsidRPr="00651A68" w:rsidRDefault="00BE76E3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51A68">
              <w:rPr>
                <w:b/>
              </w:rPr>
              <w:t>4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E76E3" w:rsidRPr="00651A68" w:rsidRDefault="00BE76E3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51A68">
              <w:rPr>
                <w:b/>
              </w:rPr>
              <w:t>5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76E3" w:rsidRPr="00651A68" w:rsidRDefault="00BE76E3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51A68">
              <w:rPr>
                <w:b/>
              </w:rPr>
              <w:t>6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76E3" w:rsidRPr="00651A68" w:rsidRDefault="00BE76E3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51A68">
              <w:rPr>
                <w:b/>
              </w:rPr>
              <w:t>7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E3" w:rsidRPr="00651A68" w:rsidRDefault="00BE76E3" w:rsidP="00634998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 w:rsidRPr="00651A68">
              <w:rPr>
                <w:b/>
              </w:rPr>
              <w:t>8</w:t>
            </w:r>
          </w:p>
        </w:tc>
        <w:tc>
          <w:tcPr>
            <w:tcW w:w="4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E3" w:rsidRPr="00651A68" w:rsidRDefault="00BE76E3" w:rsidP="00634998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 w:rsidRPr="00651A68">
              <w:rPr>
                <w:b/>
              </w:rPr>
              <w:t>9</w:t>
            </w:r>
          </w:p>
        </w:tc>
        <w:tc>
          <w:tcPr>
            <w:tcW w:w="7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E3" w:rsidRPr="00651A68" w:rsidRDefault="00BE76E3" w:rsidP="00634998">
            <w:pPr>
              <w:pStyle w:val="List2"/>
              <w:widowControl w:val="0"/>
              <w:ind w:left="0" w:firstLine="0"/>
              <w:jc w:val="center"/>
              <w:rPr>
                <w:b/>
                <w:lang w:val="en-US"/>
              </w:rPr>
            </w:pPr>
            <w:r w:rsidRPr="00651A68">
              <w:rPr>
                <w:b/>
                <w:lang w:val="en-US"/>
              </w:rPr>
              <w:t>10</w:t>
            </w:r>
          </w:p>
        </w:tc>
      </w:tr>
      <w:tr w:rsidR="00BE76E3" w:rsidRPr="00EA384A" w:rsidTr="00634998">
        <w:trPr>
          <w:trHeight w:val="1336"/>
          <w:jc w:val="center"/>
        </w:trPr>
        <w:tc>
          <w:tcPr>
            <w:tcW w:w="7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6E3" w:rsidRPr="00701897" w:rsidRDefault="00BE76E3" w:rsidP="00634998">
            <w:r w:rsidRPr="00701897">
              <w:rPr>
                <w:b/>
                <w:color w:val="000000"/>
              </w:rPr>
              <w:t>ПК 3.1, 3.2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6E3" w:rsidRPr="00EA384A" w:rsidRDefault="00BE76E3" w:rsidP="00D52589">
            <w:r w:rsidRPr="00EA384A">
              <w:t>Раздел 1</w:t>
            </w:r>
            <w:r>
              <w:t xml:space="preserve">. Конституционные основы защиты прав и свобод граждан 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6E3" w:rsidRPr="00537FDE" w:rsidRDefault="00BE76E3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</w:tcBorders>
          </w:tcPr>
          <w:p w:rsidR="00BE76E3" w:rsidRPr="00537FDE" w:rsidRDefault="00BE76E3" w:rsidP="00634998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90" w:type="pct"/>
            <w:tcBorders>
              <w:top w:val="single" w:sz="12" w:space="0" w:color="auto"/>
            </w:tcBorders>
          </w:tcPr>
          <w:p w:rsidR="00BE76E3" w:rsidRPr="00CE2D22" w:rsidRDefault="00BE76E3" w:rsidP="00634998">
            <w:pPr>
              <w:pStyle w:val="List2"/>
              <w:widowControl w:val="0"/>
              <w:ind w:left="0" w:firstLine="0"/>
              <w:jc w:val="center"/>
            </w:pPr>
            <w:r>
              <w:t>-</w:t>
            </w:r>
          </w:p>
        </w:tc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</w:tcPr>
          <w:p w:rsidR="00BE76E3" w:rsidRPr="00EA384A" w:rsidRDefault="00BE76E3" w:rsidP="00634998">
            <w:pPr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</w:tcBorders>
          </w:tcPr>
          <w:p w:rsidR="00BE76E3" w:rsidRPr="00537FDE" w:rsidRDefault="00BE76E3" w:rsidP="00EF4A47">
            <w:pPr>
              <w:pStyle w:val="List2"/>
              <w:widowControl w:val="0"/>
              <w:ind w:left="0" w:firstLine="0"/>
              <w:rPr>
                <w:b/>
              </w:rPr>
            </w:pPr>
            <w:r w:rsidRPr="00537FDE">
              <w:rPr>
                <w:b/>
              </w:rPr>
              <w:t xml:space="preserve">    20</w:t>
            </w:r>
          </w:p>
        </w:tc>
        <w:tc>
          <w:tcPr>
            <w:tcW w:w="406" w:type="pct"/>
            <w:tcBorders>
              <w:top w:val="single" w:sz="12" w:space="0" w:color="auto"/>
              <w:right w:val="single" w:sz="12" w:space="0" w:color="auto"/>
            </w:tcBorders>
          </w:tcPr>
          <w:p w:rsidR="00BE76E3" w:rsidRPr="00EA384A" w:rsidRDefault="00BE76E3" w:rsidP="00634998">
            <w:pPr>
              <w:jc w:val="center"/>
            </w:pPr>
            <w:r>
              <w:t>-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6E3" w:rsidRPr="00651A68" w:rsidRDefault="00BE76E3" w:rsidP="00634998">
            <w:pPr>
              <w:pStyle w:val="List2"/>
              <w:widowControl w:val="0"/>
              <w:ind w:left="0" w:firstLine="0"/>
              <w:jc w:val="center"/>
            </w:pPr>
            <w:r>
              <w:t>-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6E3" w:rsidRPr="00EA384A" w:rsidRDefault="00BE76E3" w:rsidP="00634998">
            <w:pPr>
              <w:jc w:val="center"/>
            </w:pPr>
            <w:r>
              <w:t>-</w:t>
            </w:r>
          </w:p>
        </w:tc>
      </w:tr>
      <w:tr w:rsidR="00BE76E3" w:rsidRPr="00EA384A" w:rsidTr="00634998">
        <w:trPr>
          <w:trHeight w:val="1336"/>
          <w:jc w:val="center"/>
        </w:trPr>
        <w:tc>
          <w:tcPr>
            <w:tcW w:w="7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6E3" w:rsidRPr="00701897" w:rsidRDefault="00BE76E3" w:rsidP="00634998">
            <w:r w:rsidRPr="00701897">
              <w:rPr>
                <w:b/>
                <w:color w:val="000000"/>
              </w:rPr>
              <w:t>ПК 3.3,</w:t>
            </w:r>
            <w:r w:rsidRPr="00701897">
              <w:rPr>
                <w:b/>
              </w:rPr>
              <w:t xml:space="preserve"> 3.4.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6E3" w:rsidRPr="00EA384A" w:rsidRDefault="00BE76E3" w:rsidP="00D52589">
            <w:r w:rsidRPr="00EA384A">
              <w:t xml:space="preserve">Раздел 2. </w:t>
            </w:r>
            <w:r>
              <w:t xml:space="preserve">Механизм осуществления защиты прав и свобод граждан 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6E3" w:rsidRPr="00537FDE" w:rsidRDefault="00BE76E3" w:rsidP="00537FDE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37FDE">
              <w:rPr>
                <w:b/>
              </w:rPr>
              <w:t>4</w:t>
            </w:r>
            <w:r>
              <w:rPr>
                <w:b/>
              </w:rPr>
              <w:t>4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</w:tcBorders>
          </w:tcPr>
          <w:p w:rsidR="00BE76E3" w:rsidRPr="00537FDE" w:rsidRDefault="00BE76E3" w:rsidP="00634998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90" w:type="pct"/>
            <w:tcBorders>
              <w:top w:val="single" w:sz="12" w:space="0" w:color="auto"/>
            </w:tcBorders>
          </w:tcPr>
          <w:p w:rsidR="00BE76E3" w:rsidRPr="00CE2D22" w:rsidRDefault="00BE76E3" w:rsidP="00634998">
            <w:pPr>
              <w:pStyle w:val="List2"/>
              <w:widowControl w:val="0"/>
              <w:ind w:left="0" w:firstLine="0"/>
              <w:jc w:val="center"/>
            </w:pPr>
            <w:r>
              <w:t>16</w:t>
            </w:r>
          </w:p>
        </w:tc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</w:tcPr>
          <w:p w:rsidR="00BE76E3" w:rsidRPr="00EA384A" w:rsidRDefault="00BE76E3" w:rsidP="00634998">
            <w:pPr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</w:tcBorders>
          </w:tcPr>
          <w:p w:rsidR="00BE76E3" w:rsidRPr="00537FDE" w:rsidRDefault="00BE76E3" w:rsidP="00634998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6" w:type="pct"/>
            <w:tcBorders>
              <w:top w:val="single" w:sz="12" w:space="0" w:color="auto"/>
              <w:right w:val="single" w:sz="12" w:space="0" w:color="auto"/>
            </w:tcBorders>
          </w:tcPr>
          <w:p w:rsidR="00BE76E3" w:rsidRPr="00EA384A" w:rsidRDefault="00BE76E3" w:rsidP="00634998">
            <w:pPr>
              <w:jc w:val="center"/>
            </w:pPr>
            <w:r>
              <w:t>-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6E3" w:rsidRPr="00651A68" w:rsidRDefault="00BE76E3" w:rsidP="00634998">
            <w:pPr>
              <w:pStyle w:val="List2"/>
              <w:widowControl w:val="0"/>
              <w:ind w:left="0" w:firstLine="0"/>
              <w:jc w:val="center"/>
            </w:pPr>
            <w:r>
              <w:t>-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6E3" w:rsidRPr="00EA384A" w:rsidRDefault="00BE76E3" w:rsidP="00634998">
            <w:pPr>
              <w:jc w:val="center"/>
            </w:pPr>
            <w:r>
              <w:t>-</w:t>
            </w:r>
          </w:p>
        </w:tc>
      </w:tr>
      <w:tr w:rsidR="00BE76E3" w:rsidRPr="00EA384A" w:rsidTr="00634998">
        <w:trPr>
          <w:trHeight w:val="1336"/>
          <w:jc w:val="center"/>
        </w:trPr>
        <w:tc>
          <w:tcPr>
            <w:tcW w:w="7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6E3" w:rsidRPr="00701897" w:rsidRDefault="00BE76E3" w:rsidP="00634998">
            <w:pPr>
              <w:rPr>
                <w:b/>
              </w:rPr>
            </w:pPr>
            <w:r w:rsidRPr="00701897">
              <w:rPr>
                <w:b/>
                <w:color w:val="000000"/>
              </w:rPr>
              <w:t xml:space="preserve">ПК 3.1, </w:t>
            </w:r>
            <w:r w:rsidRPr="00701897">
              <w:rPr>
                <w:b/>
              </w:rPr>
              <w:t>ПК 3.5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6E3" w:rsidRPr="00EA384A" w:rsidRDefault="00BE76E3" w:rsidP="00D52589">
            <w:r w:rsidRPr="00EA384A">
              <w:t xml:space="preserve">Раздел 3. </w:t>
            </w:r>
            <w:r>
              <w:t xml:space="preserve">Осуществление судебно-правовой защиты прав и свобод граждан 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6E3" w:rsidRPr="00B058FA" w:rsidRDefault="00BE76E3" w:rsidP="00634998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</w:tcBorders>
          </w:tcPr>
          <w:p w:rsidR="00BE76E3" w:rsidRPr="00B058FA" w:rsidRDefault="00BE76E3" w:rsidP="00634998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90" w:type="pct"/>
            <w:tcBorders>
              <w:top w:val="single" w:sz="12" w:space="0" w:color="auto"/>
            </w:tcBorders>
          </w:tcPr>
          <w:p w:rsidR="00BE76E3" w:rsidRPr="00CE2D22" w:rsidRDefault="00BE76E3" w:rsidP="00634998">
            <w:pPr>
              <w:pStyle w:val="List2"/>
              <w:widowControl w:val="0"/>
              <w:ind w:left="0" w:firstLine="0"/>
              <w:jc w:val="center"/>
            </w:pPr>
            <w:r>
              <w:t>36</w:t>
            </w:r>
          </w:p>
        </w:tc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</w:tcPr>
          <w:p w:rsidR="00BE76E3" w:rsidRPr="00EA384A" w:rsidRDefault="00BE76E3" w:rsidP="00634998">
            <w:pPr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</w:tcBorders>
          </w:tcPr>
          <w:p w:rsidR="00BE76E3" w:rsidRPr="00EF6CAD" w:rsidRDefault="00BE76E3" w:rsidP="00634998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6" w:type="pct"/>
            <w:tcBorders>
              <w:top w:val="single" w:sz="12" w:space="0" w:color="auto"/>
              <w:right w:val="single" w:sz="12" w:space="0" w:color="auto"/>
            </w:tcBorders>
          </w:tcPr>
          <w:p w:rsidR="00BE76E3" w:rsidRPr="00EA384A" w:rsidRDefault="00BE76E3" w:rsidP="00634998">
            <w:pPr>
              <w:jc w:val="center"/>
            </w:pPr>
            <w:r>
              <w:t>-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6E3" w:rsidRPr="00651A68" w:rsidRDefault="00BE76E3" w:rsidP="00634998">
            <w:pPr>
              <w:pStyle w:val="List2"/>
              <w:widowControl w:val="0"/>
              <w:ind w:left="0" w:firstLine="0"/>
              <w:jc w:val="center"/>
            </w:pPr>
            <w:r>
              <w:t>-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6E3" w:rsidRPr="00EA384A" w:rsidRDefault="00BE76E3" w:rsidP="00634998">
            <w:pPr>
              <w:jc w:val="center"/>
            </w:pPr>
            <w:r>
              <w:t>-</w:t>
            </w:r>
          </w:p>
        </w:tc>
      </w:tr>
      <w:tr w:rsidR="00BE76E3" w:rsidRPr="00EA384A" w:rsidTr="00634998">
        <w:trPr>
          <w:trHeight w:val="1336"/>
          <w:jc w:val="center"/>
        </w:trPr>
        <w:tc>
          <w:tcPr>
            <w:tcW w:w="7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6E3" w:rsidRPr="00701897" w:rsidRDefault="00BE76E3" w:rsidP="00634998">
            <w:r w:rsidRPr="00701897">
              <w:rPr>
                <w:b/>
                <w:color w:val="000000"/>
              </w:rPr>
              <w:t>ПК 3.1-3.3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6E3" w:rsidRPr="00701897" w:rsidRDefault="00BE76E3" w:rsidP="00D52589">
            <w:r w:rsidRPr="00701897">
              <w:t>Раздел 4.</w:t>
            </w:r>
            <w:r w:rsidRPr="00701897">
              <w:rPr>
                <w:bCs/>
              </w:rPr>
              <w:t xml:space="preserve"> О</w:t>
            </w:r>
            <w:r>
              <w:rPr>
                <w:bCs/>
              </w:rPr>
              <w:t xml:space="preserve">существление </w:t>
            </w:r>
            <w:r w:rsidRPr="00701897">
              <w:rPr>
                <w:bCs/>
              </w:rPr>
              <w:t>защиты отдельных видов прав и свобод граждан в сфере социального обеспечения.</w:t>
            </w:r>
            <w:r w:rsidRPr="00701897">
              <w:t xml:space="preserve"> 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6E3" w:rsidRPr="00B058FA" w:rsidRDefault="00BE76E3" w:rsidP="00B058FA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</w:tcBorders>
          </w:tcPr>
          <w:p w:rsidR="00BE76E3" w:rsidRPr="00B058FA" w:rsidRDefault="00BE76E3" w:rsidP="00634998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90" w:type="pct"/>
            <w:tcBorders>
              <w:top w:val="single" w:sz="12" w:space="0" w:color="auto"/>
            </w:tcBorders>
          </w:tcPr>
          <w:p w:rsidR="00BE76E3" w:rsidRPr="009E5C1F" w:rsidRDefault="00BE76E3" w:rsidP="00634998">
            <w:pPr>
              <w:pStyle w:val="List2"/>
              <w:widowControl w:val="0"/>
              <w:ind w:left="0" w:firstLine="0"/>
              <w:jc w:val="center"/>
            </w:pPr>
            <w:r>
              <w:t>24</w:t>
            </w:r>
          </w:p>
        </w:tc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</w:tcPr>
          <w:p w:rsidR="00BE76E3" w:rsidRPr="00EA384A" w:rsidRDefault="00BE76E3" w:rsidP="00634998">
            <w:pPr>
              <w:jc w:val="center"/>
            </w:pPr>
            <w:r>
              <w:t>10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</w:tcBorders>
          </w:tcPr>
          <w:p w:rsidR="00BE76E3" w:rsidRPr="00EF6CAD" w:rsidRDefault="00BE76E3" w:rsidP="00634998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06" w:type="pct"/>
            <w:tcBorders>
              <w:top w:val="single" w:sz="12" w:space="0" w:color="auto"/>
              <w:right w:val="single" w:sz="12" w:space="0" w:color="auto"/>
            </w:tcBorders>
          </w:tcPr>
          <w:p w:rsidR="00BE76E3" w:rsidRPr="00EA384A" w:rsidRDefault="00BE76E3" w:rsidP="00634998">
            <w:pPr>
              <w:jc w:val="center"/>
            </w:pPr>
            <w:r>
              <w:t>5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6E3" w:rsidRPr="00651A68" w:rsidRDefault="00BE76E3" w:rsidP="00634998">
            <w:pPr>
              <w:pStyle w:val="List2"/>
              <w:widowControl w:val="0"/>
              <w:ind w:left="0" w:firstLine="0"/>
              <w:jc w:val="center"/>
            </w:pPr>
            <w:r>
              <w:t>-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6E3" w:rsidRPr="00EA384A" w:rsidRDefault="00BE76E3" w:rsidP="00634998">
            <w:pPr>
              <w:jc w:val="center"/>
            </w:pPr>
            <w:r>
              <w:t>-</w:t>
            </w:r>
          </w:p>
        </w:tc>
      </w:tr>
      <w:tr w:rsidR="00BE76E3" w:rsidRPr="00EA384A" w:rsidTr="0020004E">
        <w:trPr>
          <w:trHeight w:val="1336"/>
          <w:jc w:val="center"/>
        </w:trPr>
        <w:tc>
          <w:tcPr>
            <w:tcW w:w="7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6E3" w:rsidRPr="00701897" w:rsidRDefault="00BE76E3" w:rsidP="0020004E">
            <w:pPr>
              <w:rPr>
                <w:b/>
                <w:color w:val="000000"/>
              </w:rPr>
            </w:pPr>
            <w:r w:rsidRPr="00701897">
              <w:rPr>
                <w:b/>
                <w:color w:val="000000"/>
              </w:rPr>
              <w:t>ПК 3.1, 3.2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6E3" w:rsidRPr="00701897" w:rsidRDefault="00BE76E3" w:rsidP="0020004E">
            <w:pPr>
              <w:rPr>
                <w:color w:val="000000"/>
              </w:rPr>
            </w:pPr>
            <w:r w:rsidRPr="00701897">
              <w:rPr>
                <w:bCs/>
              </w:rPr>
              <w:t xml:space="preserve">Раздел 5 ПМ 03.  </w:t>
            </w:r>
            <w:r>
              <w:rPr>
                <w:bCs/>
              </w:rPr>
              <w:t>Применение ответственности</w:t>
            </w:r>
            <w:r w:rsidRPr="00701897">
              <w:rPr>
                <w:bCs/>
              </w:rPr>
              <w:t xml:space="preserve"> за нарушение прав и свобод граждан в сфере социальной защиты и пенсионного обеспечения.</w:t>
            </w:r>
            <w:r w:rsidRPr="00701897">
              <w:t xml:space="preserve"> 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6E3" w:rsidRPr="009E5C1F" w:rsidRDefault="00BE76E3" w:rsidP="0020004E">
            <w:pPr>
              <w:pStyle w:val="NormalWeb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</w:tcBorders>
          </w:tcPr>
          <w:p w:rsidR="00BE76E3" w:rsidRPr="00500E0A" w:rsidRDefault="00BE76E3" w:rsidP="0020004E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90" w:type="pct"/>
            <w:tcBorders>
              <w:top w:val="single" w:sz="12" w:space="0" w:color="auto"/>
            </w:tcBorders>
          </w:tcPr>
          <w:p w:rsidR="00BE76E3" w:rsidRPr="00500E0A" w:rsidRDefault="00BE76E3" w:rsidP="0020004E">
            <w:pPr>
              <w:pStyle w:val="List2"/>
              <w:widowControl w:val="0"/>
              <w:ind w:left="0" w:firstLine="0"/>
              <w:jc w:val="center"/>
            </w:pPr>
            <w:r>
              <w:t xml:space="preserve"> 14</w:t>
            </w:r>
          </w:p>
        </w:tc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</w:tcPr>
          <w:p w:rsidR="00BE76E3" w:rsidRPr="00EA384A" w:rsidRDefault="00BE76E3" w:rsidP="0020004E">
            <w:pPr>
              <w:jc w:val="center"/>
            </w:pPr>
            <w:r>
              <w:t>10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</w:tcBorders>
          </w:tcPr>
          <w:p w:rsidR="00BE76E3" w:rsidRPr="00EF6CAD" w:rsidRDefault="00BE76E3" w:rsidP="0020004E">
            <w:pPr>
              <w:pStyle w:val="List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6" w:type="pct"/>
            <w:tcBorders>
              <w:top w:val="single" w:sz="12" w:space="0" w:color="auto"/>
              <w:right w:val="single" w:sz="12" w:space="0" w:color="auto"/>
            </w:tcBorders>
          </w:tcPr>
          <w:p w:rsidR="00BE76E3" w:rsidRPr="00EA384A" w:rsidRDefault="00BE76E3" w:rsidP="0020004E">
            <w:pPr>
              <w:jc w:val="center"/>
            </w:pPr>
            <w:r>
              <w:t>5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6E3" w:rsidRPr="00651A68" w:rsidRDefault="00BE76E3" w:rsidP="0020004E">
            <w:pPr>
              <w:pStyle w:val="List2"/>
              <w:widowControl w:val="0"/>
              <w:ind w:left="0" w:firstLine="0"/>
              <w:jc w:val="center"/>
            </w:pPr>
            <w:r>
              <w:t>-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76E3" w:rsidRPr="00EA384A" w:rsidRDefault="00BE76E3" w:rsidP="0020004E">
            <w:pPr>
              <w:jc w:val="center"/>
            </w:pPr>
            <w:r>
              <w:t>-</w:t>
            </w:r>
          </w:p>
        </w:tc>
      </w:tr>
      <w:tr w:rsidR="00BE76E3" w:rsidRPr="00701897" w:rsidTr="00634998">
        <w:trPr>
          <w:trHeight w:val="688"/>
          <w:jc w:val="center"/>
        </w:trPr>
        <w:tc>
          <w:tcPr>
            <w:tcW w:w="7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E3" w:rsidRPr="00701897" w:rsidRDefault="00BE76E3" w:rsidP="00634998">
            <w:pPr>
              <w:rPr>
                <w:b/>
                <w:color w:val="000000"/>
              </w:rPr>
            </w:pPr>
          </w:p>
        </w:tc>
        <w:tc>
          <w:tcPr>
            <w:tcW w:w="7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E3" w:rsidRPr="00701897" w:rsidRDefault="00BE76E3" w:rsidP="00634998">
            <w:pPr>
              <w:rPr>
                <w:b/>
                <w:color w:val="000000"/>
              </w:rPr>
            </w:pPr>
            <w:r w:rsidRPr="00701897">
              <w:rPr>
                <w:b/>
                <w:color w:val="000000"/>
              </w:rPr>
              <w:t xml:space="preserve">Производственная практика, (по профилю специальности), часов </w:t>
            </w: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E3" w:rsidRPr="00701897" w:rsidRDefault="00BE76E3" w:rsidP="006349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22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E76E3" w:rsidRPr="00701897" w:rsidRDefault="00BE76E3" w:rsidP="006349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42" w:type="pct"/>
            <w:tcBorders>
              <w:bottom w:val="single" w:sz="12" w:space="0" w:color="auto"/>
              <w:right w:val="single" w:sz="12" w:space="0" w:color="auto"/>
            </w:tcBorders>
          </w:tcPr>
          <w:p w:rsidR="00BE76E3" w:rsidRPr="00701897" w:rsidRDefault="00BE76E3" w:rsidP="006349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701897">
              <w:rPr>
                <w:b/>
                <w:color w:val="000000"/>
              </w:rPr>
              <w:t>6</w:t>
            </w:r>
          </w:p>
        </w:tc>
      </w:tr>
      <w:tr w:rsidR="00BE76E3" w:rsidRPr="00EA384A" w:rsidTr="00634998">
        <w:trPr>
          <w:trHeight w:val="46"/>
          <w:jc w:val="center"/>
        </w:trPr>
        <w:tc>
          <w:tcPr>
            <w:tcW w:w="15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E3" w:rsidRPr="00651A68" w:rsidRDefault="00BE76E3" w:rsidP="00634998">
            <w:pPr>
              <w:pStyle w:val="List2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>Всего часов ПМ 03 МДК 03.01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E3" w:rsidRPr="00A15E21" w:rsidRDefault="00BE76E3" w:rsidP="00634998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76E3" w:rsidRPr="00A15E21" w:rsidRDefault="00BE76E3" w:rsidP="00634998">
            <w:pPr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E3" w:rsidRPr="00A15E21" w:rsidRDefault="00BE76E3" w:rsidP="00634998">
            <w:pPr>
              <w:jc w:val="center"/>
              <w:rPr>
                <w:color w:val="000000"/>
              </w:rPr>
            </w:pPr>
            <w:r w:rsidRPr="00A15E21">
              <w:rPr>
                <w:color w:val="000000"/>
              </w:rPr>
              <w:t>90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E3" w:rsidRPr="00EA384A" w:rsidRDefault="00BE76E3" w:rsidP="00634998">
            <w:pPr>
              <w:jc w:val="center"/>
            </w:pPr>
            <w:r>
              <w:t>20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E3" w:rsidRPr="00EF6CAD" w:rsidRDefault="00BE76E3" w:rsidP="00634998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E3" w:rsidRDefault="00BE76E3" w:rsidP="003B72ED">
            <w:r>
              <w:t xml:space="preserve">      10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E3" w:rsidRPr="00197CEF" w:rsidRDefault="00BE76E3" w:rsidP="006349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E3" w:rsidRPr="00197CEF" w:rsidRDefault="00BE76E3" w:rsidP="00634998">
            <w:pPr>
              <w:jc w:val="center"/>
              <w:rPr>
                <w:color w:val="000000"/>
              </w:rPr>
            </w:pPr>
          </w:p>
        </w:tc>
      </w:tr>
      <w:tr w:rsidR="00BE76E3" w:rsidRPr="00EA384A" w:rsidTr="00634998">
        <w:trPr>
          <w:trHeight w:val="46"/>
          <w:jc w:val="center"/>
        </w:trPr>
        <w:tc>
          <w:tcPr>
            <w:tcW w:w="15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E3" w:rsidRPr="00651A68" w:rsidRDefault="00BE76E3" w:rsidP="00634998">
            <w:pPr>
              <w:pStyle w:val="List2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>Всего часов ПМ 03 и ПП 03.02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E3" w:rsidRPr="00A15E21" w:rsidRDefault="00BE76E3" w:rsidP="00634998">
            <w:pPr>
              <w:jc w:val="center"/>
              <w:rPr>
                <w:b/>
              </w:rPr>
            </w:pPr>
            <w:r w:rsidRPr="00A15E21">
              <w:rPr>
                <w:b/>
              </w:rPr>
              <w:t>374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76E3" w:rsidRPr="00A15E21" w:rsidRDefault="00BE76E3" w:rsidP="00634998">
            <w:pPr>
              <w:jc w:val="center"/>
              <w:rPr>
                <w:b/>
              </w:rPr>
            </w:pPr>
            <w:r w:rsidRPr="00A15E21">
              <w:rPr>
                <w:b/>
              </w:rPr>
              <w:t>262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E3" w:rsidRPr="00A15E21" w:rsidRDefault="00BE76E3" w:rsidP="00634998">
            <w:pPr>
              <w:jc w:val="center"/>
              <w:rPr>
                <w:color w:val="000000"/>
              </w:rPr>
            </w:pPr>
            <w:r w:rsidRPr="00A15E21">
              <w:rPr>
                <w:color w:val="000000"/>
              </w:rPr>
              <w:t>90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E3" w:rsidRPr="00EA384A" w:rsidRDefault="00BE76E3" w:rsidP="00634998">
            <w:pPr>
              <w:jc w:val="center"/>
            </w:pPr>
            <w:r w:rsidRPr="00EA384A">
              <w:t>20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E3" w:rsidRPr="00EF6CAD" w:rsidRDefault="00BE76E3" w:rsidP="00634998">
            <w:pPr>
              <w:jc w:val="center"/>
              <w:rPr>
                <w:b/>
              </w:rPr>
            </w:pPr>
            <w:r w:rsidRPr="00EF6CAD">
              <w:rPr>
                <w:b/>
              </w:rPr>
              <w:t>112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E3" w:rsidRPr="00EA384A" w:rsidRDefault="00BE76E3" w:rsidP="003B72ED">
            <w:r>
              <w:t xml:space="preserve">      10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E3" w:rsidRPr="00197CEF" w:rsidRDefault="00BE76E3" w:rsidP="00634998">
            <w:pPr>
              <w:jc w:val="center"/>
              <w:rPr>
                <w:color w:val="000000"/>
              </w:rPr>
            </w:pPr>
            <w:r w:rsidRPr="00197CEF">
              <w:rPr>
                <w:color w:val="000000"/>
              </w:rPr>
              <w:t>-</w:t>
            </w:r>
          </w:p>
        </w:tc>
        <w:tc>
          <w:tcPr>
            <w:tcW w:w="7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76E3" w:rsidRPr="00A15E21" w:rsidRDefault="00BE76E3" w:rsidP="00634998">
            <w:pPr>
              <w:jc w:val="center"/>
              <w:rPr>
                <w:b/>
                <w:color w:val="000000"/>
              </w:rPr>
            </w:pPr>
            <w:r w:rsidRPr="00A15E21">
              <w:rPr>
                <w:b/>
                <w:color w:val="000000"/>
              </w:rPr>
              <w:t>36</w:t>
            </w:r>
          </w:p>
        </w:tc>
      </w:tr>
    </w:tbl>
    <w:p w:rsidR="00BE76E3" w:rsidRDefault="00BE76E3" w:rsidP="00634998">
      <w:pPr>
        <w:jc w:val="both"/>
        <w:rPr>
          <w:caps/>
          <w:sz w:val="28"/>
          <w:szCs w:val="28"/>
        </w:rPr>
      </w:pPr>
    </w:p>
    <w:p w:rsidR="00BE76E3" w:rsidRDefault="00BE76E3" w:rsidP="00634998">
      <w:pPr>
        <w:jc w:val="both"/>
        <w:rPr>
          <w:caps/>
          <w:sz w:val="28"/>
          <w:szCs w:val="28"/>
        </w:rPr>
      </w:pPr>
    </w:p>
    <w:p w:rsidR="00BE76E3" w:rsidRPr="000E0CBE" w:rsidRDefault="00BE76E3" w:rsidP="00FC00F2">
      <w:pPr>
        <w:pStyle w:val="List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outlineLvl w:val="1"/>
        <w:rPr>
          <w:b/>
        </w:rPr>
      </w:pPr>
    </w:p>
    <w:p w:rsidR="00BE76E3" w:rsidRDefault="00BE76E3" w:rsidP="003E1C23">
      <w:pPr>
        <w:jc w:val="both"/>
        <w:rPr>
          <w:caps/>
          <w:sz w:val="28"/>
          <w:szCs w:val="28"/>
        </w:rPr>
      </w:pPr>
    </w:p>
    <w:p w:rsidR="00BE76E3" w:rsidRDefault="00BE76E3" w:rsidP="003E1C23">
      <w:pPr>
        <w:jc w:val="both"/>
        <w:rPr>
          <w:caps/>
          <w:sz w:val="28"/>
          <w:szCs w:val="28"/>
        </w:rPr>
      </w:pPr>
    </w:p>
    <w:p w:rsidR="00BE76E3" w:rsidRDefault="00BE76E3" w:rsidP="003E1C23">
      <w:pPr>
        <w:jc w:val="both"/>
        <w:rPr>
          <w:caps/>
          <w:sz w:val="28"/>
          <w:szCs w:val="28"/>
        </w:rPr>
      </w:pPr>
    </w:p>
    <w:p w:rsidR="00BE76E3" w:rsidRDefault="00BE76E3" w:rsidP="003E1C23">
      <w:pPr>
        <w:jc w:val="both"/>
        <w:rPr>
          <w:caps/>
          <w:sz w:val="28"/>
          <w:szCs w:val="28"/>
        </w:rPr>
      </w:pPr>
    </w:p>
    <w:p w:rsidR="00BE76E3" w:rsidRDefault="00BE76E3" w:rsidP="003E1C23">
      <w:pPr>
        <w:jc w:val="both"/>
        <w:rPr>
          <w:caps/>
          <w:sz w:val="28"/>
          <w:szCs w:val="28"/>
        </w:rPr>
      </w:pPr>
    </w:p>
    <w:p w:rsidR="00BE76E3" w:rsidRDefault="00BE76E3" w:rsidP="003E1C23">
      <w:pPr>
        <w:jc w:val="both"/>
        <w:rPr>
          <w:caps/>
          <w:sz w:val="28"/>
          <w:szCs w:val="28"/>
        </w:rPr>
      </w:pPr>
    </w:p>
    <w:p w:rsidR="00BE76E3" w:rsidRDefault="00BE76E3" w:rsidP="003E1C23">
      <w:pPr>
        <w:jc w:val="both"/>
        <w:rPr>
          <w:caps/>
          <w:sz w:val="28"/>
          <w:szCs w:val="28"/>
        </w:rPr>
      </w:pPr>
    </w:p>
    <w:p w:rsidR="00BE76E3" w:rsidRDefault="00BE76E3" w:rsidP="00CF2E36">
      <w:pPr>
        <w:jc w:val="both"/>
        <w:rPr>
          <w:b/>
          <w:i/>
          <w:caps/>
          <w:sz w:val="28"/>
          <w:szCs w:val="28"/>
        </w:rPr>
      </w:pPr>
    </w:p>
    <w:p w:rsidR="00BE76E3" w:rsidRPr="007F1962" w:rsidRDefault="00BE76E3" w:rsidP="007F1962">
      <w:pPr>
        <w:jc w:val="both"/>
        <w:rPr>
          <w:b/>
          <w:i/>
          <w:color w:val="FF0000"/>
          <w:sz w:val="28"/>
          <w:szCs w:val="28"/>
        </w:rPr>
      </w:pPr>
      <w:r w:rsidRPr="00673E64">
        <w:rPr>
          <w:b/>
          <w:i/>
          <w:caps/>
          <w:sz w:val="28"/>
          <w:szCs w:val="28"/>
        </w:rPr>
        <w:t xml:space="preserve">3.2. </w:t>
      </w:r>
      <w:r w:rsidRPr="00673E64">
        <w:rPr>
          <w:b/>
          <w:i/>
          <w:sz w:val="28"/>
          <w:szCs w:val="28"/>
        </w:rPr>
        <w:t>Содержание  обучения  по профессиональному модулю ПМ.03 Судебно-правовая защита граждан в сфере социальной защиты и пенсионного обеспечения.</w:t>
      </w:r>
    </w:p>
    <w:p w:rsidR="00BE76E3" w:rsidRPr="00361ABB" w:rsidRDefault="00BE76E3" w:rsidP="00CF2E36">
      <w:pPr>
        <w:rPr>
          <w:sz w:val="20"/>
          <w:szCs w:val="2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3"/>
        <w:gridCol w:w="445"/>
        <w:gridCol w:w="97"/>
        <w:gridCol w:w="8723"/>
        <w:gridCol w:w="1620"/>
        <w:gridCol w:w="1440"/>
      </w:tblGrid>
      <w:tr w:rsidR="00BE76E3" w:rsidRPr="00CD6CAB" w:rsidTr="00583E17">
        <w:tc>
          <w:tcPr>
            <w:tcW w:w="3083" w:type="dxa"/>
          </w:tcPr>
          <w:p w:rsidR="00BE76E3" w:rsidRPr="00CD6CAB" w:rsidRDefault="00BE76E3" w:rsidP="00583E17">
            <w:pPr>
              <w:rPr>
                <w:b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jc w:val="center"/>
              <w:rPr>
                <w:b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CD6CAB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E76E3" w:rsidRPr="00CD6CAB" w:rsidTr="00583E17">
        <w:tc>
          <w:tcPr>
            <w:tcW w:w="3083" w:type="dxa"/>
          </w:tcPr>
          <w:p w:rsidR="00BE76E3" w:rsidRPr="00CD6CAB" w:rsidRDefault="00BE76E3" w:rsidP="00583E17">
            <w:pPr>
              <w:jc w:val="center"/>
              <w:rPr>
                <w:b/>
                <w:sz w:val="20"/>
                <w:szCs w:val="20"/>
              </w:rPr>
            </w:pPr>
            <w:r w:rsidRPr="00CD6C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E76E3" w:rsidRPr="00CD6CAB" w:rsidTr="00583E17">
        <w:tc>
          <w:tcPr>
            <w:tcW w:w="3083" w:type="dxa"/>
          </w:tcPr>
          <w:p w:rsidR="00BE76E3" w:rsidRPr="00CD6CAB" w:rsidRDefault="00BE76E3" w:rsidP="00583E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40BA0">
              <w:rPr>
                <w:b/>
                <w:bCs/>
                <w:sz w:val="20"/>
                <w:szCs w:val="20"/>
              </w:rPr>
              <w:t>Раздел</w:t>
            </w:r>
            <w:r w:rsidRPr="00A1521E">
              <w:rPr>
                <w:b/>
                <w:bCs/>
                <w:sz w:val="20"/>
                <w:szCs w:val="20"/>
              </w:rPr>
              <w:t xml:space="preserve"> </w:t>
            </w:r>
            <w:r w:rsidRPr="00140BA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ПМ 03.</w:t>
            </w:r>
            <w:r w:rsidRPr="00417E7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Конституционные основы защиты прав и свобод граждан.</w:t>
            </w: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E3" w:rsidRDefault="00BE76E3" w:rsidP="00583E17">
            <w:pPr>
              <w:jc w:val="center"/>
              <w:rPr>
                <w:b/>
                <w:sz w:val="20"/>
                <w:szCs w:val="20"/>
              </w:rPr>
            </w:pPr>
          </w:p>
          <w:p w:rsidR="00BE76E3" w:rsidRPr="00B76270" w:rsidRDefault="00BE76E3" w:rsidP="00583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</w:tcPr>
          <w:p w:rsidR="00BE76E3" w:rsidRPr="00655E77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МДК.0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CD6CAB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1. Осуществление защиты прав и свобод граждан</w:t>
            </w: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 w:val="restart"/>
          </w:tcPr>
          <w:p w:rsidR="00BE76E3" w:rsidRPr="00B5584D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B5584D">
              <w:rPr>
                <w:b/>
                <w:bCs/>
                <w:sz w:val="20"/>
                <w:szCs w:val="20"/>
              </w:rPr>
              <w:t xml:space="preserve">Тема 1.1 </w:t>
            </w:r>
            <w:r>
              <w:rPr>
                <w:b/>
                <w:bCs/>
                <w:sz w:val="20"/>
                <w:szCs w:val="20"/>
              </w:rPr>
              <w:t>Конституционные права и свободы граждан в сфере социальной защиты и пенсионного обеспечения.</w:t>
            </w:r>
          </w:p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620" w:type="dxa"/>
            <w:vMerge w:val="restart"/>
          </w:tcPr>
          <w:p w:rsidR="00BE76E3" w:rsidRPr="008E54D6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1.</w:t>
            </w:r>
          </w:p>
        </w:tc>
        <w:tc>
          <w:tcPr>
            <w:tcW w:w="8723" w:type="dxa"/>
          </w:tcPr>
          <w:p w:rsidR="00BE76E3" w:rsidRPr="00B5584D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Понятие и сущность социального государства.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2.</w:t>
            </w:r>
          </w:p>
        </w:tc>
        <w:tc>
          <w:tcPr>
            <w:tcW w:w="8723" w:type="dxa"/>
          </w:tcPr>
          <w:p w:rsidR="00BE76E3" w:rsidRPr="00B5584D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Конституционные основы социальных прав граждан.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3.</w:t>
            </w:r>
          </w:p>
        </w:tc>
        <w:tc>
          <w:tcPr>
            <w:tcW w:w="8723" w:type="dxa"/>
          </w:tcPr>
          <w:p w:rsidR="00BE76E3" w:rsidRPr="00B5584D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граждан  на социальную защиту.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723" w:type="dxa"/>
          </w:tcPr>
          <w:p w:rsidR="00BE76E3" w:rsidRPr="00B5584D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граждан на пенсионное обеспечение.</w:t>
            </w:r>
          </w:p>
        </w:tc>
        <w:tc>
          <w:tcPr>
            <w:tcW w:w="1620" w:type="dxa"/>
            <w:vMerge/>
          </w:tcPr>
          <w:p w:rsidR="00BE76E3" w:rsidRPr="003E1C23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Лабораторные</w:t>
            </w:r>
            <w:r w:rsidRPr="00CD6CAB">
              <w:rPr>
                <w:bCs/>
                <w:sz w:val="20"/>
                <w:szCs w:val="20"/>
              </w:rPr>
              <w:t xml:space="preserve"> </w:t>
            </w:r>
            <w:r w:rsidRPr="00CD6CAB">
              <w:rPr>
                <w:b/>
                <w:bCs/>
                <w:sz w:val="20"/>
                <w:szCs w:val="20"/>
              </w:rPr>
              <w:t>работы</w:t>
            </w:r>
            <w:r w:rsidRPr="00CD6CA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634998" w:rsidRDefault="00BE76E3" w:rsidP="00583E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998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>
              <w:rPr>
                <w:b/>
                <w:bCs/>
                <w:color w:val="000000"/>
                <w:sz w:val="20"/>
                <w:szCs w:val="20"/>
              </w:rPr>
              <w:t>Сравнительный анализ социальных прав граждан, закрепленных в Конституции РФ.</w:t>
            </w:r>
          </w:p>
        </w:tc>
        <w:tc>
          <w:tcPr>
            <w:tcW w:w="1620" w:type="dxa"/>
          </w:tcPr>
          <w:p w:rsidR="00BE76E3" w:rsidRPr="00A36E88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rPr>
          <w:trHeight w:val="460"/>
        </w:trPr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634998" w:rsidRDefault="00BE76E3" w:rsidP="00583E17">
            <w:pPr>
              <w:rPr>
                <w:color w:val="000000"/>
                <w:sz w:val="20"/>
                <w:szCs w:val="20"/>
              </w:rPr>
            </w:pPr>
            <w:r w:rsidRPr="00634998">
              <w:rPr>
                <w:b/>
                <w:color w:val="000000"/>
                <w:sz w:val="20"/>
                <w:szCs w:val="20"/>
              </w:rPr>
              <w:t>Семинарские занятия:</w:t>
            </w:r>
            <w:r w:rsidRPr="00634998">
              <w:rPr>
                <w:color w:val="000000"/>
                <w:sz w:val="20"/>
                <w:szCs w:val="20"/>
              </w:rPr>
              <w:t xml:space="preserve"> Основы конституционного права социального обеспечения</w:t>
            </w:r>
          </w:p>
          <w:p w:rsidR="00BE76E3" w:rsidRPr="00634998" w:rsidRDefault="00BE76E3" w:rsidP="00583E17">
            <w:pPr>
              <w:rPr>
                <w:color w:val="000000"/>
                <w:sz w:val="20"/>
                <w:szCs w:val="20"/>
              </w:rPr>
            </w:pPr>
            <w:r w:rsidRPr="00634998">
              <w:rPr>
                <w:color w:val="000000"/>
                <w:sz w:val="20"/>
                <w:szCs w:val="20"/>
              </w:rPr>
              <w:t>1. Понятие, признаки, права и условия социального обеспечения</w:t>
            </w:r>
          </w:p>
          <w:p w:rsidR="00BE76E3" w:rsidRPr="00634998" w:rsidRDefault="00BE76E3" w:rsidP="00583E17">
            <w:pPr>
              <w:rPr>
                <w:color w:val="000000"/>
                <w:sz w:val="20"/>
                <w:szCs w:val="20"/>
              </w:rPr>
            </w:pPr>
            <w:r w:rsidRPr="00634998">
              <w:rPr>
                <w:color w:val="000000"/>
                <w:sz w:val="20"/>
                <w:szCs w:val="20"/>
              </w:rPr>
              <w:t>2. Цели, формы, адресность социального обеспечения</w:t>
            </w:r>
          </w:p>
          <w:p w:rsidR="00BE76E3" w:rsidRPr="00634998" w:rsidRDefault="00BE76E3" w:rsidP="00583E17">
            <w:pPr>
              <w:rPr>
                <w:color w:val="000000"/>
                <w:sz w:val="20"/>
                <w:szCs w:val="20"/>
              </w:rPr>
            </w:pPr>
            <w:r w:rsidRPr="00634998">
              <w:rPr>
                <w:color w:val="000000"/>
                <w:sz w:val="20"/>
                <w:szCs w:val="20"/>
              </w:rPr>
              <w:t>3. Гарантии реализации конституционного права на социальное обеспечение и судебная защита</w:t>
            </w:r>
          </w:p>
          <w:p w:rsidR="00BE76E3" w:rsidRPr="00583E17" w:rsidRDefault="00BE76E3" w:rsidP="00583E17">
            <w:pPr>
              <w:rPr>
                <w:b/>
                <w:color w:val="FF0000"/>
                <w:sz w:val="20"/>
                <w:szCs w:val="20"/>
              </w:rPr>
            </w:pPr>
            <w:r w:rsidRPr="00634998">
              <w:rPr>
                <w:color w:val="000000"/>
                <w:sz w:val="20"/>
                <w:szCs w:val="20"/>
              </w:rPr>
              <w:t>4. Перспективы развития социальной защиты населения в судебном порядке.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 w:val="restart"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</w:t>
            </w:r>
            <w:r w:rsidRPr="00CD6CAB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Конституционные основы судебной защиты прав и свобод граждан в сфере социальной защиты и пенсионного обеспечения.</w:t>
            </w: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620" w:type="dxa"/>
            <w:vMerge w:val="restart"/>
          </w:tcPr>
          <w:p w:rsidR="00BE76E3" w:rsidRPr="00640221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2978C7" w:rsidRDefault="00BE76E3" w:rsidP="00583E17">
            <w:pPr>
              <w:jc w:val="center"/>
              <w:rPr>
                <w:sz w:val="20"/>
                <w:szCs w:val="20"/>
              </w:rPr>
            </w:pPr>
            <w:r w:rsidRPr="002978C7">
              <w:rPr>
                <w:sz w:val="20"/>
                <w:szCs w:val="20"/>
              </w:rPr>
              <w:t>1.</w:t>
            </w:r>
          </w:p>
        </w:tc>
        <w:tc>
          <w:tcPr>
            <w:tcW w:w="8723" w:type="dxa"/>
          </w:tcPr>
          <w:p w:rsidR="00BE76E3" w:rsidRPr="002978C7" w:rsidRDefault="00BE76E3" w:rsidP="00583E17">
            <w:pPr>
              <w:rPr>
                <w:sz w:val="20"/>
                <w:szCs w:val="20"/>
              </w:rPr>
            </w:pPr>
            <w:r w:rsidRPr="002978C7">
              <w:rPr>
                <w:sz w:val="20"/>
                <w:szCs w:val="20"/>
              </w:rPr>
              <w:t>Конституционный Суд РФ - гарант социально-трудовых прав граждан.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2978C7" w:rsidRDefault="00BE76E3" w:rsidP="00583E17">
            <w:pPr>
              <w:jc w:val="center"/>
              <w:rPr>
                <w:sz w:val="20"/>
                <w:szCs w:val="20"/>
              </w:rPr>
            </w:pPr>
            <w:r w:rsidRPr="002978C7">
              <w:rPr>
                <w:sz w:val="20"/>
                <w:szCs w:val="20"/>
              </w:rPr>
              <w:t>2.</w:t>
            </w:r>
          </w:p>
        </w:tc>
        <w:tc>
          <w:tcPr>
            <w:tcW w:w="8723" w:type="dxa"/>
          </w:tcPr>
          <w:p w:rsidR="00BE76E3" w:rsidRPr="002978C7" w:rsidRDefault="00BE76E3" w:rsidP="00583E17">
            <w:pPr>
              <w:rPr>
                <w:sz w:val="20"/>
                <w:szCs w:val="20"/>
              </w:rPr>
            </w:pPr>
            <w:r w:rsidRPr="002978C7">
              <w:rPr>
                <w:sz w:val="20"/>
                <w:szCs w:val="20"/>
              </w:rPr>
              <w:t>Способы конституционно-судебной защиты социально-трудовых прав.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634998">
        <w:trPr>
          <w:trHeight w:val="201"/>
        </w:trPr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2978C7" w:rsidRDefault="00BE76E3" w:rsidP="00583E17">
            <w:pPr>
              <w:jc w:val="center"/>
              <w:rPr>
                <w:sz w:val="20"/>
                <w:szCs w:val="20"/>
              </w:rPr>
            </w:pPr>
            <w:r w:rsidRPr="002978C7">
              <w:rPr>
                <w:sz w:val="20"/>
                <w:szCs w:val="20"/>
              </w:rPr>
              <w:t>3.</w:t>
            </w:r>
          </w:p>
        </w:tc>
        <w:tc>
          <w:tcPr>
            <w:tcW w:w="8723" w:type="dxa"/>
          </w:tcPr>
          <w:p w:rsidR="00BE76E3" w:rsidRPr="002978C7" w:rsidRDefault="00BE76E3" w:rsidP="00583E17">
            <w:pPr>
              <w:rPr>
                <w:sz w:val="20"/>
                <w:szCs w:val="20"/>
              </w:rPr>
            </w:pPr>
            <w:r w:rsidRPr="002978C7">
              <w:rPr>
                <w:sz w:val="20"/>
                <w:szCs w:val="20"/>
              </w:rPr>
              <w:t>Конституционная жалоба в защиту социальных прав и свобод граждан.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2978C7" w:rsidRDefault="00BE76E3" w:rsidP="00583E17">
            <w:pPr>
              <w:jc w:val="center"/>
              <w:rPr>
                <w:sz w:val="20"/>
                <w:szCs w:val="20"/>
              </w:rPr>
            </w:pPr>
            <w:r w:rsidRPr="002978C7">
              <w:rPr>
                <w:sz w:val="20"/>
                <w:szCs w:val="20"/>
              </w:rPr>
              <w:t>4.</w:t>
            </w:r>
          </w:p>
        </w:tc>
        <w:tc>
          <w:tcPr>
            <w:tcW w:w="8723" w:type="dxa"/>
          </w:tcPr>
          <w:p w:rsidR="00BE76E3" w:rsidRPr="002978C7" w:rsidRDefault="00BE76E3" w:rsidP="00583E17">
            <w:pPr>
              <w:rPr>
                <w:sz w:val="20"/>
                <w:szCs w:val="20"/>
              </w:rPr>
            </w:pPr>
            <w:r w:rsidRPr="002978C7">
              <w:rPr>
                <w:sz w:val="20"/>
                <w:szCs w:val="20"/>
              </w:rPr>
              <w:t>Решения Конституционного Суда РФ как источник права: юридическая сила актов конституционного правосудия.</w:t>
            </w:r>
          </w:p>
          <w:p w:rsidR="00BE76E3" w:rsidRPr="002978C7" w:rsidRDefault="00BE76E3" w:rsidP="00583E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E76E3" w:rsidRPr="007038A2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Лабораторные</w:t>
            </w:r>
            <w:r w:rsidRPr="00CD6CAB">
              <w:rPr>
                <w:bCs/>
                <w:sz w:val="20"/>
                <w:szCs w:val="20"/>
              </w:rPr>
              <w:t xml:space="preserve"> </w:t>
            </w:r>
            <w:r w:rsidRPr="00CD6CAB">
              <w:rPr>
                <w:b/>
                <w:bCs/>
                <w:sz w:val="20"/>
                <w:szCs w:val="20"/>
              </w:rPr>
              <w:t>работы</w:t>
            </w:r>
            <w:r w:rsidRPr="00CD6CA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rPr>
          <w:trHeight w:val="113"/>
        </w:trPr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CD6CAB">
              <w:rPr>
                <w:b/>
                <w:bCs/>
                <w:sz w:val="20"/>
                <w:szCs w:val="20"/>
              </w:rPr>
              <w:t xml:space="preserve"> </w:t>
            </w:r>
            <w:r w:rsidRPr="007038A2">
              <w:rPr>
                <w:bCs/>
                <w:sz w:val="20"/>
                <w:szCs w:val="20"/>
              </w:rPr>
              <w:t>Составление конституционной жалобы по защите социальных прав и свобод граждан.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rPr>
          <w:trHeight w:val="401"/>
        </w:trPr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7038A2" w:rsidRDefault="00BE76E3" w:rsidP="00583E17">
            <w:pPr>
              <w:rPr>
                <w:sz w:val="20"/>
                <w:szCs w:val="20"/>
              </w:rPr>
            </w:pPr>
            <w:r w:rsidRPr="00A36E88">
              <w:rPr>
                <w:b/>
                <w:sz w:val="20"/>
                <w:szCs w:val="20"/>
              </w:rPr>
              <w:t>Семинарские занятия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7038A2">
              <w:rPr>
                <w:sz w:val="20"/>
                <w:szCs w:val="20"/>
              </w:rPr>
              <w:t>Конституционная жалоба как способ защиты социальных прав и свобод граждан.</w:t>
            </w:r>
          </w:p>
          <w:p w:rsidR="00BE76E3" w:rsidRPr="007038A2" w:rsidRDefault="00BE76E3" w:rsidP="00583E17">
            <w:pPr>
              <w:rPr>
                <w:sz w:val="20"/>
                <w:szCs w:val="20"/>
              </w:rPr>
            </w:pPr>
            <w:r w:rsidRPr="007038A2">
              <w:rPr>
                <w:sz w:val="20"/>
                <w:szCs w:val="20"/>
              </w:rPr>
              <w:t>1. Право на конституционную жалобу как элемент конституционного статуса гражданина РФ</w:t>
            </w:r>
          </w:p>
          <w:p w:rsidR="00BE76E3" w:rsidRPr="007038A2" w:rsidRDefault="00BE76E3" w:rsidP="00583E17">
            <w:pPr>
              <w:rPr>
                <w:sz w:val="20"/>
                <w:szCs w:val="20"/>
              </w:rPr>
            </w:pPr>
            <w:r w:rsidRPr="007038A2">
              <w:rPr>
                <w:sz w:val="20"/>
                <w:szCs w:val="20"/>
              </w:rPr>
              <w:t>2. Граждане - главные субъекты конституционной жалобы в защиту социально-трудовых прав</w:t>
            </w:r>
          </w:p>
          <w:p w:rsidR="00BE76E3" w:rsidRDefault="00BE76E3" w:rsidP="00583E17">
            <w:pPr>
              <w:rPr>
                <w:bCs/>
                <w:sz w:val="20"/>
                <w:szCs w:val="20"/>
              </w:rPr>
            </w:pPr>
            <w:r w:rsidRPr="007038A2">
              <w:rPr>
                <w:bCs/>
                <w:sz w:val="20"/>
                <w:szCs w:val="20"/>
              </w:rPr>
              <w:t>3. Предмет конституционной жалобы.</w:t>
            </w:r>
          </w:p>
          <w:p w:rsidR="00BE76E3" w:rsidRPr="007038A2" w:rsidRDefault="00BE76E3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Порядок принятия решений Конституционным Судом РФ по конституционным жалобам.</w:t>
            </w:r>
          </w:p>
          <w:p w:rsidR="00BE76E3" w:rsidRPr="00CD6CAB" w:rsidRDefault="00BE76E3" w:rsidP="00583E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E3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7F1962">
        <w:trPr>
          <w:trHeight w:val="1221"/>
        </w:trPr>
        <w:tc>
          <w:tcPr>
            <w:tcW w:w="12348" w:type="dxa"/>
            <w:gridSpan w:val="4"/>
          </w:tcPr>
          <w:p w:rsidR="00BE76E3" w:rsidRPr="00F71DC3" w:rsidRDefault="00BE76E3" w:rsidP="00583E1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71DC3">
              <w:rPr>
                <w:b/>
                <w:bCs/>
                <w:color w:val="000000"/>
                <w:sz w:val="20"/>
                <w:szCs w:val="20"/>
              </w:rPr>
              <w:t>Самостоятельная работа при изучении раздела 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ПМ 03.</w:t>
            </w:r>
          </w:p>
          <w:p w:rsidR="00BE76E3" w:rsidRPr="00D75BE9" w:rsidRDefault="00BE76E3" w:rsidP="00651463">
            <w:pPr>
              <w:numPr>
                <w:ilvl w:val="2"/>
                <w:numId w:val="12"/>
              </w:numPr>
              <w:rPr>
                <w:color w:val="000000"/>
                <w:sz w:val="20"/>
                <w:szCs w:val="20"/>
              </w:rPr>
            </w:pPr>
            <w:r w:rsidRPr="00D75BE9">
              <w:rPr>
                <w:color w:val="000000"/>
                <w:sz w:val="20"/>
                <w:szCs w:val="20"/>
              </w:rPr>
              <w:t>Составление проектов документов</w:t>
            </w:r>
          </w:p>
          <w:p w:rsidR="00BE76E3" w:rsidRPr="00D75BE9" w:rsidRDefault="00BE76E3" w:rsidP="00651463">
            <w:pPr>
              <w:numPr>
                <w:ilvl w:val="2"/>
                <w:numId w:val="12"/>
              </w:numPr>
              <w:rPr>
                <w:color w:val="000000"/>
                <w:sz w:val="20"/>
                <w:szCs w:val="20"/>
              </w:rPr>
            </w:pPr>
            <w:r w:rsidRPr="00D75BE9">
              <w:rPr>
                <w:color w:val="000000"/>
                <w:sz w:val="20"/>
                <w:szCs w:val="20"/>
              </w:rPr>
              <w:t>Составление сравнительной таблицы</w:t>
            </w:r>
          </w:p>
          <w:p w:rsidR="00BE76E3" w:rsidRPr="00D75BE9" w:rsidRDefault="00BE76E3" w:rsidP="00651463">
            <w:pPr>
              <w:numPr>
                <w:ilvl w:val="2"/>
                <w:numId w:val="12"/>
              </w:numPr>
              <w:rPr>
                <w:color w:val="000000"/>
                <w:sz w:val="20"/>
                <w:szCs w:val="20"/>
              </w:rPr>
            </w:pPr>
            <w:r w:rsidRPr="00D75BE9">
              <w:rPr>
                <w:bCs/>
                <w:color w:val="000000"/>
                <w:sz w:val="20"/>
                <w:szCs w:val="20"/>
              </w:rPr>
              <w:t>Решение и анализ практических ситуаций</w:t>
            </w:r>
          </w:p>
          <w:p w:rsidR="00BE76E3" w:rsidRPr="007F1962" w:rsidRDefault="00BE76E3" w:rsidP="007F1962">
            <w:pPr>
              <w:numPr>
                <w:ilvl w:val="2"/>
                <w:numId w:val="12"/>
              </w:numPr>
              <w:rPr>
                <w:color w:val="000000"/>
                <w:sz w:val="20"/>
                <w:szCs w:val="20"/>
              </w:rPr>
            </w:pPr>
            <w:r w:rsidRPr="00D75BE9">
              <w:rPr>
                <w:color w:val="000000"/>
                <w:sz w:val="20"/>
                <w:szCs w:val="20"/>
              </w:rPr>
              <w:t>Электронное конспектирование с комментариями (анализ текста)</w:t>
            </w:r>
          </w:p>
        </w:tc>
        <w:tc>
          <w:tcPr>
            <w:tcW w:w="1620" w:type="dxa"/>
          </w:tcPr>
          <w:p w:rsidR="00BE76E3" w:rsidRPr="00577116" w:rsidRDefault="00BE76E3" w:rsidP="00583E17">
            <w:pPr>
              <w:jc w:val="center"/>
              <w:rPr>
                <w:b/>
                <w:sz w:val="20"/>
                <w:szCs w:val="20"/>
              </w:rPr>
            </w:pPr>
            <w:r w:rsidRPr="00577116">
              <w:rPr>
                <w:b/>
                <w:sz w:val="20"/>
                <w:szCs w:val="20"/>
              </w:rPr>
              <w:t>20</w:t>
            </w:r>
          </w:p>
          <w:p w:rsidR="00BE76E3" w:rsidRPr="00537FDE" w:rsidRDefault="00BE76E3" w:rsidP="00583E17">
            <w:pPr>
              <w:jc w:val="center"/>
              <w:rPr>
                <w:color w:val="000000"/>
                <w:sz w:val="20"/>
                <w:szCs w:val="20"/>
              </w:rPr>
            </w:pPr>
            <w:r w:rsidRPr="00537FDE">
              <w:rPr>
                <w:color w:val="000000"/>
                <w:sz w:val="20"/>
                <w:szCs w:val="20"/>
              </w:rPr>
              <w:t>6</w:t>
            </w:r>
          </w:p>
          <w:p w:rsidR="00BE76E3" w:rsidRPr="00537FDE" w:rsidRDefault="00BE76E3" w:rsidP="00583E17">
            <w:pPr>
              <w:jc w:val="center"/>
              <w:rPr>
                <w:color w:val="000000"/>
                <w:sz w:val="20"/>
                <w:szCs w:val="20"/>
              </w:rPr>
            </w:pPr>
            <w:r w:rsidRPr="00537FDE">
              <w:rPr>
                <w:color w:val="000000"/>
                <w:sz w:val="20"/>
                <w:szCs w:val="20"/>
              </w:rPr>
              <w:t>4</w:t>
            </w:r>
          </w:p>
          <w:p w:rsidR="00BE76E3" w:rsidRPr="00537FDE" w:rsidRDefault="00BE76E3" w:rsidP="00583E17">
            <w:pPr>
              <w:jc w:val="center"/>
              <w:rPr>
                <w:color w:val="000000"/>
                <w:sz w:val="20"/>
                <w:szCs w:val="20"/>
              </w:rPr>
            </w:pPr>
            <w:r w:rsidRPr="00537FDE">
              <w:rPr>
                <w:color w:val="000000"/>
                <w:sz w:val="20"/>
                <w:szCs w:val="20"/>
              </w:rPr>
              <w:t>4</w:t>
            </w:r>
          </w:p>
          <w:p w:rsidR="00BE76E3" w:rsidRPr="00537FDE" w:rsidRDefault="00BE76E3" w:rsidP="00583E17">
            <w:pPr>
              <w:jc w:val="center"/>
              <w:rPr>
                <w:color w:val="000000"/>
                <w:sz w:val="20"/>
                <w:szCs w:val="20"/>
              </w:rPr>
            </w:pPr>
            <w:r w:rsidRPr="00537FDE">
              <w:rPr>
                <w:color w:val="000000"/>
                <w:sz w:val="20"/>
                <w:szCs w:val="20"/>
              </w:rPr>
              <w:t>6</w:t>
            </w:r>
          </w:p>
          <w:p w:rsidR="00BE76E3" w:rsidRPr="008D3505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307356">
        <w:tc>
          <w:tcPr>
            <w:tcW w:w="12348" w:type="dxa"/>
            <w:gridSpan w:val="4"/>
          </w:tcPr>
          <w:p w:rsidR="00BE76E3" w:rsidRDefault="00BE76E3" w:rsidP="00583E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978C7">
              <w:rPr>
                <w:b/>
                <w:color w:val="000000"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BE76E3" w:rsidRPr="00FC35C5" w:rsidRDefault="00BE76E3" w:rsidP="00634998">
            <w:pPr>
              <w:rPr>
                <w:color w:val="000000"/>
                <w:sz w:val="20"/>
                <w:szCs w:val="20"/>
              </w:rPr>
            </w:pPr>
            <w:r w:rsidRPr="00FC35C5">
              <w:rPr>
                <w:color w:val="000000"/>
                <w:sz w:val="20"/>
                <w:szCs w:val="20"/>
              </w:rPr>
              <w:t xml:space="preserve">1. Составление сравнительной таблицы «Социальные права граждан, закрепленные в Конституции РФ» на основе гл.2 </w:t>
            </w:r>
          </w:p>
          <w:p w:rsidR="00BE76E3" w:rsidRPr="00FC35C5" w:rsidRDefault="00BE76E3" w:rsidP="00FC35C5">
            <w:pPr>
              <w:rPr>
                <w:color w:val="000000"/>
                <w:sz w:val="20"/>
                <w:szCs w:val="20"/>
              </w:rPr>
            </w:pPr>
            <w:r w:rsidRPr="00FC35C5">
              <w:rPr>
                <w:color w:val="000000"/>
                <w:sz w:val="20"/>
                <w:szCs w:val="20"/>
              </w:rPr>
              <w:t xml:space="preserve">Комментария к Конституции РФ, автор: Бархатова Е.Ю. , М: Проспект, 2010 </w:t>
            </w:r>
          </w:p>
          <w:p w:rsidR="00BE76E3" w:rsidRPr="00FC35C5" w:rsidRDefault="00BE76E3" w:rsidP="00583E17">
            <w:pPr>
              <w:rPr>
                <w:sz w:val="20"/>
                <w:szCs w:val="20"/>
              </w:rPr>
            </w:pPr>
            <w:r w:rsidRPr="00FC35C5">
              <w:rPr>
                <w:color w:val="000000"/>
                <w:sz w:val="20"/>
                <w:szCs w:val="20"/>
              </w:rPr>
              <w:t>2. Электронное конспектирование по теме: «Предмет конституционной жалобы»  на основе учебного пособия:</w:t>
            </w:r>
            <w:r w:rsidRPr="00FC35C5">
              <w:rPr>
                <w:sz w:val="20"/>
                <w:szCs w:val="20"/>
              </w:rPr>
              <w:t xml:space="preserve"> Бондарь Н.С., Джагарян А.А.</w:t>
            </w:r>
          </w:p>
          <w:p w:rsidR="00BE76E3" w:rsidRPr="00FC35C5" w:rsidRDefault="00BE76E3" w:rsidP="00583E17">
            <w:pPr>
              <w:rPr>
                <w:sz w:val="20"/>
                <w:szCs w:val="20"/>
              </w:rPr>
            </w:pPr>
            <w:r w:rsidRPr="00FC35C5">
              <w:rPr>
                <w:sz w:val="20"/>
                <w:szCs w:val="20"/>
              </w:rPr>
              <w:t>Конституционно-судебная защита социально-трудовых прав с участием профсоюзов, М.: АТиСО, 2008, гл.2</w:t>
            </w:r>
          </w:p>
          <w:p w:rsidR="00BE76E3" w:rsidRDefault="00BE76E3" w:rsidP="00583E17">
            <w:pPr>
              <w:rPr>
                <w:color w:val="000000"/>
                <w:sz w:val="20"/>
                <w:szCs w:val="20"/>
              </w:rPr>
            </w:pPr>
            <w:r w:rsidRPr="00FC35C5">
              <w:rPr>
                <w:sz w:val="20"/>
                <w:szCs w:val="20"/>
              </w:rPr>
              <w:t xml:space="preserve">3. </w:t>
            </w:r>
            <w:r w:rsidRPr="00FC35C5">
              <w:rPr>
                <w:color w:val="000000"/>
                <w:sz w:val="20"/>
                <w:szCs w:val="20"/>
              </w:rPr>
              <w:t>Составление документа -  конституционной жалобы  по правовой ситуации.</w:t>
            </w:r>
          </w:p>
          <w:p w:rsidR="00BE76E3" w:rsidRPr="00FC35C5" w:rsidRDefault="00BE76E3" w:rsidP="00583E1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Решение практических ситуаций на основе судебной практики Конституционного суда РФ.</w:t>
            </w:r>
          </w:p>
          <w:p w:rsidR="00BE76E3" w:rsidRPr="002978C7" w:rsidRDefault="00BE76E3" w:rsidP="00583E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</w:tcPr>
          <w:p w:rsidR="00BE76E3" w:rsidRPr="00122684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F71DC3">
              <w:rPr>
                <w:b/>
                <w:bCs/>
                <w:sz w:val="20"/>
                <w:szCs w:val="20"/>
              </w:rPr>
              <w:t>Раздел 2</w:t>
            </w:r>
            <w:r>
              <w:rPr>
                <w:b/>
                <w:bCs/>
                <w:sz w:val="20"/>
                <w:szCs w:val="20"/>
              </w:rPr>
              <w:t xml:space="preserve"> ПМ 03.   Механизм осуществления защиты прав и свобод граждан.</w:t>
            </w: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E3" w:rsidRDefault="00BE76E3" w:rsidP="00583E1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E76E3" w:rsidRPr="00B76270" w:rsidRDefault="00BE76E3" w:rsidP="00583E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</w:tcPr>
          <w:p w:rsidR="00BE76E3" w:rsidRPr="00655E77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МДК.0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CD6CAB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CD6CAB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Осуществление защиты прав и свобод граждан</w:t>
            </w: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 w:val="restart"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 xml:space="preserve">Тема 2.1. </w:t>
            </w:r>
            <w:r>
              <w:rPr>
                <w:b/>
                <w:bCs/>
                <w:sz w:val="20"/>
                <w:szCs w:val="20"/>
              </w:rPr>
              <w:t>Органы государственной власти, осуществляющие защиту прав и свобод граждан.</w:t>
            </w: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BE76E3" w:rsidRPr="00A503CA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23" w:type="dxa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Полномочия органов государственной власти в сфере защиты прав и свобод граждан.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23" w:type="dxa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Полномочия органов власти субъектов РФ в сфере защиты социальных права граждан.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23" w:type="dxa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Функции, структура, права и обязанности  Департамента социального развития.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23" w:type="dxa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Полномочия муниципальных органов управления в сфере защиты социальных прав и свобод граждан.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Лабораторные</w:t>
            </w:r>
            <w:r w:rsidRPr="00CD6CAB">
              <w:rPr>
                <w:bCs/>
                <w:sz w:val="20"/>
                <w:szCs w:val="20"/>
              </w:rPr>
              <w:t xml:space="preserve"> </w:t>
            </w:r>
            <w:r w:rsidRPr="00CD6CAB">
              <w:rPr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rPr>
          <w:trHeight w:val="113"/>
        </w:trPr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CF2E36" w:rsidRDefault="00BE76E3" w:rsidP="00583E17">
            <w:pPr>
              <w:rPr>
                <w:color w:val="000000"/>
                <w:sz w:val="20"/>
                <w:szCs w:val="20"/>
              </w:rPr>
            </w:pPr>
            <w:r w:rsidRPr="00CF2E36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CF2E36">
              <w:rPr>
                <w:bCs/>
                <w:color w:val="000000"/>
                <w:sz w:val="20"/>
                <w:szCs w:val="20"/>
              </w:rPr>
              <w:t>Работа органов социального обеспечения по приему обращений граждан о защите социальных прав и свобод.</w:t>
            </w:r>
          </w:p>
        </w:tc>
        <w:tc>
          <w:tcPr>
            <w:tcW w:w="1620" w:type="dxa"/>
          </w:tcPr>
          <w:p w:rsidR="00BE76E3" w:rsidRPr="00E16E74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rPr>
          <w:trHeight w:val="1150"/>
        </w:trPr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16430F" w:rsidRDefault="00BE76E3" w:rsidP="00583E17">
            <w:pPr>
              <w:rPr>
                <w:sz w:val="20"/>
                <w:szCs w:val="20"/>
              </w:rPr>
            </w:pPr>
            <w:r w:rsidRPr="00905E64">
              <w:rPr>
                <w:b/>
                <w:sz w:val="20"/>
                <w:szCs w:val="20"/>
              </w:rPr>
              <w:t>Семинарские занятия:</w:t>
            </w:r>
            <w:r w:rsidRPr="0016430F">
              <w:rPr>
                <w:sz w:val="20"/>
                <w:szCs w:val="20"/>
              </w:rPr>
              <w:t xml:space="preserve"> Правовой статус Департамента социального развития.</w:t>
            </w:r>
          </w:p>
          <w:p w:rsidR="00BE76E3" w:rsidRPr="0016430F" w:rsidRDefault="00BE76E3" w:rsidP="00583E17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6430F">
              <w:rPr>
                <w:sz w:val="20"/>
                <w:szCs w:val="20"/>
              </w:rPr>
              <w:t>Характеристика нормативно-правовых актов, устанавливающих правовой статус Департамента социального развития в субъектах РФ.</w:t>
            </w:r>
          </w:p>
          <w:p w:rsidR="00BE76E3" w:rsidRPr="0016430F" w:rsidRDefault="00BE76E3" w:rsidP="00583E17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16430F">
              <w:rPr>
                <w:sz w:val="20"/>
                <w:szCs w:val="20"/>
              </w:rPr>
              <w:t>Структура Департамента социального развития субъекта РФ.</w:t>
            </w:r>
          </w:p>
          <w:p w:rsidR="00BE76E3" w:rsidRDefault="00BE76E3" w:rsidP="00583E17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16430F">
              <w:rPr>
                <w:bCs/>
                <w:sz w:val="20"/>
                <w:szCs w:val="20"/>
              </w:rPr>
              <w:t>Порядок осуществления работы с гражданами Департамента социального развития.</w:t>
            </w:r>
          </w:p>
          <w:p w:rsidR="00BE76E3" w:rsidRPr="0016430F" w:rsidRDefault="00BE76E3" w:rsidP="00583E17">
            <w:pPr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Порядок осуществления работы с гражданами органов опеки и попечительства.</w:t>
            </w:r>
          </w:p>
        </w:tc>
        <w:tc>
          <w:tcPr>
            <w:tcW w:w="1620" w:type="dxa"/>
          </w:tcPr>
          <w:p w:rsidR="00BE76E3" w:rsidRPr="00445857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 w:val="restart"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 xml:space="preserve">Тема 2.2. </w:t>
            </w:r>
            <w:r>
              <w:rPr>
                <w:b/>
                <w:bCs/>
                <w:sz w:val="20"/>
                <w:szCs w:val="20"/>
              </w:rPr>
              <w:t>Функции правоохранительных органов при осуществлении защиты прав и свобод граждан.</w:t>
            </w: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BE76E3" w:rsidRPr="00A503CA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23" w:type="dxa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правоохранительных органов в Российской Федерации.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23" w:type="dxa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Надзорная функция Прокуратуры за соблюдением законодательства в сфере социальной защиты и пенсионного обеспечения.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23" w:type="dxa"/>
          </w:tcPr>
          <w:p w:rsidR="00BE76E3" w:rsidRPr="0016430F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граждан в Прокуратуру – как способ защиты социальных прав и свобод.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23" w:type="dxa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прокурором социальных прав граждан в судебном порядке.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Лабораторные</w:t>
            </w:r>
            <w:r w:rsidRPr="00CD6CAB">
              <w:rPr>
                <w:bCs/>
                <w:sz w:val="20"/>
                <w:szCs w:val="20"/>
              </w:rPr>
              <w:t xml:space="preserve"> </w:t>
            </w:r>
            <w:r w:rsidRPr="00CD6CAB">
              <w:rPr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750C37">
              <w:rPr>
                <w:bCs/>
                <w:sz w:val="20"/>
                <w:szCs w:val="20"/>
              </w:rPr>
              <w:t>Составление жалобы</w:t>
            </w:r>
            <w:r>
              <w:rPr>
                <w:bCs/>
                <w:sz w:val="20"/>
                <w:szCs w:val="20"/>
              </w:rPr>
              <w:t>, обращения, заявления, ходатайства  гражданина в п</w:t>
            </w:r>
            <w:r w:rsidRPr="00750C37">
              <w:rPr>
                <w:bCs/>
                <w:sz w:val="20"/>
                <w:szCs w:val="20"/>
              </w:rPr>
              <w:t>рокуратуру по защите социальных прав и свобод.</w:t>
            </w:r>
          </w:p>
        </w:tc>
        <w:tc>
          <w:tcPr>
            <w:tcW w:w="1620" w:type="dxa"/>
          </w:tcPr>
          <w:p w:rsidR="00BE76E3" w:rsidRPr="00E16E74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rPr>
          <w:trHeight w:val="258"/>
        </w:trPr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Default="00BE76E3" w:rsidP="00583E17">
            <w:pPr>
              <w:rPr>
                <w:sz w:val="20"/>
                <w:szCs w:val="20"/>
              </w:rPr>
            </w:pPr>
            <w:r w:rsidRPr="00A36E88">
              <w:rPr>
                <w:b/>
                <w:sz w:val="20"/>
                <w:szCs w:val="20"/>
              </w:rPr>
              <w:t>Семинарские занятия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750C37">
              <w:rPr>
                <w:sz w:val="20"/>
                <w:szCs w:val="20"/>
              </w:rPr>
              <w:t>Порядок рассмотрения обращений граждан по защите социальных прав в системе прокуратуры РФ.</w:t>
            </w:r>
          </w:p>
          <w:p w:rsidR="00BE76E3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1.Функции прокуратуры РФ по защите социальных прав и свобод граждан.</w:t>
            </w:r>
          </w:p>
          <w:p w:rsidR="00BE76E3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Порядок рассмотрения обращений граждан по защите социальных прав.</w:t>
            </w:r>
          </w:p>
          <w:p w:rsidR="00BE76E3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3.Сроки рассмотрения прокуратурой обращений граждан по защите социальных прав и свобод.</w:t>
            </w:r>
          </w:p>
          <w:p w:rsidR="00BE76E3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4.Порядок осуществления приема граждан и направления ответов на обращения граждан по защите социальных прав и свобод.</w:t>
            </w:r>
          </w:p>
          <w:p w:rsidR="00BE76E3" w:rsidRPr="0016430F" w:rsidRDefault="00BE76E3" w:rsidP="00583E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rPr>
          <w:trHeight w:val="490"/>
        </w:trPr>
        <w:tc>
          <w:tcPr>
            <w:tcW w:w="12348" w:type="dxa"/>
            <w:gridSpan w:val="4"/>
          </w:tcPr>
          <w:p w:rsidR="00BE76E3" w:rsidRDefault="00BE76E3" w:rsidP="00583E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3505">
              <w:rPr>
                <w:b/>
                <w:bCs/>
                <w:color w:val="000000"/>
                <w:sz w:val="20"/>
                <w:szCs w:val="20"/>
              </w:rPr>
              <w:t>Самостоятельная работа при изучении раздела 2</w:t>
            </w:r>
            <w:r w:rsidRPr="008D3505">
              <w:rPr>
                <w:b/>
                <w:color w:val="000000"/>
                <w:sz w:val="20"/>
                <w:szCs w:val="20"/>
              </w:rPr>
              <w:t xml:space="preserve"> ПМ 03.</w:t>
            </w:r>
          </w:p>
          <w:p w:rsidR="00BE76E3" w:rsidRPr="00D75BE9" w:rsidRDefault="00BE76E3" w:rsidP="00651463">
            <w:pPr>
              <w:numPr>
                <w:ilvl w:val="3"/>
                <w:numId w:val="12"/>
              </w:numPr>
              <w:tabs>
                <w:tab w:val="clear" w:pos="288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D75BE9">
              <w:rPr>
                <w:color w:val="000000"/>
                <w:sz w:val="20"/>
                <w:szCs w:val="20"/>
              </w:rPr>
              <w:t>Составление проектов документов</w:t>
            </w:r>
          </w:p>
          <w:p w:rsidR="00BE76E3" w:rsidRDefault="00BE76E3" w:rsidP="00651463">
            <w:pPr>
              <w:numPr>
                <w:ilvl w:val="3"/>
                <w:numId w:val="12"/>
              </w:numPr>
              <w:tabs>
                <w:tab w:val="clear" w:pos="288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D75BE9">
              <w:rPr>
                <w:bCs/>
                <w:color w:val="000000"/>
                <w:sz w:val="20"/>
                <w:szCs w:val="20"/>
              </w:rPr>
              <w:t>Решение и анализ практических ситуаций</w:t>
            </w:r>
          </w:p>
          <w:p w:rsidR="00BE76E3" w:rsidRDefault="00BE76E3" w:rsidP="00651463">
            <w:pPr>
              <w:numPr>
                <w:ilvl w:val="3"/>
                <w:numId w:val="12"/>
              </w:numPr>
              <w:tabs>
                <w:tab w:val="clear" w:pos="288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D75BE9">
              <w:rPr>
                <w:color w:val="000000"/>
                <w:sz w:val="20"/>
                <w:szCs w:val="20"/>
              </w:rPr>
              <w:t>Разработка  опорных конспектов по теме</w:t>
            </w:r>
          </w:p>
          <w:p w:rsidR="00BE76E3" w:rsidRPr="00905E64" w:rsidRDefault="00BE76E3" w:rsidP="00651463">
            <w:pPr>
              <w:numPr>
                <w:ilvl w:val="3"/>
                <w:numId w:val="12"/>
              </w:numPr>
              <w:tabs>
                <w:tab w:val="clear" w:pos="2880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текста</w:t>
            </w:r>
          </w:p>
          <w:p w:rsidR="00BE76E3" w:rsidRPr="005C5FD4" w:rsidRDefault="00BE76E3" w:rsidP="00651463">
            <w:pPr>
              <w:numPr>
                <w:ilvl w:val="3"/>
                <w:numId w:val="12"/>
              </w:numPr>
              <w:tabs>
                <w:tab w:val="clear" w:pos="288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D75BE9">
              <w:rPr>
                <w:color w:val="000000"/>
                <w:sz w:val="20"/>
                <w:szCs w:val="20"/>
              </w:rPr>
              <w:t>Написание реферата по теме и подготовка презентации</w:t>
            </w:r>
          </w:p>
        </w:tc>
        <w:tc>
          <w:tcPr>
            <w:tcW w:w="1620" w:type="dxa"/>
          </w:tcPr>
          <w:p w:rsidR="00BE76E3" w:rsidRPr="00577116" w:rsidRDefault="00BE76E3" w:rsidP="00583E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7116">
              <w:rPr>
                <w:b/>
                <w:sz w:val="20"/>
                <w:szCs w:val="20"/>
              </w:rPr>
              <w:t>16</w:t>
            </w:r>
          </w:p>
          <w:p w:rsidR="00BE76E3" w:rsidRPr="00537FDE" w:rsidRDefault="00BE76E3" w:rsidP="00583E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BE76E3" w:rsidRPr="00537FDE" w:rsidRDefault="00BE76E3" w:rsidP="00A124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BE76E3" w:rsidRPr="00537FDE" w:rsidRDefault="00BE76E3" w:rsidP="00A1240F">
            <w:pPr>
              <w:jc w:val="center"/>
              <w:rPr>
                <w:color w:val="000000"/>
                <w:sz w:val="20"/>
                <w:szCs w:val="20"/>
              </w:rPr>
            </w:pPr>
            <w:r w:rsidRPr="00537FDE">
              <w:rPr>
                <w:color w:val="000000"/>
                <w:sz w:val="20"/>
                <w:szCs w:val="20"/>
              </w:rPr>
              <w:t>2</w:t>
            </w:r>
          </w:p>
          <w:p w:rsidR="00BE76E3" w:rsidRPr="00537FDE" w:rsidRDefault="00BE76E3" w:rsidP="00A1240F">
            <w:pPr>
              <w:jc w:val="center"/>
              <w:rPr>
                <w:color w:val="000000"/>
                <w:sz w:val="20"/>
                <w:szCs w:val="20"/>
              </w:rPr>
            </w:pPr>
            <w:r w:rsidRPr="00537FDE">
              <w:rPr>
                <w:color w:val="000000"/>
                <w:sz w:val="20"/>
                <w:szCs w:val="20"/>
              </w:rPr>
              <w:t>2</w:t>
            </w:r>
          </w:p>
          <w:p w:rsidR="00BE76E3" w:rsidRPr="00C94035" w:rsidRDefault="00BE76E3" w:rsidP="00A1240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rPr>
          <w:trHeight w:val="490"/>
        </w:trPr>
        <w:tc>
          <w:tcPr>
            <w:tcW w:w="12348" w:type="dxa"/>
            <w:gridSpan w:val="4"/>
          </w:tcPr>
          <w:p w:rsidR="00BE76E3" w:rsidRPr="00F71DC3" w:rsidRDefault="00BE76E3" w:rsidP="00583E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1DC3">
              <w:rPr>
                <w:b/>
                <w:color w:val="000000"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BE76E3" w:rsidRDefault="00BE76E3" w:rsidP="00583E1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текста Положения «О Департаменте Смоленской области  по социальному развитию»</w:t>
            </w:r>
            <w:r>
              <w:t xml:space="preserve"> </w:t>
            </w:r>
            <w:r w:rsidRPr="0016430F">
              <w:rPr>
                <w:sz w:val="20"/>
                <w:szCs w:val="20"/>
              </w:rPr>
              <w:t>от 20.12.2004 N 364</w:t>
            </w:r>
          </w:p>
          <w:p w:rsidR="00BE76E3" w:rsidRPr="00FC35C5" w:rsidRDefault="00BE76E3" w:rsidP="00583E1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C35C5">
              <w:rPr>
                <w:bCs/>
                <w:sz w:val="20"/>
                <w:szCs w:val="20"/>
              </w:rPr>
              <w:t>Составление</w:t>
            </w:r>
            <w:r>
              <w:rPr>
                <w:bCs/>
                <w:sz w:val="20"/>
                <w:szCs w:val="20"/>
              </w:rPr>
              <w:t xml:space="preserve"> опорного </w:t>
            </w:r>
            <w:r w:rsidRPr="00FC35C5">
              <w:rPr>
                <w:bCs/>
                <w:sz w:val="20"/>
                <w:szCs w:val="20"/>
              </w:rPr>
              <w:t xml:space="preserve"> конспекта</w:t>
            </w:r>
            <w:r>
              <w:rPr>
                <w:bCs/>
                <w:sz w:val="20"/>
                <w:szCs w:val="20"/>
              </w:rPr>
              <w:t xml:space="preserve"> 1, </w:t>
            </w:r>
            <w:r w:rsidRPr="00FC35C5">
              <w:rPr>
                <w:bCs/>
                <w:sz w:val="20"/>
                <w:szCs w:val="20"/>
              </w:rPr>
              <w:t xml:space="preserve">2 </w:t>
            </w:r>
            <w:r>
              <w:rPr>
                <w:bCs/>
                <w:sz w:val="20"/>
                <w:szCs w:val="20"/>
              </w:rPr>
              <w:t>вопросов</w:t>
            </w:r>
            <w:r w:rsidRPr="00FC35C5">
              <w:rPr>
                <w:bCs/>
                <w:sz w:val="20"/>
                <w:szCs w:val="20"/>
              </w:rPr>
              <w:t xml:space="preserve"> семинарского занятия </w:t>
            </w:r>
            <w:r>
              <w:rPr>
                <w:bCs/>
                <w:sz w:val="20"/>
                <w:szCs w:val="20"/>
              </w:rPr>
              <w:t>«</w:t>
            </w:r>
            <w:r w:rsidRPr="00750C37">
              <w:rPr>
                <w:sz w:val="20"/>
                <w:szCs w:val="20"/>
              </w:rPr>
              <w:t>Порядок рассмотрения обращений граждан по защите социальных прав в системе прокуратуры РФ</w:t>
            </w:r>
            <w:r>
              <w:rPr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C35C5">
              <w:rPr>
                <w:bCs/>
                <w:sz w:val="20"/>
                <w:szCs w:val="20"/>
              </w:rPr>
              <w:t>на основе</w:t>
            </w:r>
            <w:r>
              <w:rPr>
                <w:bCs/>
                <w:sz w:val="20"/>
                <w:szCs w:val="20"/>
              </w:rPr>
              <w:t xml:space="preserve"> ФЗ </w:t>
            </w:r>
            <w:r w:rsidRPr="00B51C77">
              <w:rPr>
                <w:sz w:val="20"/>
                <w:szCs w:val="20"/>
              </w:rPr>
              <w:t>"О прокуратуре Российской Федерации</w:t>
            </w:r>
            <w:r>
              <w:rPr>
                <w:sz w:val="20"/>
                <w:szCs w:val="20"/>
              </w:rPr>
              <w:t xml:space="preserve">» 17.01.1992 №2202-1, и </w:t>
            </w:r>
            <w:r w:rsidRPr="00FC35C5">
              <w:rPr>
                <w:bCs/>
                <w:sz w:val="20"/>
                <w:szCs w:val="20"/>
              </w:rPr>
              <w:t xml:space="preserve"> "Инструкции о порядке рассмотрения обращений и приема граждан в системе прокуратуры Российской Федерации", утвержденной Приказом Генпрокуратуры РФ от 17.12.2007 №200.</w:t>
            </w:r>
          </w:p>
          <w:p w:rsidR="00BE76E3" w:rsidRDefault="00BE76E3" w:rsidP="00583E1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 форм документов: обращение, ходатайство, заявление граждан о защите нарушенных прав на социальную защиту и пенсионное обеспечение в органы социального обеспечения и прокуратуру.</w:t>
            </w:r>
          </w:p>
          <w:p w:rsidR="00BE76E3" w:rsidRDefault="00BE76E3" w:rsidP="00583E1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Правовой анализ ситуационных правовых задач</w:t>
            </w:r>
          </w:p>
          <w:p w:rsidR="00BE76E3" w:rsidRPr="0016430F" w:rsidRDefault="00BE76E3" w:rsidP="00583E1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реферата на тему: </w:t>
            </w:r>
            <w:r w:rsidRPr="00905E64">
              <w:rPr>
                <w:sz w:val="20"/>
                <w:szCs w:val="20"/>
              </w:rPr>
              <w:t>«</w:t>
            </w:r>
            <w:r w:rsidRPr="00905E64">
              <w:rPr>
                <w:bCs/>
                <w:sz w:val="20"/>
                <w:szCs w:val="20"/>
              </w:rPr>
              <w:t>Надзор прокуратуры за соблюдением прав и свобод человека и гражданина».</w:t>
            </w:r>
          </w:p>
        </w:tc>
        <w:tc>
          <w:tcPr>
            <w:tcW w:w="1620" w:type="dxa"/>
          </w:tcPr>
          <w:p w:rsidR="00BE76E3" w:rsidRPr="00C94035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</w:tcPr>
          <w:p w:rsidR="00BE76E3" w:rsidRPr="00A1521E" w:rsidRDefault="00BE76E3" w:rsidP="00583E17">
            <w:pPr>
              <w:rPr>
                <w:b/>
                <w:bCs/>
                <w:sz w:val="20"/>
                <w:szCs w:val="20"/>
              </w:rPr>
            </w:pPr>
            <w:r w:rsidRPr="00A1521E">
              <w:rPr>
                <w:b/>
                <w:bCs/>
                <w:sz w:val="20"/>
                <w:szCs w:val="20"/>
              </w:rPr>
              <w:t>Раздел 3</w:t>
            </w:r>
            <w:r>
              <w:rPr>
                <w:b/>
                <w:bCs/>
                <w:sz w:val="20"/>
                <w:szCs w:val="20"/>
              </w:rPr>
              <w:t xml:space="preserve"> ПМ 03. Осуществление судебно-правовой защиты прав и свобод граждан</w:t>
            </w: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23" w:type="dxa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МДК.0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CD6CAB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CD6CAB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Осуществление защиты прав и свобод граждан</w:t>
            </w: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23" w:type="dxa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 w:val="restart"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 xml:space="preserve">Тема 3.1. </w:t>
            </w:r>
            <w:r>
              <w:rPr>
                <w:b/>
                <w:bCs/>
                <w:sz w:val="20"/>
                <w:szCs w:val="20"/>
              </w:rPr>
              <w:t>Осуществление защиты прав и свобод граждан в суде общей юрисдикции.</w:t>
            </w: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23" w:type="dxa"/>
          </w:tcPr>
          <w:p w:rsidR="00BE76E3" w:rsidRPr="00A1521E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система судов общей юрисдикции в Российской Федерации.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23" w:type="dxa"/>
          </w:tcPr>
          <w:p w:rsidR="00BE76E3" w:rsidRPr="00A1521E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Подсудность и подведомственность дел о защите социальных прав и свобод граждан  судам общей юрисдикции.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23" w:type="dxa"/>
          </w:tcPr>
          <w:p w:rsidR="00BE76E3" w:rsidRPr="00A1521E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участвующие в рассмотрении дел о защите социальных прав и свобод граждан в суде общей юрисдикции.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23" w:type="dxa"/>
          </w:tcPr>
          <w:p w:rsidR="00BE76E3" w:rsidRPr="00A1521E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Представительство в суде общей юрисдикции при рассмотрении дел по защите социальных прав и свобод граждан.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rPr>
          <w:trHeight w:val="116"/>
        </w:trPr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Лабораторные</w:t>
            </w:r>
            <w:r w:rsidRPr="00CD6CAB">
              <w:rPr>
                <w:bCs/>
                <w:sz w:val="20"/>
                <w:szCs w:val="20"/>
              </w:rPr>
              <w:t xml:space="preserve"> </w:t>
            </w:r>
            <w:r w:rsidRPr="00CD6CAB">
              <w:rPr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2502EE" w:rsidRDefault="00BE76E3" w:rsidP="00583E17">
            <w:pPr>
              <w:rPr>
                <w:color w:val="000000"/>
                <w:sz w:val="20"/>
                <w:szCs w:val="20"/>
              </w:rPr>
            </w:pPr>
            <w:r w:rsidRPr="002502EE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2502EE">
              <w:rPr>
                <w:bCs/>
                <w:color w:val="000000"/>
                <w:sz w:val="20"/>
                <w:szCs w:val="20"/>
              </w:rPr>
              <w:t>Порядок рассмотрения дел о защите социальных прав и свобод граждан в суде общей юрисдикции.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rPr>
          <w:trHeight w:val="700"/>
        </w:trPr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Default="00BE76E3" w:rsidP="00583E17">
            <w:pPr>
              <w:rPr>
                <w:color w:val="000000"/>
                <w:sz w:val="20"/>
                <w:szCs w:val="20"/>
              </w:rPr>
            </w:pPr>
            <w:r w:rsidRPr="002502EE">
              <w:rPr>
                <w:b/>
                <w:color w:val="000000"/>
                <w:sz w:val="20"/>
                <w:szCs w:val="20"/>
              </w:rPr>
              <w:t xml:space="preserve">Семинарские занятия: </w:t>
            </w:r>
            <w:r w:rsidRPr="002502EE">
              <w:rPr>
                <w:color w:val="000000"/>
                <w:sz w:val="20"/>
                <w:szCs w:val="20"/>
              </w:rPr>
              <w:t>Рассмотрение дел о защите прав и свобод граждан в сфере социальной защиты и пенсионного обеспечения Верховным судом РФ.</w:t>
            </w:r>
          </w:p>
          <w:p w:rsidR="00BE76E3" w:rsidRDefault="00BE76E3" w:rsidP="0058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Правовой статус и компетенция Верховного суда Российской Федерации.</w:t>
            </w:r>
          </w:p>
          <w:p w:rsidR="00BE76E3" w:rsidRDefault="00BE76E3" w:rsidP="0058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Порядок рассмотрения дел Верховным судом РФ.</w:t>
            </w:r>
          </w:p>
          <w:p w:rsidR="00BE76E3" w:rsidRDefault="00BE76E3" w:rsidP="0058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Особенности рассмотрения дел о защите прав на социальное обеспечение граждан в Верховном суде РФ.</w:t>
            </w:r>
          </w:p>
          <w:p w:rsidR="00BE76E3" w:rsidRPr="005C5FD4" w:rsidRDefault="00BE76E3" w:rsidP="0058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Особенности рассмотрения дел о защите прав граждан на пенсионное обеспечение.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 w:val="restart"/>
          </w:tcPr>
          <w:p w:rsidR="00BE76E3" w:rsidRPr="00B5584D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 xml:space="preserve">Тема 3.2. </w:t>
            </w:r>
            <w:r>
              <w:rPr>
                <w:b/>
                <w:bCs/>
                <w:sz w:val="20"/>
                <w:szCs w:val="20"/>
              </w:rPr>
              <w:t>Порядок предъявления иска о защите прав и свобод граждан в сфере социальной защиты и пенсионного обеспечения.</w:t>
            </w:r>
          </w:p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6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20" w:type="dxa"/>
            <w:gridSpan w:val="2"/>
          </w:tcPr>
          <w:p w:rsidR="00BE76E3" w:rsidRPr="00A1521E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Форма и содержание искового заявления.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20" w:type="dxa"/>
            <w:gridSpan w:val="2"/>
          </w:tcPr>
          <w:p w:rsidR="00BE76E3" w:rsidRPr="00A1521E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прилагаемые к исковому заявлению.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905E64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BE76E3" w:rsidRPr="00CD6CAB" w:rsidRDefault="00BE76E3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CD6CA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20" w:type="dxa"/>
            <w:gridSpan w:val="2"/>
          </w:tcPr>
          <w:p w:rsidR="00BE76E3" w:rsidRPr="00A1521E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искового заявления и отказ в принятии искового заявления.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905E64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</w:tcPr>
          <w:p w:rsidR="00BE76E3" w:rsidRPr="00A1521E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8820" w:type="dxa"/>
            <w:gridSpan w:val="2"/>
          </w:tcPr>
          <w:p w:rsidR="00BE76E3" w:rsidRPr="00A1521E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судебного рассмотрения дел </w:t>
            </w:r>
            <w:r>
              <w:rPr>
                <w:color w:val="000000"/>
                <w:sz w:val="20"/>
                <w:szCs w:val="20"/>
              </w:rPr>
              <w:t>о защите прав на социальное обеспечение граждан.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Лабораторные</w:t>
            </w:r>
            <w:r w:rsidRPr="00CD6CAB">
              <w:rPr>
                <w:bCs/>
                <w:sz w:val="20"/>
                <w:szCs w:val="20"/>
              </w:rPr>
              <w:t xml:space="preserve"> </w:t>
            </w:r>
            <w:r w:rsidRPr="00CD6CAB">
              <w:rPr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С</w:t>
            </w:r>
            <w:r w:rsidRPr="00C66C66">
              <w:rPr>
                <w:bCs/>
                <w:sz w:val="20"/>
                <w:szCs w:val="20"/>
              </w:rPr>
              <w:t>оставление  искового заявления о защите социальных прав и свобод граждан.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Default="00BE76E3" w:rsidP="00583E17">
            <w:pPr>
              <w:rPr>
                <w:color w:val="000000"/>
                <w:sz w:val="20"/>
                <w:szCs w:val="20"/>
              </w:rPr>
            </w:pPr>
            <w:r w:rsidRPr="00905E64">
              <w:rPr>
                <w:b/>
                <w:color w:val="000000"/>
                <w:sz w:val="20"/>
                <w:szCs w:val="20"/>
              </w:rPr>
              <w:t xml:space="preserve">Семинарские занятия: </w:t>
            </w:r>
            <w:r w:rsidRPr="00905E64">
              <w:rPr>
                <w:color w:val="000000"/>
                <w:sz w:val="20"/>
                <w:szCs w:val="20"/>
              </w:rPr>
              <w:t>Порядок</w:t>
            </w:r>
            <w:r w:rsidRPr="00905E6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05E64">
              <w:rPr>
                <w:color w:val="000000"/>
                <w:sz w:val="20"/>
                <w:szCs w:val="20"/>
              </w:rPr>
              <w:t>судебного рассмотрения дел о защите прав на социальное обеспечение граждан.</w:t>
            </w:r>
          </w:p>
          <w:p w:rsidR="00BE76E3" w:rsidRDefault="00BE76E3" w:rsidP="0058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Подсудность и подведомственность дел о защите социальных прав и свобод граждан  судам общей юрисдикции.</w:t>
            </w:r>
          </w:p>
          <w:p w:rsidR="00BE76E3" w:rsidRDefault="00BE76E3" w:rsidP="0058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Лица, участвующие в рассмотрении дел о защите социальных прав и свобод граждан в суде общей юрисдикции.</w:t>
            </w:r>
          </w:p>
          <w:p w:rsidR="00BE76E3" w:rsidRDefault="00BE76E3" w:rsidP="0058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Содержание искового заявления, особенности предъявления требований о возмещении вреда, причиненного жизни и  здоровью, о компенсации морального вреда, причиненных нарушением прав граждан на социальную защиту и пенсионное обеспечение.</w:t>
            </w:r>
          </w:p>
          <w:p w:rsidR="00BE76E3" w:rsidRPr="00905E64" w:rsidRDefault="00BE76E3" w:rsidP="0058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Порядок принятия судом общей юрисдикции решений по делам </w:t>
            </w:r>
            <w:r>
              <w:rPr>
                <w:sz w:val="20"/>
                <w:szCs w:val="20"/>
              </w:rPr>
              <w:t>о защите социальных прав и свобод граждан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 w:val="restart"/>
          </w:tcPr>
          <w:p w:rsidR="00BE76E3" w:rsidRPr="00F2488F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F2488F">
              <w:rPr>
                <w:b/>
                <w:bCs/>
                <w:sz w:val="20"/>
                <w:szCs w:val="20"/>
              </w:rPr>
              <w:t xml:space="preserve">Тема 3.3. </w:t>
            </w:r>
          </w:p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F2488F">
              <w:rPr>
                <w:b/>
                <w:bCs/>
                <w:sz w:val="20"/>
                <w:szCs w:val="20"/>
              </w:rPr>
              <w:t>Защита социальных прав и свобод граждан в мировом суде.</w:t>
            </w: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23" w:type="dxa"/>
          </w:tcPr>
          <w:p w:rsidR="00BE76E3" w:rsidRPr="00A1521E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Институт мирового суда в Российской федерации.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23" w:type="dxa"/>
          </w:tcPr>
          <w:p w:rsidR="00BE76E3" w:rsidRPr="00A1521E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Подсудность и подведомственность дел о защите социальных прав и свобод граждан мировым судам.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2926F9">
        <w:trPr>
          <w:trHeight w:val="233"/>
        </w:trPr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23" w:type="dxa"/>
          </w:tcPr>
          <w:p w:rsidR="00BE76E3" w:rsidRPr="00A1521E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обращения  в мировой суд по вопросам социальной защиты и пенсионного обеспечения граждан.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2926F9">
        <w:trPr>
          <w:trHeight w:val="232"/>
        </w:trPr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23" w:type="dxa"/>
          </w:tcPr>
          <w:p w:rsidR="00BE76E3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мировым судом.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Лабораторные</w:t>
            </w:r>
            <w:r w:rsidRPr="00CD6CAB">
              <w:rPr>
                <w:bCs/>
                <w:sz w:val="20"/>
                <w:szCs w:val="20"/>
              </w:rPr>
              <w:t xml:space="preserve"> </w:t>
            </w:r>
            <w:r w:rsidRPr="00CD6CAB">
              <w:rPr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  <w:r w:rsidRPr="00F2488F">
              <w:rPr>
                <w:bCs/>
                <w:sz w:val="20"/>
                <w:szCs w:val="20"/>
              </w:rPr>
              <w:t xml:space="preserve">Практика рассмотрения дел о защите социальных прав и свобод граждан </w:t>
            </w:r>
            <w:r>
              <w:rPr>
                <w:bCs/>
                <w:sz w:val="20"/>
                <w:szCs w:val="20"/>
              </w:rPr>
              <w:t xml:space="preserve">в </w:t>
            </w:r>
            <w:r w:rsidRPr="00F2488F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ировом суде</w:t>
            </w:r>
            <w:r w:rsidRPr="00F2488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Default="00BE76E3" w:rsidP="00583E17">
            <w:pPr>
              <w:rPr>
                <w:sz w:val="20"/>
                <w:szCs w:val="20"/>
              </w:rPr>
            </w:pPr>
            <w:r w:rsidRPr="00E163F3">
              <w:rPr>
                <w:b/>
                <w:color w:val="000000"/>
                <w:sz w:val="20"/>
                <w:szCs w:val="20"/>
              </w:rPr>
              <w:t>Семинарские занятия:</w:t>
            </w:r>
            <w:r w:rsidRPr="00060765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Порядок обращения  в мировой суд по вопросам социальной защиты и пенсионного обеспечения граждан.</w:t>
            </w:r>
          </w:p>
          <w:p w:rsidR="00BE76E3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1.Правовой статус мирового судьи в Российской Федерации.</w:t>
            </w:r>
          </w:p>
          <w:p w:rsidR="00BE76E3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Содержание искового заявления в мировой суд.</w:t>
            </w:r>
          </w:p>
          <w:p w:rsidR="00BE76E3" w:rsidRPr="00060765" w:rsidRDefault="00BE76E3" w:rsidP="00583E1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 Особенности принятия решения мировым судом, порядок исполнения решений.</w:t>
            </w:r>
          </w:p>
          <w:p w:rsidR="00BE76E3" w:rsidRDefault="00BE76E3" w:rsidP="00583E17">
            <w:pPr>
              <w:rPr>
                <w:sz w:val="20"/>
                <w:szCs w:val="20"/>
              </w:rPr>
            </w:pPr>
          </w:p>
          <w:p w:rsidR="00BE76E3" w:rsidRPr="00CD6CAB" w:rsidRDefault="00BE76E3" w:rsidP="00583E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 w:val="restart"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3.4. Защита социальных прав и свобод граждан в арбитражном суде.</w:t>
            </w: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23" w:type="dxa"/>
          </w:tcPr>
          <w:p w:rsidR="00BE76E3" w:rsidRPr="002427E5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Подведомственность и подсудность дел связанных с защитой прав граждан в социальной сфере арбитражным судам.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23" w:type="dxa"/>
          </w:tcPr>
          <w:p w:rsidR="00BE76E3" w:rsidRPr="002427E5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арбитражного процесса по защите прав и свобод граждан в в сфере социальной защиты и пенсионного обеспечения.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23" w:type="dxa"/>
          </w:tcPr>
          <w:p w:rsidR="00BE76E3" w:rsidRPr="002427E5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рассмотрения дел о защите прав и свобод групп граждан арбитражным судом.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23" w:type="dxa"/>
          </w:tcPr>
          <w:p w:rsidR="00BE76E3" w:rsidRPr="002427E5" w:rsidRDefault="00BE76E3" w:rsidP="00583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Высшего арбитражного суда РФ в разрешении дел,  связанных с защитой прав граждан в социальной сфере.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Лабораторные</w:t>
            </w:r>
            <w:r w:rsidRPr="00CD6CAB">
              <w:rPr>
                <w:bCs/>
                <w:sz w:val="20"/>
                <w:szCs w:val="20"/>
              </w:rPr>
              <w:t xml:space="preserve"> </w:t>
            </w:r>
            <w:r w:rsidRPr="00CD6CAB">
              <w:rPr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4D6AEC" w:rsidRDefault="00BE76E3" w:rsidP="00583E17">
            <w:pPr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4D6AE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4D6AEC">
              <w:rPr>
                <w:bCs/>
                <w:sz w:val="20"/>
                <w:szCs w:val="20"/>
              </w:rPr>
              <w:t>рактика разрешения споров по взысканию единого социального налога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tabs>
                <w:tab w:val="left" w:pos="569"/>
                <w:tab w:val="center" w:pos="70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rPr>
          <w:trHeight w:val="700"/>
        </w:trPr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7B7FB9" w:rsidRDefault="00BE76E3" w:rsidP="00583E17">
            <w:pPr>
              <w:rPr>
                <w:sz w:val="20"/>
                <w:szCs w:val="20"/>
              </w:rPr>
            </w:pPr>
            <w:r w:rsidRPr="00A36E88">
              <w:rPr>
                <w:b/>
                <w:sz w:val="20"/>
                <w:szCs w:val="20"/>
              </w:rPr>
              <w:t>Семинарские занятия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7B7FB9">
              <w:rPr>
                <w:sz w:val="20"/>
                <w:szCs w:val="20"/>
              </w:rPr>
              <w:t>Рассмотрение арбитражным судом дел о невыплате страховых взносов в Фонд пенсионного страхования.</w:t>
            </w:r>
          </w:p>
          <w:p w:rsidR="00BE76E3" w:rsidRPr="007B7FB9" w:rsidRDefault="00BE76E3" w:rsidP="00583E17">
            <w:pPr>
              <w:rPr>
                <w:sz w:val="20"/>
                <w:szCs w:val="20"/>
              </w:rPr>
            </w:pPr>
            <w:r w:rsidRPr="007B7FB9">
              <w:rPr>
                <w:sz w:val="20"/>
                <w:szCs w:val="20"/>
              </w:rPr>
              <w:t>1. Сущность  и проблематика споров о невыплате страховых взносов в фонды пенсионного страхования.</w:t>
            </w:r>
          </w:p>
          <w:p w:rsidR="00BE76E3" w:rsidRPr="007B7FB9" w:rsidRDefault="00BE76E3" w:rsidP="00583E17">
            <w:pPr>
              <w:rPr>
                <w:sz w:val="20"/>
                <w:szCs w:val="20"/>
              </w:rPr>
            </w:pPr>
            <w:r w:rsidRPr="007B7FB9">
              <w:rPr>
                <w:sz w:val="20"/>
                <w:szCs w:val="20"/>
              </w:rPr>
              <w:t>2. Участники спора о невыплате страховых взносов в фонды пенсионного страхования.</w:t>
            </w:r>
          </w:p>
          <w:p w:rsidR="00BE76E3" w:rsidRPr="00CD6CAB" w:rsidRDefault="00BE76E3" w:rsidP="00583E17">
            <w:pPr>
              <w:rPr>
                <w:sz w:val="20"/>
                <w:szCs w:val="20"/>
              </w:rPr>
            </w:pPr>
            <w:r w:rsidRPr="007B7FB9">
              <w:rPr>
                <w:sz w:val="20"/>
                <w:szCs w:val="20"/>
              </w:rPr>
              <w:t>3. Особенности рассмотрения споров о пенсионном страховании, вынесение решения по результатам рассмотрения подобных дел в арбитражном суде.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12348" w:type="dxa"/>
            <w:gridSpan w:val="4"/>
          </w:tcPr>
          <w:p w:rsidR="00BE76E3" w:rsidRDefault="00BE76E3" w:rsidP="00583E17">
            <w:pPr>
              <w:ind w:left="720"/>
              <w:jc w:val="center"/>
              <w:rPr>
                <w:i/>
                <w:color w:val="000000"/>
                <w:sz w:val="20"/>
                <w:szCs w:val="20"/>
              </w:rPr>
            </w:pPr>
            <w:r w:rsidRPr="0060634D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при изучении раздела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r w:rsidRPr="0060634D">
              <w:rPr>
                <w:b/>
                <w:bCs/>
                <w:color w:val="000000"/>
                <w:sz w:val="20"/>
                <w:szCs w:val="20"/>
              </w:rPr>
              <w:t xml:space="preserve">ПМ 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60634D">
              <w:rPr>
                <w:b/>
                <w:bCs/>
                <w:color w:val="000000"/>
                <w:sz w:val="20"/>
                <w:szCs w:val="20"/>
              </w:rPr>
              <w:t>3.</w:t>
            </w:r>
            <w:r w:rsidRPr="0060634D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BE76E3" w:rsidRPr="00D75BE9" w:rsidRDefault="00BE76E3" w:rsidP="00651463">
            <w:pPr>
              <w:numPr>
                <w:ilvl w:val="4"/>
                <w:numId w:val="12"/>
              </w:numPr>
              <w:tabs>
                <w:tab w:val="clear" w:pos="3600"/>
              </w:tabs>
              <w:ind w:left="360" w:firstLine="0"/>
              <w:rPr>
                <w:color w:val="000000"/>
                <w:sz w:val="20"/>
                <w:szCs w:val="20"/>
              </w:rPr>
            </w:pPr>
            <w:r w:rsidRPr="00D75BE9">
              <w:rPr>
                <w:color w:val="000000"/>
                <w:sz w:val="20"/>
                <w:szCs w:val="20"/>
              </w:rPr>
              <w:t>Составление проектов документов</w:t>
            </w:r>
          </w:p>
          <w:p w:rsidR="00BE76E3" w:rsidRPr="00217FEE" w:rsidRDefault="00BE76E3" w:rsidP="00651463">
            <w:pPr>
              <w:numPr>
                <w:ilvl w:val="4"/>
                <w:numId w:val="12"/>
              </w:numPr>
              <w:tabs>
                <w:tab w:val="clear" w:pos="3600"/>
              </w:tabs>
              <w:ind w:left="360" w:firstLine="0"/>
              <w:rPr>
                <w:color w:val="000000"/>
                <w:sz w:val="20"/>
                <w:szCs w:val="20"/>
              </w:rPr>
            </w:pPr>
            <w:r w:rsidRPr="00D75BE9">
              <w:rPr>
                <w:color w:val="000000"/>
                <w:sz w:val="20"/>
                <w:szCs w:val="20"/>
              </w:rPr>
              <w:t>Составление сравнительной таблицы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E76E3" w:rsidRDefault="00BE76E3" w:rsidP="00E163F3">
            <w:pPr>
              <w:numPr>
                <w:ilvl w:val="4"/>
                <w:numId w:val="12"/>
              </w:numPr>
              <w:tabs>
                <w:tab w:val="clear" w:pos="3600"/>
              </w:tabs>
              <w:ind w:left="360" w:firstLine="0"/>
              <w:rPr>
                <w:color w:val="000000"/>
                <w:sz w:val="20"/>
                <w:szCs w:val="20"/>
              </w:rPr>
            </w:pPr>
            <w:r w:rsidRPr="00D75BE9">
              <w:rPr>
                <w:bCs/>
                <w:color w:val="000000"/>
                <w:sz w:val="20"/>
                <w:szCs w:val="20"/>
              </w:rPr>
              <w:t>Решение и анализ практических ситуаций</w:t>
            </w:r>
          </w:p>
          <w:p w:rsidR="00BE76E3" w:rsidRPr="005C5FD4" w:rsidRDefault="00BE76E3" w:rsidP="00E163F3">
            <w:pPr>
              <w:numPr>
                <w:ilvl w:val="4"/>
                <w:numId w:val="12"/>
              </w:numPr>
              <w:tabs>
                <w:tab w:val="clear" w:pos="3600"/>
              </w:tabs>
              <w:ind w:left="360" w:firstLine="0"/>
              <w:rPr>
                <w:color w:val="000000"/>
                <w:sz w:val="20"/>
                <w:szCs w:val="20"/>
              </w:rPr>
            </w:pPr>
            <w:r w:rsidRPr="00217FEE">
              <w:rPr>
                <w:color w:val="000000"/>
                <w:sz w:val="20"/>
                <w:szCs w:val="20"/>
              </w:rPr>
              <w:t xml:space="preserve">Подготовка к деловой игре </w:t>
            </w:r>
          </w:p>
        </w:tc>
        <w:tc>
          <w:tcPr>
            <w:tcW w:w="1620" w:type="dxa"/>
            <w:vMerge w:val="restart"/>
          </w:tcPr>
          <w:p w:rsidR="00BE76E3" w:rsidRPr="00577116" w:rsidRDefault="00BE76E3" w:rsidP="00583E17">
            <w:pPr>
              <w:jc w:val="center"/>
              <w:rPr>
                <w:b/>
                <w:sz w:val="20"/>
                <w:szCs w:val="20"/>
              </w:rPr>
            </w:pPr>
            <w:r w:rsidRPr="00577116">
              <w:rPr>
                <w:b/>
                <w:sz w:val="20"/>
                <w:szCs w:val="20"/>
              </w:rPr>
              <w:t>36</w:t>
            </w:r>
          </w:p>
          <w:p w:rsidR="00BE76E3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E76E3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E76E3" w:rsidRDefault="00BE76E3" w:rsidP="00217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BE76E3" w:rsidRPr="00CD6CAB" w:rsidRDefault="00BE76E3" w:rsidP="00E16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12348" w:type="dxa"/>
            <w:gridSpan w:val="4"/>
          </w:tcPr>
          <w:p w:rsidR="00BE76E3" w:rsidRPr="00146555" w:rsidRDefault="00BE76E3" w:rsidP="00583E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555">
              <w:rPr>
                <w:b/>
                <w:color w:val="000000"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BE76E3" w:rsidRDefault="00BE76E3" w:rsidP="00D52589">
            <w:pPr>
              <w:spacing w:line="276" w:lineRule="auto"/>
              <w:ind w:lef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Составление образца искового заявления гражданина о защите социальных прав и права на пенсионное обеспечение.</w:t>
            </w:r>
          </w:p>
          <w:p w:rsidR="00BE76E3" w:rsidRPr="00217FEE" w:rsidRDefault="00BE76E3" w:rsidP="00D52589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17FEE">
              <w:rPr>
                <w:color w:val="000000"/>
                <w:sz w:val="20"/>
                <w:szCs w:val="20"/>
              </w:rPr>
              <w:t xml:space="preserve">    2. Составление сравнительной таблицы «Подведомственность и подсудность дел о социальной защите и пенсионном обеспечении судебным органам РФ» на основании</w:t>
            </w:r>
            <w:r w:rsidRPr="00217FEE">
              <w:rPr>
                <w:bCs/>
                <w:sz w:val="20"/>
                <w:szCs w:val="20"/>
              </w:rPr>
              <w:t xml:space="preserve"> Федерального конституционного закона от 31 декабря 1996 года №1-ФКЗ (в ред. от 27.12.2009) «О судебной системе Российской Федерации»</w:t>
            </w:r>
          </w:p>
          <w:p w:rsidR="00BE76E3" w:rsidRDefault="00BE76E3" w:rsidP="00D5258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3.</w:t>
            </w:r>
            <w:r w:rsidRPr="00D75BE9">
              <w:rPr>
                <w:bCs/>
                <w:color w:val="000000"/>
                <w:sz w:val="20"/>
                <w:szCs w:val="20"/>
              </w:rPr>
              <w:t xml:space="preserve"> Решение и анализ практических ситуаций</w:t>
            </w:r>
            <w:r>
              <w:rPr>
                <w:bCs/>
                <w:color w:val="000000"/>
                <w:sz w:val="20"/>
                <w:szCs w:val="20"/>
              </w:rPr>
              <w:t xml:space="preserve"> на основании судебной практики судов общей юрисдикции, арбитражных судов и мировых судов.</w:t>
            </w:r>
          </w:p>
          <w:p w:rsidR="00BE76E3" w:rsidRPr="00146555" w:rsidRDefault="00BE76E3" w:rsidP="005C5FD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4. Подготовка к деловой игре «Рассмотрение дел о защите прав граждан на социальную защиту и пенсионное обеспечение в суде общей юрисдикции» </w:t>
            </w:r>
            <w:r w:rsidRPr="00217FEE">
              <w:rPr>
                <w:color w:val="000000"/>
                <w:sz w:val="20"/>
                <w:szCs w:val="20"/>
              </w:rPr>
              <w:t xml:space="preserve">на основе </w:t>
            </w:r>
            <w:r w:rsidRPr="00217FEE">
              <w:rPr>
                <w:bCs/>
                <w:sz w:val="20"/>
                <w:szCs w:val="20"/>
              </w:rPr>
              <w:t>Гражданского процессуального кодекса  РФ от 14 ноября 2002 года №138-Ф3 (в ред. от 30.04.2010)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rPr>
          <w:trHeight w:val="524"/>
        </w:trPr>
        <w:tc>
          <w:tcPr>
            <w:tcW w:w="3083" w:type="dxa"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CD6CAB">
              <w:rPr>
                <w:b/>
                <w:bCs/>
                <w:sz w:val="20"/>
                <w:szCs w:val="20"/>
              </w:rPr>
              <w:t xml:space="preserve"> ПМ</w:t>
            </w:r>
            <w:r>
              <w:rPr>
                <w:b/>
                <w:bCs/>
                <w:sz w:val="20"/>
                <w:szCs w:val="20"/>
              </w:rPr>
              <w:t xml:space="preserve"> 03</w:t>
            </w:r>
            <w:r w:rsidRPr="00CD6CAB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Осуществление защиты отдельных видов прав и свобод граждан в сфере социального обеспечения.</w:t>
            </w: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23" w:type="dxa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МДК.0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CD6CAB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CD6CAB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Осуществление защиты прав и свобод граждан</w:t>
            </w: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23" w:type="dxa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 w:val="restart"/>
          </w:tcPr>
          <w:p w:rsidR="00BE76E3" w:rsidRPr="00673E64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7D5FEB">
              <w:rPr>
                <w:b/>
                <w:bCs/>
                <w:sz w:val="20"/>
                <w:szCs w:val="20"/>
              </w:rPr>
              <w:t xml:space="preserve">Тема 4.1. </w:t>
            </w:r>
            <w:r w:rsidRPr="00673E64">
              <w:rPr>
                <w:b/>
                <w:bCs/>
                <w:sz w:val="20"/>
                <w:szCs w:val="20"/>
              </w:rPr>
              <w:t>Защита прав граждан при реализации права на пенсионное обеспечение.</w:t>
            </w:r>
          </w:p>
          <w:p w:rsidR="00BE76E3" w:rsidRPr="007D5FE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23" w:type="dxa"/>
          </w:tcPr>
          <w:p w:rsidR="00BE76E3" w:rsidRPr="007D5FEB" w:rsidRDefault="00BE76E3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и виды пенсионного обеспечения в Российской Федерации.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23" w:type="dxa"/>
          </w:tcPr>
          <w:p w:rsidR="00BE76E3" w:rsidRPr="007D5FEB" w:rsidRDefault="00BE76E3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судебно-правовой защиты прав граждан на трудовую пенсию по старости.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23" w:type="dxa"/>
          </w:tcPr>
          <w:p w:rsidR="00BE76E3" w:rsidRPr="007D5FEB" w:rsidRDefault="00BE76E3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Особенности судебно-правовой защиты прав граждан на </w:t>
            </w:r>
            <w:r w:rsidRPr="002A15F1">
              <w:rPr>
                <w:bCs/>
                <w:color w:val="000000"/>
                <w:sz w:val="20"/>
                <w:szCs w:val="20"/>
              </w:rPr>
              <w:t>пенсию по инвалидности.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23" w:type="dxa"/>
          </w:tcPr>
          <w:p w:rsidR="00BE76E3" w:rsidRPr="007D5FEB" w:rsidRDefault="00BE76E3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судебно-правовой защиты прав граждан на пенсию за выслугу лет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23" w:type="dxa"/>
          </w:tcPr>
          <w:p w:rsidR="00BE76E3" w:rsidRPr="007D5FEB" w:rsidRDefault="00BE76E3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судебно-правовой защиты прав граждан на пенсию по потере кормильца.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Лабораторные</w:t>
            </w:r>
            <w:r w:rsidRPr="00CD6CAB">
              <w:rPr>
                <w:bCs/>
                <w:sz w:val="20"/>
                <w:szCs w:val="20"/>
              </w:rPr>
              <w:t xml:space="preserve"> </w:t>
            </w:r>
            <w:r w:rsidRPr="00CD6CAB">
              <w:rPr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715F51" w:rsidRDefault="00BE76E3" w:rsidP="00583E17">
            <w:pPr>
              <w:pStyle w:val="BodyTextIndent2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715F51">
              <w:rPr>
                <w:b/>
                <w:bCs/>
                <w:color w:val="000000"/>
                <w:sz w:val="20"/>
                <w:szCs w:val="20"/>
              </w:rPr>
              <w:t xml:space="preserve">Практические занятия: </w:t>
            </w:r>
            <w:r w:rsidRPr="004D6AEC">
              <w:rPr>
                <w:bCs/>
                <w:color w:val="000000"/>
                <w:sz w:val="20"/>
                <w:szCs w:val="20"/>
              </w:rPr>
              <w:t>Понятие и содержание пенсионного спора.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715F51" w:rsidRDefault="00BE76E3" w:rsidP="00715F51">
            <w:pPr>
              <w:rPr>
                <w:b/>
                <w:color w:val="000000"/>
                <w:sz w:val="20"/>
                <w:szCs w:val="20"/>
              </w:rPr>
            </w:pPr>
            <w:r w:rsidRPr="00715F51">
              <w:rPr>
                <w:b/>
                <w:color w:val="000000"/>
                <w:sz w:val="20"/>
                <w:szCs w:val="20"/>
              </w:rPr>
              <w:t xml:space="preserve">Семинарские занятия: </w:t>
            </w:r>
            <w:r w:rsidRPr="00715F51">
              <w:rPr>
                <w:color w:val="000000"/>
                <w:sz w:val="20"/>
                <w:szCs w:val="20"/>
              </w:rPr>
              <w:t>Судебная защита пенсионных прав граждан</w:t>
            </w:r>
          </w:p>
          <w:p w:rsidR="00BE76E3" w:rsidRPr="00715F51" w:rsidRDefault="00BE76E3" w:rsidP="00715F51">
            <w:pPr>
              <w:rPr>
                <w:color w:val="000000"/>
                <w:sz w:val="20"/>
                <w:szCs w:val="20"/>
              </w:rPr>
            </w:pPr>
            <w:r w:rsidRPr="00715F51">
              <w:rPr>
                <w:color w:val="000000"/>
                <w:sz w:val="20"/>
                <w:szCs w:val="20"/>
              </w:rPr>
              <w:t xml:space="preserve">  1. Классификация пенсионных споров</w:t>
            </w:r>
          </w:p>
          <w:p w:rsidR="00BE76E3" w:rsidRPr="00715F51" w:rsidRDefault="00BE76E3" w:rsidP="00715F51">
            <w:pPr>
              <w:rPr>
                <w:color w:val="000000"/>
                <w:sz w:val="20"/>
                <w:szCs w:val="20"/>
              </w:rPr>
            </w:pPr>
            <w:r w:rsidRPr="00715F51">
              <w:rPr>
                <w:color w:val="000000"/>
                <w:sz w:val="20"/>
                <w:szCs w:val="20"/>
              </w:rPr>
              <w:t xml:space="preserve">  2. Основные причины возникновения пенсионных споров</w:t>
            </w:r>
          </w:p>
          <w:p w:rsidR="00BE76E3" w:rsidRPr="00715F51" w:rsidRDefault="00BE76E3" w:rsidP="00715F51">
            <w:pPr>
              <w:rPr>
                <w:color w:val="000000"/>
                <w:sz w:val="20"/>
                <w:szCs w:val="20"/>
              </w:rPr>
            </w:pPr>
            <w:r w:rsidRPr="00715F51">
              <w:rPr>
                <w:color w:val="000000"/>
                <w:sz w:val="20"/>
                <w:szCs w:val="20"/>
              </w:rPr>
              <w:t xml:space="preserve">  3. Порядок судебного рассмотрения пенсионного спора</w:t>
            </w:r>
          </w:p>
          <w:p w:rsidR="00BE76E3" w:rsidRPr="00715F51" w:rsidRDefault="00BE76E3" w:rsidP="00715F51">
            <w:pPr>
              <w:rPr>
                <w:color w:val="000000"/>
                <w:sz w:val="20"/>
                <w:szCs w:val="20"/>
              </w:rPr>
            </w:pPr>
            <w:r w:rsidRPr="00715F51">
              <w:rPr>
                <w:color w:val="000000"/>
                <w:sz w:val="20"/>
                <w:szCs w:val="20"/>
              </w:rPr>
              <w:t xml:space="preserve">  4. Значение судебного способа защиты для повышения восстановления нарушенных пенсионных прав граждан</w:t>
            </w:r>
          </w:p>
          <w:p w:rsidR="00BE76E3" w:rsidRPr="00583E17" w:rsidRDefault="00BE76E3" w:rsidP="00583E1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 w:val="restart"/>
          </w:tcPr>
          <w:p w:rsidR="00BE76E3" w:rsidRPr="00761B97" w:rsidRDefault="00BE76E3" w:rsidP="005F76BA">
            <w:pPr>
              <w:pStyle w:val="10"/>
            </w:pPr>
            <w:r w:rsidRPr="007D5FEB">
              <w:rPr>
                <w:b w:val="0"/>
                <w:bCs/>
              </w:rPr>
              <w:t>Тема 4.2</w:t>
            </w:r>
            <w:r>
              <w:rPr>
                <w:b w:val="0"/>
                <w:bCs/>
              </w:rPr>
              <w:t xml:space="preserve">. </w:t>
            </w:r>
            <w:r w:rsidRPr="00761B97">
              <w:t>Защита прав граждан при реализации права на социальное обеспечение.</w:t>
            </w:r>
          </w:p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23" w:type="dxa"/>
          </w:tcPr>
          <w:p w:rsidR="00BE76E3" w:rsidRPr="007D5FEB" w:rsidRDefault="00BE76E3" w:rsidP="006349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судебно-правовой защиты прав граждан на социальное обеспечение.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  <w:p w:rsidR="00BE76E3" w:rsidRDefault="00BE76E3" w:rsidP="00583E17">
            <w:pPr>
              <w:jc w:val="center"/>
              <w:rPr>
                <w:sz w:val="20"/>
                <w:szCs w:val="20"/>
              </w:rPr>
            </w:pPr>
          </w:p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  <w:p w:rsidR="00BE76E3" w:rsidRDefault="00BE76E3" w:rsidP="00583E17">
            <w:pPr>
              <w:jc w:val="center"/>
              <w:rPr>
                <w:sz w:val="20"/>
                <w:szCs w:val="20"/>
              </w:rPr>
            </w:pPr>
          </w:p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4E123C">
        <w:trPr>
          <w:trHeight w:val="341"/>
        </w:trPr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723" w:type="dxa"/>
          </w:tcPr>
          <w:p w:rsidR="00BE76E3" w:rsidRPr="004E123C" w:rsidRDefault="00BE76E3" w:rsidP="004E12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защиты прав граждан на пособие по временной нетрудоспособности.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A219A2">
        <w:trPr>
          <w:trHeight w:val="530"/>
        </w:trPr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723" w:type="dxa"/>
          </w:tcPr>
          <w:p w:rsidR="00BE76E3" w:rsidRDefault="00BE76E3" w:rsidP="004E12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защиты прав граждан на пособия по беременности и родам, при рождении  ребенка, по уходу за ребенком до 1,5 лет, усыновителям, опекунам и попечителям.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0C1042">
        <w:trPr>
          <w:trHeight w:val="320"/>
        </w:trPr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9C18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23" w:type="dxa"/>
          </w:tcPr>
          <w:p w:rsidR="00BE76E3" w:rsidRDefault="00BE76E3" w:rsidP="004E12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защиты  прав граждан на выплаты по социальному страхованию.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Лабораторные</w:t>
            </w:r>
            <w:r w:rsidRPr="00CD6CAB">
              <w:rPr>
                <w:bCs/>
                <w:sz w:val="20"/>
                <w:szCs w:val="20"/>
              </w:rPr>
              <w:t xml:space="preserve"> </w:t>
            </w:r>
            <w:r w:rsidRPr="00CD6CAB">
              <w:rPr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7D5FEB" w:rsidRDefault="00BE76E3" w:rsidP="00583E17">
            <w:pPr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9C186E">
              <w:rPr>
                <w:bCs/>
                <w:sz w:val="20"/>
                <w:szCs w:val="20"/>
              </w:rPr>
              <w:t>Судебно-правовая защита прав на материнский (семейный) капитал.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A219A2" w:rsidRDefault="00BE76E3" w:rsidP="00583E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Семинарские занятия: </w:t>
            </w:r>
            <w:r w:rsidRPr="00A219A2">
              <w:rPr>
                <w:sz w:val="20"/>
                <w:szCs w:val="20"/>
              </w:rPr>
              <w:t>Защита прав на социальное обеспечение отдельных категорий граждан.</w:t>
            </w:r>
          </w:p>
          <w:p w:rsidR="00BE76E3" w:rsidRPr="009C186E" w:rsidRDefault="00BE76E3" w:rsidP="00583E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9C186E">
              <w:rPr>
                <w:sz w:val="20"/>
                <w:szCs w:val="20"/>
              </w:rPr>
              <w:t>Защита прав на социальное обеспечение военнослужащих.</w:t>
            </w:r>
          </w:p>
          <w:p w:rsidR="00BE76E3" w:rsidRDefault="00BE76E3" w:rsidP="00583E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9C186E">
              <w:rPr>
                <w:sz w:val="20"/>
                <w:szCs w:val="20"/>
              </w:rPr>
              <w:t>Защита прав на социальное обеспечение граждан, подвергшихся радиационному воздействию.</w:t>
            </w:r>
          </w:p>
          <w:p w:rsidR="00BE76E3" w:rsidRPr="009C186E" w:rsidRDefault="00BE76E3" w:rsidP="00583E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9C186E">
              <w:rPr>
                <w:sz w:val="20"/>
                <w:szCs w:val="20"/>
              </w:rPr>
              <w:t>Защита прав на социальное обеспечение инвалидов.</w:t>
            </w:r>
          </w:p>
          <w:p w:rsidR="00BE76E3" w:rsidRDefault="00BE76E3" w:rsidP="00583E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9C186E">
              <w:rPr>
                <w:sz w:val="20"/>
                <w:szCs w:val="20"/>
              </w:rPr>
              <w:t>Защита прав на социальное обеспечение несовершеннолетних граждан.</w:t>
            </w:r>
          </w:p>
          <w:p w:rsidR="00BE76E3" w:rsidRPr="00CD6CAB" w:rsidRDefault="00BE76E3" w:rsidP="00217F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 w:val="restart"/>
          </w:tcPr>
          <w:p w:rsidR="00BE76E3" w:rsidRPr="00761B97" w:rsidRDefault="00BE76E3" w:rsidP="00086270">
            <w:pPr>
              <w:pStyle w:val="10"/>
            </w:pPr>
            <w:r w:rsidRPr="00761B97">
              <w:t xml:space="preserve">Тема 4.3. </w:t>
            </w:r>
            <w:r>
              <w:rPr>
                <w:b w:val="0"/>
                <w:bCs/>
              </w:rPr>
              <w:t xml:space="preserve">. </w:t>
            </w:r>
            <w:r w:rsidRPr="00761B97">
              <w:t>Защита прав граждан при реализации права на социальное об</w:t>
            </w:r>
            <w:r>
              <w:t>служивание</w:t>
            </w:r>
            <w:r w:rsidRPr="00761B97">
              <w:t>.</w:t>
            </w:r>
          </w:p>
          <w:p w:rsidR="00BE76E3" w:rsidRPr="00761B97" w:rsidRDefault="00BE76E3" w:rsidP="00583E17">
            <w:pPr>
              <w:pStyle w:val="10"/>
            </w:pPr>
          </w:p>
          <w:p w:rsidR="00BE76E3" w:rsidRPr="007D5FE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9E67A3">
        <w:trPr>
          <w:trHeight w:val="549"/>
        </w:trPr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Cs/>
                <w:sz w:val="20"/>
                <w:szCs w:val="20"/>
              </w:rPr>
              <w:t>1</w:t>
            </w:r>
          </w:p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23" w:type="dxa"/>
          </w:tcPr>
          <w:p w:rsidR="00BE76E3" w:rsidRPr="00851E03" w:rsidRDefault="00BE76E3" w:rsidP="00851E03">
            <w:pPr>
              <w:rPr>
                <w:bCs/>
                <w:sz w:val="20"/>
                <w:szCs w:val="20"/>
              </w:rPr>
            </w:pPr>
            <w:r w:rsidRPr="00851E03">
              <w:rPr>
                <w:bCs/>
                <w:sz w:val="20"/>
                <w:szCs w:val="20"/>
              </w:rPr>
              <w:t xml:space="preserve">Система социального обслуживания населения: принципы, функции, </w:t>
            </w:r>
          </w:p>
          <w:p w:rsidR="00BE76E3" w:rsidRPr="00851E03" w:rsidRDefault="00BE76E3" w:rsidP="00851E03">
            <w:pPr>
              <w:rPr>
                <w:bCs/>
                <w:sz w:val="20"/>
                <w:szCs w:val="20"/>
              </w:rPr>
            </w:pPr>
            <w:r w:rsidRPr="00851E03">
              <w:rPr>
                <w:bCs/>
                <w:sz w:val="20"/>
                <w:szCs w:val="20"/>
              </w:rPr>
              <w:t>виды и формы деятельност</w:t>
            </w:r>
            <w:r>
              <w:rPr>
                <w:bCs/>
                <w:sz w:val="20"/>
                <w:szCs w:val="20"/>
              </w:rPr>
              <w:t xml:space="preserve">и. 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851E03">
        <w:trPr>
          <w:trHeight w:val="337"/>
        </w:trPr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723" w:type="dxa"/>
          </w:tcPr>
          <w:p w:rsidR="00BE76E3" w:rsidRPr="00851E03" w:rsidRDefault="00BE76E3" w:rsidP="00851E03">
            <w:pPr>
              <w:rPr>
                <w:bCs/>
                <w:sz w:val="20"/>
                <w:szCs w:val="20"/>
              </w:rPr>
            </w:pPr>
            <w:r w:rsidRPr="00851E03">
              <w:rPr>
                <w:bCs/>
                <w:sz w:val="20"/>
                <w:szCs w:val="20"/>
              </w:rPr>
              <w:t>Учреждения социального обслуживания</w:t>
            </w:r>
            <w:r>
              <w:rPr>
                <w:bCs/>
                <w:sz w:val="20"/>
                <w:szCs w:val="20"/>
              </w:rPr>
              <w:t>, участие учреждений социального обслуживания в спорах о защите прав граждан на социальное обслуживание.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851E03">
        <w:trPr>
          <w:trHeight w:val="347"/>
        </w:trPr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8723" w:type="dxa"/>
          </w:tcPr>
          <w:p w:rsidR="00BE76E3" w:rsidRPr="00851E03" w:rsidRDefault="00BE76E3" w:rsidP="00851E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защиты права на социальное обслуживание семьи и детей.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9E67A3">
        <w:trPr>
          <w:trHeight w:val="230"/>
        </w:trPr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Merge w:val="restart"/>
          </w:tcPr>
          <w:p w:rsidR="00BE76E3" w:rsidRPr="00CD6CAB" w:rsidRDefault="00BE76E3" w:rsidP="005C5F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8723" w:type="dxa"/>
            <w:vMerge w:val="restart"/>
          </w:tcPr>
          <w:p w:rsidR="00BE76E3" w:rsidRPr="00851E03" w:rsidRDefault="00BE76E3" w:rsidP="00851E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защиты права на социальное обслуживание пенсионеров и инвалидов.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Merge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23" w:type="dxa"/>
            <w:vMerge/>
          </w:tcPr>
          <w:p w:rsidR="00BE76E3" w:rsidRPr="007D5FEB" w:rsidRDefault="00BE76E3" w:rsidP="00583E1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Merge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23" w:type="dxa"/>
            <w:vMerge/>
          </w:tcPr>
          <w:p w:rsidR="00BE76E3" w:rsidRPr="007D5FEB" w:rsidRDefault="00BE76E3" w:rsidP="00583E1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</w:tr>
      <w:tr w:rsidR="00BE76E3" w:rsidRPr="00CD6CAB" w:rsidTr="005C5FD4">
        <w:trPr>
          <w:trHeight w:val="70"/>
        </w:trPr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Merge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23" w:type="dxa"/>
            <w:vMerge/>
          </w:tcPr>
          <w:p w:rsidR="00BE76E3" w:rsidRPr="007D5FEB" w:rsidRDefault="00BE76E3" w:rsidP="00583E1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Лабораторные</w:t>
            </w:r>
            <w:r w:rsidRPr="00CD6CAB">
              <w:rPr>
                <w:bCs/>
                <w:sz w:val="20"/>
                <w:szCs w:val="20"/>
              </w:rPr>
              <w:t xml:space="preserve"> </w:t>
            </w:r>
            <w:r w:rsidRPr="00CD6CAB">
              <w:rPr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761B97" w:rsidRDefault="00BE76E3" w:rsidP="00583E17">
            <w:pPr>
              <w:rPr>
                <w:b/>
                <w:bCs/>
                <w:sz w:val="20"/>
                <w:szCs w:val="20"/>
              </w:rPr>
            </w:pPr>
            <w:r w:rsidRPr="00761B97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9E67A3">
              <w:rPr>
                <w:bCs/>
                <w:sz w:val="20"/>
                <w:szCs w:val="20"/>
              </w:rPr>
              <w:t>Практика разрешения споров о праве на социальное обслуживание.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9E67A3" w:rsidRDefault="00BE76E3" w:rsidP="00583E17">
            <w:pPr>
              <w:rPr>
                <w:sz w:val="20"/>
                <w:szCs w:val="20"/>
              </w:rPr>
            </w:pPr>
            <w:r w:rsidRPr="00A36E88">
              <w:rPr>
                <w:b/>
                <w:sz w:val="20"/>
                <w:szCs w:val="20"/>
              </w:rPr>
              <w:t>Семинарские занятия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E67A3">
              <w:rPr>
                <w:sz w:val="20"/>
                <w:szCs w:val="20"/>
              </w:rPr>
              <w:t>Судебно-правовая защита прав пенсионеров и инвалидов на социальное обслуживание.</w:t>
            </w:r>
          </w:p>
          <w:p w:rsidR="00BE76E3" w:rsidRPr="009E67A3" w:rsidRDefault="00BE76E3" w:rsidP="00583E17">
            <w:pPr>
              <w:rPr>
                <w:bCs/>
                <w:sz w:val="20"/>
                <w:szCs w:val="20"/>
              </w:rPr>
            </w:pPr>
            <w:r w:rsidRPr="009E67A3">
              <w:rPr>
                <w:bCs/>
                <w:sz w:val="20"/>
                <w:szCs w:val="20"/>
              </w:rPr>
              <w:t>1. Характеристика законодательства о социальном обслуживании.</w:t>
            </w:r>
          </w:p>
          <w:p w:rsidR="00BE76E3" w:rsidRPr="009E67A3" w:rsidRDefault="00BE76E3" w:rsidP="00583E17">
            <w:pPr>
              <w:rPr>
                <w:bCs/>
                <w:sz w:val="20"/>
                <w:szCs w:val="20"/>
              </w:rPr>
            </w:pPr>
            <w:r w:rsidRPr="009E67A3">
              <w:rPr>
                <w:bCs/>
                <w:sz w:val="20"/>
                <w:szCs w:val="20"/>
              </w:rPr>
              <w:t xml:space="preserve">2. </w:t>
            </w:r>
            <w:r>
              <w:rPr>
                <w:bCs/>
                <w:sz w:val="20"/>
                <w:szCs w:val="20"/>
              </w:rPr>
              <w:t>Судебно-правовая защита прав пенсионеров на социальное обслуживание.</w:t>
            </w:r>
          </w:p>
          <w:p w:rsidR="00BE76E3" w:rsidRPr="009E67A3" w:rsidRDefault="00BE76E3" w:rsidP="00583E17">
            <w:pPr>
              <w:rPr>
                <w:bCs/>
                <w:sz w:val="20"/>
                <w:szCs w:val="20"/>
              </w:rPr>
            </w:pPr>
            <w:r w:rsidRPr="009E67A3">
              <w:rPr>
                <w:bCs/>
                <w:sz w:val="20"/>
                <w:szCs w:val="20"/>
              </w:rPr>
              <w:t>3.</w:t>
            </w:r>
            <w:r>
              <w:rPr>
                <w:bCs/>
                <w:sz w:val="20"/>
                <w:szCs w:val="20"/>
              </w:rPr>
              <w:t xml:space="preserve"> Судебно-правовая защита прав инвалидов на социальное обслуживание.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12348" w:type="dxa"/>
            <w:gridSpan w:val="4"/>
          </w:tcPr>
          <w:p w:rsidR="00BE76E3" w:rsidRPr="0060634D" w:rsidRDefault="00BE76E3" w:rsidP="00583E1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634D">
              <w:rPr>
                <w:b/>
                <w:bCs/>
                <w:color w:val="000000"/>
                <w:sz w:val="20"/>
                <w:szCs w:val="20"/>
              </w:rPr>
              <w:t>Самостоятельная работа при изучении раздела ПМ 4.</w:t>
            </w:r>
            <w:r w:rsidRPr="0060634D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BE76E3" w:rsidRPr="00D75BE9" w:rsidRDefault="00BE76E3" w:rsidP="00651463">
            <w:pPr>
              <w:numPr>
                <w:ilvl w:val="4"/>
                <w:numId w:val="1"/>
              </w:numPr>
              <w:ind w:left="180" w:firstLine="0"/>
              <w:rPr>
                <w:color w:val="000000"/>
                <w:sz w:val="20"/>
                <w:szCs w:val="20"/>
              </w:rPr>
            </w:pPr>
            <w:r w:rsidRPr="00D75BE9">
              <w:rPr>
                <w:color w:val="000000"/>
                <w:sz w:val="20"/>
                <w:szCs w:val="20"/>
              </w:rPr>
              <w:t>Составление проектов документов</w:t>
            </w:r>
          </w:p>
          <w:p w:rsidR="00BE76E3" w:rsidRDefault="00BE76E3" w:rsidP="00651463">
            <w:pPr>
              <w:numPr>
                <w:ilvl w:val="4"/>
                <w:numId w:val="1"/>
              </w:numPr>
              <w:ind w:left="180" w:firstLine="0"/>
              <w:rPr>
                <w:color w:val="000000"/>
                <w:sz w:val="20"/>
                <w:szCs w:val="20"/>
              </w:rPr>
            </w:pPr>
            <w:r w:rsidRPr="00D75BE9">
              <w:rPr>
                <w:color w:val="000000"/>
                <w:sz w:val="20"/>
                <w:szCs w:val="20"/>
              </w:rPr>
              <w:t>Составление сравнительной таблицы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E76E3" w:rsidRDefault="00BE76E3" w:rsidP="00651463">
            <w:pPr>
              <w:numPr>
                <w:ilvl w:val="4"/>
                <w:numId w:val="1"/>
              </w:numPr>
              <w:ind w:left="180" w:firstLine="0"/>
              <w:rPr>
                <w:color w:val="000000"/>
                <w:sz w:val="20"/>
                <w:szCs w:val="20"/>
              </w:rPr>
            </w:pPr>
            <w:r w:rsidRPr="00D75BE9">
              <w:rPr>
                <w:bCs/>
                <w:color w:val="000000"/>
                <w:sz w:val="20"/>
                <w:szCs w:val="20"/>
              </w:rPr>
              <w:t>Решение и анализ практических ситуаций</w:t>
            </w:r>
          </w:p>
          <w:p w:rsidR="00BE76E3" w:rsidRDefault="00BE76E3" w:rsidP="00E33880">
            <w:pPr>
              <w:numPr>
                <w:ilvl w:val="4"/>
                <w:numId w:val="1"/>
              </w:numPr>
              <w:ind w:left="180" w:firstLine="0"/>
              <w:rPr>
                <w:color w:val="000000"/>
                <w:sz w:val="20"/>
                <w:szCs w:val="20"/>
              </w:rPr>
            </w:pPr>
            <w:r w:rsidRPr="00D75BE9">
              <w:rPr>
                <w:color w:val="000000"/>
                <w:sz w:val="20"/>
                <w:szCs w:val="20"/>
              </w:rPr>
              <w:t>Электронное конспектирование с комментариями (анализ текста)</w:t>
            </w:r>
          </w:p>
          <w:p w:rsidR="00BE76E3" w:rsidRPr="007F1962" w:rsidRDefault="00BE76E3" w:rsidP="007F1962">
            <w:pPr>
              <w:numPr>
                <w:ilvl w:val="4"/>
                <w:numId w:val="1"/>
              </w:numPr>
              <w:ind w:left="18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D75BE9">
              <w:rPr>
                <w:color w:val="000000"/>
                <w:sz w:val="20"/>
                <w:szCs w:val="20"/>
              </w:rPr>
              <w:t>Разработка  опорных конспектов по теме</w:t>
            </w:r>
          </w:p>
        </w:tc>
        <w:tc>
          <w:tcPr>
            <w:tcW w:w="1620" w:type="dxa"/>
            <w:vMerge w:val="restart"/>
          </w:tcPr>
          <w:p w:rsidR="00BE76E3" w:rsidRPr="009E5C1F" w:rsidRDefault="00BE76E3" w:rsidP="00583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:rsidR="00BE76E3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E76E3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E76E3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E76E3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12348" w:type="dxa"/>
            <w:gridSpan w:val="4"/>
          </w:tcPr>
          <w:p w:rsidR="00BE76E3" w:rsidRPr="006121F6" w:rsidRDefault="00BE76E3" w:rsidP="00583E17">
            <w:pPr>
              <w:jc w:val="center"/>
              <w:rPr>
                <w:b/>
                <w:color w:val="000000"/>
              </w:rPr>
            </w:pPr>
            <w:r w:rsidRPr="006121F6">
              <w:rPr>
                <w:b/>
                <w:color w:val="000000"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BE76E3" w:rsidRPr="00E33880" w:rsidRDefault="00BE76E3" w:rsidP="00E33880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 w:rsidRPr="00E33880">
              <w:rPr>
                <w:color w:val="000000"/>
                <w:sz w:val="20"/>
                <w:szCs w:val="20"/>
              </w:rPr>
              <w:t>Формирование пакета документов, необходимых для защиты права на материнский капитал в судебном порядке.</w:t>
            </w:r>
          </w:p>
          <w:p w:rsidR="00BE76E3" w:rsidRPr="00E33880" w:rsidRDefault="00BE76E3" w:rsidP="00E33880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color w:val="FF0000"/>
                <w:sz w:val="20"/>
                <w:szCs w:val="20"/>
              </w:rPr>
            </w:pPr>
            <w:r w:rsidRPr="00E33880">
              <w:rPr>
                <w:color w:val="000000"/>
                <w:sz w:val="20"/>
                <w:szCs w:val="20"/>
              </w:rPr>
              <w:t>Составление сравнительной таблицы «Виды пенсионного обеспечения в РФ» на основе Федерального закона от 19.05.1995 № 81-ФЗ «О государственных пособиях гражданам, имеющим детей»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33880">
              <w:rPr>
                <w:color w:val="000000"/>
                <w:sz w:val="20"/>
                <w:szCs w:val="20"/>
              </w:rPr>
              <w:t xml:space="preserve"> </w:t>
            </w:r>
          </w:p>
          <w:p w:rsidR="00BE76E3" w:rsidRPr="00E33880" w:rsidRDefault="00BE76E3" w:rsidP="00E33880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color w:val="FF0000"/>
                <w:sz w:val="20"/>
                <w:szCs w:val="20"/>
              </w:rPr>
            </w:pPr>
            <w:r w:rsidRPr="00D75BE9">
              <w:rPr>
                <w:bCs/>
                <w:color w:val="000000"/>
                <w:sz w:val="20"/>
                <w:szCs w:val="20"/>
              </w:rPr>
              <w:t>Решение и анализ практических ситуаций</w:t>
            </w:r>
            <w:r>
              <w:rPr>
                <w:bCs/>
                <w:color w:val="000000"/>
                <w:sz w:val="20"/>
                <w:szCs w:val="20"/>
              </w:rPr>
              <w:t xml:space="preserve"> о защите в судебном порядке права граждан на пенсионное обеспечение с использованием ИСПС.</w:t>
            </w:r>
          </w:p>
          <w:p w:rsidR="00BE76E3" w:rsidRPr="00DC63CD" w:rsidRDefault="00BE76E3" w:rsidP="00583E17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color w:val="FF0000"/>
                <w:sz w:val="20"/>
                <w:szCs w:val="20"/>
              </w:rPr>
            </w:pPr>
            <w:r w:rsidRPr="00DC63CD">
              <w:rPr>
                <w:color w:val="000000"/>
                <w:sz w:val="20"/>
                <w:szCs w:val="20"/>
              </w:rPr>
              <w:t xml:space="preserve">Электронное конспектирование с комментариями </w:t>
            </w:r>
            <w:r w:rsidRPr="00DC63CD">
              <w:rPr>
                <w:bCs/>
                <w:sz w:val="20"/>
                <w:szCs w:val="20"/>
              </w:rPr>
              <w:t>Федерального закона  от 02.08.1995 N 122-ФЗ "О социальном обслуживании граждан пожилого возраста и инвалидов"</w:t>
            </w:r>
            <w:r>
              <w:rPr>
                <w:bCs/>
                <w:sz w:val="20"/>
                <w:szCs w:val="20"/>
              </w:rPr>
              <w:t>.</w:t>
            </w:r>
          </w:p>
          <w:p w:rsidR="00BE76E3" w:rsidRPr="007F1962" w:rsidRDefault="00BE76E3" w:rsidP="00DC63CD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опорного конспекта</w:t>
            </w:r>
            <w:r w:rsidRPr="006121F6">
              <w:rPr>
                <w:color w:val="000000"/>
                <w:sz w:val="20"/>
                <w:szCs w:val="20"/>
              </w:rPr>
              <w:t xml:space="preserve"> по тем</w:t>
            </w:r>
            <w:r>
              <w:rPr>
                <w:color w:val="000000"/>
                <w:sz w:val="20"/>
                <w:szCs w:val="20"/>
              </w:rPr>
              <w:t>е «</w:t>
            </w:r>
            <w:r>
              <w:rPr>
                <w:bCs/>
                <w:sz w:val="20"/>
                <w:szCs w:val="20"/>
              </w:rPr>
              <w:t xml:space="preserve">Особенности защиты прав граждан на пособия по беременности и родам, при рождении  ребенка, по уходу за ребенком до 1,5 лет, усыновителям, опекунам и попечителям» </w:t>
            </w:r>
          </w:p>
        </w:tc>
        <w:tc>
          <w:tcPr>
            <w:tcW w:w="162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Раздел 5</w:t>
            </w:r>
            <w:r>
              <w:rPr>
                <w:b/>
                <w:bCs/>
                <w:sz w:val="20"/>
                <w:szCs w:val="20"/>
              </w:rPr>
              <w:t xml:space="preserve"> ПМ 03. </w:t>
            </w:r>
            <w:r w:rsidRPr="004F248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Применение за нарушение прав и свобод граждан в сфере социальной защиты и пенсионного обеспечения.</w:t>
            </w: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МДК.0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CD6CAB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CD6CAB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Осуществление защиты прав и свобод граждан</w:t>
            </w: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 w:val="restart"/>
          </w:tcPr>
          <w:p w:rsidR="00BE76E3" w:rsidRPr="00CD6CAB" w:rsidRDefault="00BE76E3" w:rsidP="00583E17">
            <w:pPr>
              <w:jc w:val="center"/>
              <w:rPr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 xml:space="preserve">Тема 5.1. </w:t>
            </w:r>
            <w:r>
              <w:rPr>
                <w:b/>
                <w:bCs/>
                <w:sz w:val="20"/>
                <w:szCs w:val="20"/>
              </w:rPr>
              <w:t>Административная ответственность за нарушение прав и свобод граждан в сфере социальной защиты и пенсионного обеспечения.</w:t>
            </w:r>
            <w:r w:rsidRPr="00CD6CAB">
              <w:rPr>
                <w:bCs/>
                <w:vanish/>
                <w:sz w:val="20"/>
                <w:szCs w:val="20"/>
              </w:rPr>
              <w:t>ия заготовокы получеталейок и схем их базирования</w:t>
            </w: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b/>
                <w:sz w:val="20"/>
                <w:szCs w:val="20"/>
              </w:rPr>
            </w:pPr>
            <w:r w:rsidRPr="00CD6CAB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1</w:t>
            </w:r>
          </w:p>
        </w:tc>
        <w:tc>
          <w:tcPr>
            <w:tcW w:w="8723" w:type="dxa"/>
          </w:tcPr>
          <w:p w:rsidR="00BE76E3" w:rsidRPr="004F2485" w:rsidRDefault="00BE76E3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и состав административного правонарушения посягающего на права граждан в сфере социальной защиты и пенсионного обеспечения.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2</w:t>
            </w:r>
          </w:p>
        </w:tc>
        <w:tc>
          <w:tcPr>
            <w:tcW w:w="8723" w:type="dxa"/>
          </w:tcPr>
          <w:p w:rsidR="00BE76E3" w:rsidRPr="004F2485" w:rsidRDefault="00BE76E3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 административных нарушений посягающих на права граждан в сфере социальной защиты и пенсионного обеспечения.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76E3" w:rsidRPr="00CD6CAB" w:rsidTr="007B7FB9">
        <w:trPr>
          <w:trHeight w:val="596"/>
        </w:trPr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  <w:tc>
          <w:tcPr>
            <w:tcW w:w="8723" w:type="dxa"/>
          </w:tcPr>
          <w:p w:rsidR="00BE76E3" w:rsidRPr="004F2485" w:rsidRDefault="00BE76E3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Порядок применения ответственности за административные правонарушения в сфере социальной защиты и пенсионного обеспечения.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4</w:t>
            </w:r>
          </w:p>
        </w:tc>
        <w:tc>
          <w:tcPr>
            <w:tcW w:w="8723" w:type="dxa"/>
          </w:tcPr>
          <w:p w:rsidR="00BE76E3" w:rsidRPr="004F2485" w:rsidRDefault="00BE76E3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рассмотрения дел об административных правонарушениях в суде общей2 юрисдикции, арбитражном суде, мировом суде.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Лабораторные</w:t>
            </w:r>
            <w:r w:rsidRPr="00CD6CAB">
              <w:rPr>
                <w:bCs/>
                <w:sz w:val="20"/>
                <w:szCs w:val="20"/>
              </w:rPr>
              <w:t xml:space="preserve"> </w:t>
            </w:r>
            <w:r w:rsidRPr="00CD6CAB">
              <w:rPr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bottom w:val="nil"/>
            </w:tcBorders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346188">
              <w:rPr>
                <w:bCs/>
                <w:sz w:val="20"/>
                <w:szCs w:val="20"/>
              </w:rPr>
              <w:t>Порядок применения ответственности за административные нарушения в сфере социальной защиты и пенсионного обеспечения.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5D1F0E" w:rsidRDefault="00BE76E3" w:rsidP="00583E17">
            <w:pPr>
              <w:rPr>
                <w:sz w:val="20"/>
                <w:szCs w:val="20"/>
              </w:rPr>
            </w:pPr>
            <w:r w:rsidRPr="00A36E88">
              <w:rPr>
                <w:b/>
                <w:sz w:val="20"/>
                <w:szCs w:val="20"/>
              </w:rPr>
              <w:t>Семинарские занятия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5D1F0E">
              <w:rPr>
                <w:sz w:val="20"/>
                <w:szCs w:val="20"/>
              </w:rPr>
              <w:t>Особенности применения административной ответственности за отдельные виды правонарушений, посягающих на права граждан в сфере социальной защиты и пенсионного обеспечения.</w:t>
            </w:r>
          </w:p>
          <w:p w:rsidR="00BE76E3" w:rsidRDefault="00BE76E3" w:rsidP="00583E17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Административные нарушения законодательства о труде и охране труда.</w:t>
            </w:r>
          </w:p>
          <w:p w:rsidR="00BE76E3" w:rsidRDefault="00BE76E3" w:rsidP="00583E17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Административные нарушения законодательства об опеке и попечительстве.</w:t>
            </w:r>
          </w:p>
          <w:p w:rsidR="00BE76E3" w:rsidRDefault="00BE76E3" w:rsidP="00583E17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Административные нарушения законодательства о пенсионном обеспечении.</w:t>
            </w:r>
          </w:p>
          <w:p w:rsidR="00BE76E3" w:rsidRDefault="00BE76E3" w:rsidP="00583E17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Административные нарушения, посягающие на социальные права несовершеннолетних.</w:t>
            </w:r>
          </w:p>
          <w:p w:rsidR="00BE76E3" w:rsidRPr="006121F6" w:rsidRDefault="00BE76E3" w:rsidP="007F1962">
            <w:pPr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 w:val="restart"/>
          </w:tcPr>
          <w:p w:rsidR="00BE76E3" w:rsidRPr="00F02B5E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  <w:r w:rsidRPr="00F02B5E">
              <w:rPr>
                <w:b/>
                <w:bCs/>
                <w:sz w:val="20"/>
                <w:szCs w:val="20"/>
              </w:rPr>
              <w:t>Тема 5.2. Уголовная ответственность за нарушение прав и свобод граждан в сфере социальной защиты и пенсионного обеспечения.</w:t>
            </w:r>
            <w:r w:rsidRPr="00F02B5E">
              <w:rPr>
                <w:b/>
                <w:bCs/>
                <w:vanish/>
                <w:sz w:val="20"/>
                <w:szCs w:val="20"/>
              </w:rPr>
              <w:t>ия заготовокы получеталейок и схем их базирования</w:t>
            </w: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b/>
                <w:sz w:val="20"/>
                <w:szCs w:val="20"/>
              </w:rPr>
            </w:pPr>
            <w:r w:rsidRPr="00CD6CAB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  <w:vMerge w:val="restart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1</w:t>
            </w:r>
          </w:p>
        </w:tc>
        <w:tc>
          <w:tcPr>
            <w:tcW w:w="8723" w:type="dxa"/>
          </w:tcPr>
          <w:p w:rsidR="00BE76E3" w:rsidRPr="004F2485" w:rsidRDefault="00BE76E3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и состав уголовного преступления против конституционных прав и свобод граждан.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2</w:t>
            </w:r>
          </w:p>
        </w:tc>
        <w:tc>
          <w:tcPr>
            <w:tcW w:w="8723" w:type="dxa"/>
          </w:tcPr>
          <w:p w:rsidR="00BE76E3" w:rsidRPr="004F2485" w:rsidRDefault="00BE76E3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 уголовных преступлений против прав и свобод граждан в сфере социальной защиты.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Merge w:val="restart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3</w:t>
            </w:r>
          </w:p>
        </w:tc>
        <w:tc>
          <w:tcPr>
            <w:tcW w:w="8723" w:type="dxa"/>
            <w:vMerge w:val="restart"/>
          </w:tcPr>
          <w:p w:rsidR="00BE76E3" w:rsidRDefault="00BE76E3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Порядок применения ответственности за преступления против прав и свобод граждан в сфере социальной защиты.</w:t>
            </w:r>
          </w:p>
          <w:p w:rsidR="00BE76E3" w:rsidRPr="004F2485" w:rsidRDefault="00BE76E3" w:rsidP="00583E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Характеристика элементов составов  группы преступлений.</w:t>
            </w: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3" w:type="dxa"/>
            <w:vMerge/>
          </w:tcPr>
          <w:p w:rsidR="00BE76E3" w:rsidRPr="004F2485" w:rsidRDefault="00BE76E3" w:rsidP="00583E1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Лабораторные</w:t>
            </w:r>
            <w:r w:rsidRPr="00CD6CAB">
              <w:rPr>
                <w:bCs/>
                <w:sz w:val="20"/>
                <w:szCs w:val="20"/>
              </w:rPr>
              <w:t xml:space="preserve"> </w:t>
            </w:r>
            <w:r w:rsidRPr="00CD6CAB">
              <w:rPr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 w:rsidRPr="00CD6CA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CD6CAB" w:rsidRDefault="00BE76E3" w:rsidP="00583E17">
            <w:pPr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Практические занятия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Порядок применения ответственности за преступления против прав и свобод граждан в сфере социальной защиты.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3083" w:type="dxa"/>
            <w:vMerge/>
          </w:tcPr>
          <w:p w:rsidR="00BE76E3" w:rsidRPr="00CD6CAB" w:rsidRDefault="00BE76E3" w:rsidP="00583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5" w:type="dxa"/>
            <w:gridSpan w:val="3"/>
          </w:tcPr>
          <w:p w:rsidR="00BE76E3" w:rsidRPr="005D1F0E" w:rsidRDefault="00BE76E3" w:rsidP="00583E17">
            <w:pPr>
              <w:rPr>
                <w:sz w:val="20"/>
                <w:szCs w:val="20"/>
              </w:rPr>
            </w:pPr>
            <w:r w:rsidRPr="00A36E88">
              <w:rPr>
                <w:b/>
                <w:sz w:val="20"/>
                <w:szCs w:val="20"/>
              </w:rPr>
              <w:t>Семинарские занятия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5D1F0E">
              <w:rPr>
                <w:sz w:val="20"/>
                <w:szCs w:val="20"/>
              </w:rPr>
              <w:t>Особенности применения уголовной ответственности за отдельные виды преступлений против прав и свобод граждан в сфере социальной защиты.</w:t>
            </w:r>
          </w:p>
          <w:p w:rsidR="00BE76E3" w:rsidRDefault="00BE76E3" w:rsidP="00583E17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Уголовные преступления против прав и свобод граждан при реализации права на труд.</w:t>
            </w:r>
          </w:p>
          <w:p w:rsidR="00BE76E3" w:rsidRDefault="00BE76E3" w:rsidP="00583E17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Уголовные преступления в сфере пенсионного обеспечения.</w:t>
            </w:r>
          </w:p>
          <w:p w:rsidR="00BE76E3" w:rsidRDefault="00BE76E3" w:rsidP="00583E17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Уголовные преступления в сфере опеки и попечительства.</w:t>
            </w:r>
          </w:p>
          <w:p w:rsidR="00BE76E3" w:rsidRPr="006121F6" w:rsidRDefault="00BE76E3" w:rsidP="00583E17">
            <w:pPr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Коррупционные преступления должностных лиц в сфере социальной защиты и пенсионного обеспечения.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12348" w:type="dxa"/>
            <w:gridSpan w:val="4"/>
          </w:tcPr>
          <w:p w:rsidR="00BE76E3" w:rsidRPr="00651463" w:rsidRDefault="00BE76E3" w:rsidP="00583E1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51463">
              <w:rPr>
                <w:bCs/>
                <w:color w:val="000000"/>
                <w:sz w:val="20"/>
                <w:szCs w:val="20"/>
              </w:rPr>
              <w:t>Самостоятельная работа при изучении раздела ПМ 5.</w:t>
            </w:r>
            <w:r w:rsidRPr="00651463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BE76E3" w:rsidRPr="00651463" w:rsidRDefault="00BE76E3" w:rsidP="00651463">
            <w:pPr>
              <w:numPr>
                <w:ilvl w:val="5"/>
                <w:numId w:val="12"/>
              </w:numPr>
              <w:tabs>
                <w:tab w:val="clear" w:pos="4320"/>
              </w:tabs>
              <w:ind w:left="540"/>
              <w:rPr>
                <w:color w:val="000000"/>
                <w:sz w:val="20"/>
                <w:szCs w:val="20"/>
              </w:rPr>
            </w:pPr>
            <w:r w:rsidRPr="00651463">
              <w:rPr>
                <w:color w:val="000000"/>
                <w:sz w:val="20"/>
                <w:szCs w:val="20"/>
              </w:rPr>
              <w:t>Составление проектов документов</w:t>
            </w:r>
          </w:p>
          <w:p w:rsidR="00BE76E3" w:rsidRDefault="00BE76E3" w:rsidP="007E0045">
            <w:pPr>
              <w:numPr>
                <w:ilvl w:val="5"/>
                <w:numId w:val="12"/>
              </w:numPr>
              <w:tabs>
                <w:tab w:val="clear" w:pos="4320"/>
              </w:tabs>
              <w:ind w:left="540"/>
              <w:rPr>
                <w:color w:val="000000"/>
                <w:sz w:val="20"/>
                <w:szCs w:val="20"/>
              </w:rPr>
            </w:pPr>
            <w:r w:rsidRPr="00651463">
              <w:rPr>
                <w:bCs/>
                <w:color w:val="000000"/>
                <w:sz w:val="20"/>
                <w:szCs w:val="20"/>
              </w:rPr>
              <w:t>Решение и анализ практических ситуаций</w:t>
            </w:r>
          </w:p>
          <w:p w:rsidR="00BE76E3" w:rsidRDefault="00BE76E3" w:rsidP="007E0045">
            <w:pPr>
              <w:numPr>
                <w:ilvl w:val="5"/>
                <w:numId w:val="12"/>
              </w:numPr>
              <w:tabs>
                <w:tab w:val="clear" w:pos="4320"/>
              </w:tabs>
              <w:ind w:left="540"/>
              <w:rPr>
                <w:color w:val="000000"/>
                <w:sz w:val="20"/>
                <w:szCs w:val="20"/>
              </w:rPr>
            </w:pPr>
            <w:r w:rsidRPr="00651463">
              <w:rPr>
                <w:color w:val="000000"/>
                <w:sz w:val="20"/>
                <w:szCs w:val="20"/>
              </w:rPr>
              <w:t>Написание реферата и подготовка презентации</w:t>
            </w:r>
            <w:r>
              <w:t xml:space="preserve"> </w:t>
            </w:r>
            <w:r w:rsidRPr="00651463">
              <w:rPr>
                <w:color w:val="000000"/>
                <w:sz w:val="20"/>
                <w:szCs w:val="20"/>
              </w:rPr>
              <w:t xml:space="preserve">по теме </w:t>
            </w:r>
          </w:p>
          <w:p w:rsidR="00BE76E3" w:rsidRPr="007F1962" w:rsidRDefault="00BE76E3" w:rsidP="00583E17">
            <w:pPr>
              <w:numPr>
                <w:ilvl w:val="5"/>
                <w:numId w:val="12"/>
              </w:numPr>
              <w:tabs>
                <w:tab w:val="clear" w:pos="4320"/>
              </w:tabs>
              <w:ind w:left="540"/>
              <w:rPr>
                <w:color w:val="000000"/>
                <w:sz w:val="20"/>
                <w:szCs w:val="20"/>
              </w:rPr>
            </w:pPr>
            <w:r w:rsidRPr="00651463">
              <w:rPr>
                <w:color w:val="000000"/>
                <w:sz w:val="20"/>
                <w:szCs w:val="20"/>
              </w:rPr>
              <w:t xml:space="preserve"> Ра</w:t>
            </w:r>
            <w:r>
              <w:rPr>
                <w:color w:val="000000"/>
                <w:sz w:val="20"/>
                <w:szCs w:val="20"/>
              </w:rPr>
              <w:t xml:space="preserve">зработка  опорных конспектов </w:t>
            </w:r>
          </w:p>
        </w:tc>
        <w:tc>
          <w:tcPr>
            <w:tcW w:w="1620" w:type="dxa"/>
            <w:vMerge w:val="restart"/>
          </w:tcPr>
          <w:p w:rsidR="00BE76E3" w:rsidRDefault="00BE76E3" w:rsidP="00F81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14</w:t>
            </w:r>
          </w:p>
          <w:p w:rsidR="00BE76E3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E76E3" w:rsidRDefault="00BE76E3" w:rsidP="00DC6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E76E3" w:rsidRDefault="00BE76E3" w:rsidP="0058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E76E3" w:rsidRPr="00CD6CAB" w:rsidRDefault="00BE76E3" w:rsidP="00500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</w:t>
            </w: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12348" w:type="dxa"/>
            <w:gridSpan w:val="4"/>
          </w:tcPr>
          <w:p w:rsidR="00BE76E3" w:rsidRPr="00A029D6" w:rsidRDefault="00BE76E3" w:rsidP="00583E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29D6">
              <w:rPr>
                <w:b/>
                <w:color w:val="000000"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BE76E3" w:rsidRDefault="00BE76E3" w:rsidP="00583E17">
            <w:pPr>
              <w:tabs>
                <w:tab w:val="left" w:pos="284"/>
              </w:tabs>
              <w:ind w:left="36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 Составление жалобы, обращения, ходатайства граждан о применении административной ответственности за нарушения законодательства о социальной защите и пенсионном обеспечении (ИСПС).</w:t>
            </w:r>
          </w:p>
          <w:p w:rsidR="00BE76E3" w:rsidRPr="007E0045" w:rsidRDefault="00BE76E3" w:rsidP="007E0045">
            <w:pPr>
              <w:tabs>
                <w:tab w:val="left" w:pos="284"/>
              </w:tabs>
              <w:ind w:left="36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2. </w:t>
            </w:r>
            <w:r w:rsidRPr="00651463">
              <w:rPr>
                <w:bCs/>
                <w:color w:val="000000"/>
                <w:sz w:val="20"/>
                <w:szCs w:val="20"/>
              </w:rPr>
              <w:t>Решение и анализ практических ситуаций</w:t>
            </w:r>
            <w:r>
              <w:rPr>
                <w:bCs/>
                <w:color w:val="000000"/>
                <w:sz w:val="20"/>
                <w:szCs w:val="20"/>
              </w:rPr>
              <w:t xml:space="preserve"> о применении административной и уголовной ответственности за нарушения законодательства о социальной защите и пенсионном обеспечении (ИСПС).</w:t>
            </w:r>
          </w:p>
          <w:p w:rsidR="00BE76E3" w:rsidRDefault="00BE76E3" w:rsidP="000C1042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3.</w:t>
            </w:r>
            <w:r w:rsidRPr="00651463">
              <w:rPr>
                <w:color w:val="000000"/>
                <w:sz w:val="20"/>
                <w:szCs w:val="20"/>
              </w:rPr>
              <w:t xml:space="preserve"> Написание реферата и подготовка презентации</w:t>
            </w:r>
            <w:r>
              <w:t xml:space="preserve"> </w:t>
            </w:r>
            <w:r w:rsidRPr="00651463">
              <w:rPr>
                <w:color w:val="000000"/>
                <w:sz w:val="20"/>
                <w:szCs w:val="20"/>
              </w:rPr>
              <w:t xml:space="preserve">по теме </w:t>
            </w:r>
            <w:r>
              <w:rPr>
                <w:color w:val="000000"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Коррупционные преступления должностных лиц в сфере социальной защиты и пенсионного обеспечения</w:t>
            </w:r>
            <w:r>
              <w:rPr>
                <w:color w:val="000000"/>
                <w:sz w:val="20"/>
                <w:szCs w:val="20"/>
              </w:rPr>
              <w:t>», на основе Федерального</w:t>
            </w:r>
            <w:r w:rsidRPr="000C1042">
              <w:rPr>
                <w:color w:val="000000"/>
                <w:sz w:val="20"/>
                <w:szCs w:val="20"/>
              </w:rPr>
              <w:t xml:space="preserve"> закон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0C1042">
              <w:rPr>
                <w:color w:val="000000"/>
                <w:sz w:val="20"/>
                <w:szCs w:val="20"/>
              </w:rPr>
              <w:t xml:space="preserve"> Российской Федерации от 25 декабря 2008 г. N 273-ФЗ "О противодействии коррупции"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E76E3" w:rsidRDefault="00BE76E3" w:rsidP="005C5FD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4.</w:t>
            </w:r>
            <w:r w:rsidRPr="00651463">
              <w:rPr>
                <w:color w:val="000000"/>
                <w:sz w:val="20"/>
                <w:szCs w:val="20"/>
              </w:rPr>
              <w:t xml:space="preserve"> Ра</w:t>
            </w:r>
            <w:r>
              <w:rPr>
                <w:color w:val="000000"/>
                <w:sz w:val="20"/>
                <w:szCs w:val="20"/>
              </w:rPr>
              <w:t>зработка  опорных конспектов к  4вопросу семинарского занятия: «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1F0E">
              <w:rPr>
                <w:sz w:val="20"/>
                <w:szCs w:val="20"/>
              </w:rPr>
              <w:t>Особенности применения административной ответственности за отдельные виды правонарушений, посягающих на права граждан в сфере социальной з</w:t>
            </w:r>
            <w:r>
              <w:rPr>
                <w:sz w:val="20"/>
                <w:szCs w:val="20"/>
              </w:rPr>
              <w:t>ащиты и пенсионного обеспечения».</w:t>
            </w:r>
          </w:p>
          <w:p w:rsidR="00BE76E3" w:rsidRPr="005C5FD4" w:rsidRDefault="00BE76E3" w:rsidP="005C5FD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2F385F">
        <w:trPr>
          <w:trHeight w:val="493"/>
        </w:trPr>
        <w:tc>
          <w:tcPr>
            <w:tcW w:w="12348" w:type="dxa"/>
            <w:gridSpan w:val="4"/>
          </w:tcPr>
          <w:p w:rsidR="00BE76E3" w:rsidRPr="00D75BE9" w:rsidRDefault="00BE76E3" w:rsidP="002F385F">
            <w:pPr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75BE9">
              <w:rPr>
                <w:b/>
                <w:sz w:val="20"/>
                <w:szCs w:val="20"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1620" w:type="dxa"/>
          </w:tcPr>
          <w:p w:rsidR="00BE76E3" w:rsidRDefault="00BE76E3" w:rsidP="000C10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C0C0C0"/>
          </w:tcPr>
          <w:p w:rsidR="00BE76E3" w:rsidRPr="00CD6CAB" w:rsidRDefault="00BE76E3" w:rsidP="00FB0F5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CD6CAB" w:rsidTr="000C1042">
        <w:trPr>
          <w:trHeight w:val="7585"/>
        </w:trPr>
        <w:tc>
          <w:tcPr>
            <w:tcW w:w="12348" w:type="dxa"/>
            <w:gridSpan w:val="4"/>
          </w:tcPr>
          <w:p w:rsidR="00BE76E3" w:rsidRPr="00CD6CAB" w:rsidRDefault="00BE76E3" w:rsidP="002F385F">
            <w:pPr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Примерная тематика курсовой работы (проекта)</w:t>
            </w:r>
          </w:p>
          <w:p w:rsidR="00BE76E3" w:rsidRPr="002F385F" w:rsidRDefault="00BE76E3" w:rsidP="002F385F">
            <w:pPr>
              <w:rPr>
                <w:sz w:val="20"/>
                <w:szCs w:val="20"/>
              </w:rPr>
            </w:pPr>
            <w:r w:rsidRPr="002F385F">
              <w:rPr>
                <w:sz w:val="20"/>
                <w:szCs w:val="20"/>
              </w:rPr>
              <w:t>1. Конституционный Суд РФ - гарант социально-трудовых прав граждан.</w:t>
            </w:r>
          </w:p>
          <w:p w:rsidR="00BE76E3" w:rsidRPr="002F385F" w:rsidRDefault="00BE76E3" w:rsidP="00FE7168">
            <w:pPr>
              <w:rPr>
                <w:sz w:val="20"/>
                <w:szCs w:val="20"/>
              </w:rPr>
            </w:pPr>
            <w:r w:rsidRPr="002F385F">
              <w:rPr>
                <w:sz w:val="20"/>
                <w:szCs w:val="20"/>
              </w:rPr>
              <w:t>2. Решения Конституционного Суда РФ как источник права: юридическая сила актов конституционного правосудия.</w:t>
            </w:r>
          </w:p>
          <w:p w:rsidR="00BE76E3" w:rsidRPr="002F385F" w:rsidRDefault="00BE76E3" w:rsidP="00FE7168">
            <w:pPr>
              <w:rPr>
                <w:sz w:val="20"/>
                <w:szCs w:val="20"/>
              </w:rPr>
            </w:pPr>
            <w:r w:rsidRPr="002F385F">
              <w:rPr>
                <w:sz w:val="20"/>
                <w:szCs w:val="20"/>
              </w:rPr>
              <w:t>3. Надзорная функция Прокуратуры за соблюдением законодательства в сфере социальной защиты и пенсионного обеспечения.</w:t>
            </w:r>
          </w:p>
          <w:p w:rsidR="00BE76E3" w:rsidRPr="002F385F" w:rsidRDefault="00BE76E3" w:rsidP="00524BED">
            <w:pPr>
              <w:rPr>
                <w:sz w:val="20"/>
                <w:szCs w:val="20"/>
              </w:rPr>
            </w:pPr>
            <w:r w:rsidRPr="002F385F">
              <w:rPr>
                <w:sz w:val="20"/>
                <w:szCs w:val="20"/>
              </w:rPr>
              <w:t>4. Порядок рассмотрения обращений граждан по защите социальных прав в системе прокуратуры РФ.</w:t>
            </w:r>
          </w:p>
          <w:p w:rsidR="00BE76E3" w:rsidRPr="002F385F" w:rsidRDefault="00BE76E3" w:rsidP="00FE7168">
            <w:pPr>
              <w:rPr>
                <w:sz w:val="20"/>
                <w:szCs w:val="20"/>
              </w:rPr>
            </w:pPr>
            <w:r w:rsidRPr="002F385F">
              <w:rPr>
                <w:sz w:val="20"/>
                <w:szCs w:val="20"/>
              </w:rPr>
              <w:t>5. Подсудность и подведомственность дел о защите социальных прав и свобод граждан  судам общей юрисдикции.</w:t>
            </w:r>
          </w:p>
          <w:p w:rsidR="00BE76E3" w:rsidRPr="002F385F" w:rsidRDefault="00BE76E3" w:rsidP="00FE7168">
            <w:pPr>
              <w:rPr>
                <w:sz w:val="20"/>
                <w:szCs w:val="20"/>
              </w:rPr>
            </w:pPr>
            <w:r w:rsidRPr="002F385F">
              <w:rPr>
                <w:sz w:val="20"/>
                <w:szCs w:val="20"/>
              </w:rPr>
              <w:t>6. Представительство в суде общей юрисдикции при рассмотрении дел по защите социальных прав и свобод граждан.</w:t>
            </w:r>
          </w:p>
          <w:p w:rsidR="00BE76E3" w:rsidRPr="002F385F" w:rsidRDefault="00BE76E3" w:rsidP="00524BED">
            <w:pPr>
              <w:rPr>
                <w:color w:val="000000"/>
                <w:sz w:val="20"/>
                <w:szCs w:val="20"/>
              </w:rPr>
            </w:pPr>
            <w:r w:rsidRPr="002F385F">
              <w:rPr>
                <w:color w:val="000000"/>
                <w:sz w:val="20"/>
                <w:szCs w:val="20"/>
              </w:rPr>
              <w:t>7. Рассмотрение дел о защите прав и свобод граждан в сфере социальной защиты и пенсионного обеспечения Верховным судом РФ.</w:t>
            </w:r>
          </w:p>
          <w:p w:rsidR="00BE76E3" w:rsidRPr="002F385F" w:rsidRDefault="00BE76E3" w:rsidP="00524BED">
            <w:pPr>
              <w:rPr>
                <w:bCs/>
                <w:sz w:val="20"/>
                <w:szCs w:val="20"/>
              </w:rPr>
            </w:pPr>
            <w:r w:rsidRPr="002F385F">
              <w:rPr>
                <w:bCs/>
                <w:sz w:val="20"/>
                <w:szCs w:val="20"/>
              </w:rPr>
              <w:t>8. Порядок предъявления иска о защите прав и свобод граждан в сфере социальной защиты и пенсионного обеспечения.</w:t>
            </w:r>
          </w:p>
          <w:p w:rsidR="00BE76E3" w:rsidRPr="002F385F" w:rsidRDefault="00BE76E3" w:rsidP="00FE7168">
            <w:pPr>
              <w:rPr>
                <w:sz w:val="20"/>
                <w:szCs w:val="20"/>
              </w:rPr>
            </w:pPr>
            <w:r w:rsidRPr="002F385F">
              <w:rPr>
                <w:bCs/>
                <w:sz w:val="20"/>
                <w:szCs w:val="20"/>
              </w:rPr>
              <w:t>9. Практика рассмотрения дел о защите социальных прав и свобод граждан в мировом суде.</w:t>
            </w:r>
          </w:p>
          <w:p w:rsidR="00BE76E3" w:rsidRPr="002F385F" w:rsidRDefault="00BE76E3" w:rsidP="00FE7168">
            <w:pPr>
              <w:rPr>
                <w:bCs/>
                <w:sz w:val="20"/>
                <w:szCs w:val="20"/>
              </w:rPr>
            </w:pPr>
            <w:r w:rsidRPr="002F385F">
              <w:rPr>
                <w:bCs/>
                <w:sz w:val="20"/>
                <w:szCs w:val="20"/>
              </w:rPr>
              <w:t>10. Особенности судебно-правовой защиты прав граждан на трудовую пенсию.</w:t>
            </w:r>
          </w:p>
          <w:p w:rsidR="00BE76E3" w:rsidRPr="002F385F" w:rsidRDefault="00BE76E3" w:rsidP="00FE7168">
            <w:pPr>
              <w:rPr>
                <w:bCs/>
                <w:sz w:val="20"/>
                <w:szCs w:val="20"/>
              </w:rPr>
            </w:pPr>
            <w:r w:rsidRPr="002F385F">
              <w:rPr>
                <w:bCs/>
                <w:sz w:val="20"/>
                <w:szCs w:val="20"/>
              </w:rPr>
              <w:t>11. Особенности судебно-правовой защиты прав граждан на пенсию по инвалидности.</w:t>
            </w:r>
          </w:p>
          <w:p w:rsidR="00BE76E3" w:rsidRPr="002F385F" w:rsidRDefault="00BE76E3" w:rsidP="00FE7168">
            <w:pPr>
              <w:rPr>
                <w:bCs/>
                <w:sz w:val="20"/>
                <w:szCs w:val="20"/>
              </w:rPr>
            </w:pPr>
            <w:r w:rsidRPr="002F385F">
              <w:rPr>
                <w:bCs/>
                <w:sz w:val="20"/>
                <w:szCs w:val="20"/>
              </w:rPr>
              <w:t>12. Особенности судебно-правовой защиты прав граждан на пенсию за выслугу лет</w:t>
            </w:r>
          </w:p>
          <w:p w:rsidR="00BE76E3" w:rsidRPr="002F385F" w:rsidRDefault="00BE76E3" w:rsidP="00FE7168">
            <w:pPr>
              <w:rPr>
                <w:bCs/>
                <w:sz w:val="20"/>
                <w:szCs w:val="20"/>
              </w:rPr>
            </w:pPr>
            <w:r w:rsidRPr="002F385F">
              <w:rPr>
                <w:bCs/>
                <w:sz w:val="20"/>
                <w:szCs w:val="20"/>
              </w:rPr>
              <w:t>13. Особенности судебно-правовой защиты прав граждан на пенсию по потере кормильца.</w:t>
            </w:r>
          </w:p>
          <w:p w:rsidR="00BE76E3" w:rsidRPr="002F385F" w:rsidRDefault="00BE76E3" w:rsidP="00524BED">
            <w:pPr>
              <w:rPr>
                <w:color w:val="000000"/>
                <w:sz w:val="20"/>
                <w:szCs w:val="20"/>
              </w:rPr>
            </w:pPr>
            <w:r w:rsidRPr="002F385F">
              <w:rPr>
                <w:color w:val="000000"/>
                <w:sz w:val="20"/>
                <w:szCs w:val="20"/>
              </w:rPr>
              <w:t>14. Значение судебного способа защиты для повышения восстановления нарушенных пенсионных прав граждан.</w:t>
            </w:r>
          </w:p>
          <w:p w:rsidR="00BE76E3" w:rsidRPr="002F385F" w:rsidRDefault="00BE76E3" w:rsidP="00FE7168">
            <w:pPr>
              <w:rPr>
                <w:sz w:val="20"/>
                <w:szCs w:val="20"/>
              </w:rPr>
            </w:pPr>
            <w:r w:rsidRPr="002F385F">
              <w:rPr>
                <w:sz w:val="20"/>
                <w:szCs w:val="20"/>
              </w:rPr>
              <w:t>15. Подведомственность и подсудность дел связанных с защитой прав граждан в социальной сфере арбитражным судам.</w:t>
            </w:r>
          </w:p>
          <w:p w:rsidR="00BE76E3" w:rsidRPr="002F385F" w:rsidRDefault="00BE76E3" w:rsidP="00FE7168">
            <w:pPr>
              <w:rPr>
                <w:bCs/>
                <w:sz w:val="20"/>
                <w:szCs w:val="20"/>
              </w:rPr>
            </w:pPr>
            <w:r w:rsidRPr="002F385F">
              <w:rPr>
                <w:sz w:val="20"/>
                <w:szCs w:val="20"/>
              </w:rPr>
              <w:t>16. Защита прав на социальное обеспечение несовершеннолетних граждан.</w:t>
            </w:r>
          </w:p>
          <w:p w:rsidR="00BE76E3" w:rsidRPr="002F385F" w:rsidRDefault="00BE76E3" w:rsidP="00FE7168">
            <w:pPr>
              <w:rPr>
                <w:sz w:val="20"/>
                <w:szCs w:val="20"/>
              </w:rPr>
            </w:pPr>
            <w:r w:rsidRPr="002F385F">
              <w:rPr>
                <w:sz w:val="20"/>
                <w:szCs w:val="20"/>
              </w:rPr>
              <w:t>17. Защита прав на социальное обеспечение граждан, подвергшихся радиационному воздействию.</w:t>
            </w:r>
          </w:p>
          <w:p w:rsidR="00BE76E3" w:rsidRPr="002F385F" w:rsidRDefault="00BE76E3" w:rsidP="00FE7168">
            <w:pPr>
              <w:rPr>
                <w:sz w:val="20"/>
                <w:szCs w:val="20"/>
              </w:rPr>
            </w:pPr>
            <w:r w:rsidRPr="002F385F">
              <w:rPr>
                <w:bCs/>
                <w:sz w:val="20"/>
                <w:szCs w:val="20"/>
              </w:rPr>
              <w:t>18. Судебно-правовая защита прав на материнский (семейный) капитал.</w:t>
            </w:r>
          </w:p>
          <w:p w:rsidR="00BE76E3" w:rsidRPr="002F385F" w:rsidRDefault="00BE76E3" w:rsidP="00FE7168">
            <w:pPr>
              <w:rPr>
                <w:sz w:val="20"/>
                <w:szCs w:val="20"/>
              </w:rPr>
            </w:pPr>
            <w:r w:rsidRPr="002F385F">
              <w:rPr>
                <w:sz w:val="20"/>
                <w:szCs w:val="20"/>
              </w:rPr>
              <w:t>19.Судебно-правовая защита прав пенсионеров и инвалидов на социальное обслуживание.</w:t>
            </w:r>
          </w:p>
          <w:p w:rsidR="00BE76E3" w:rsidRPr="002F385F" w:rsidRDefault="00BE76E3" w:rsidP="00FE7168">
            <w:pPr>
              <w:rPr>
                <w:sz w:val="20"/>
                <w:szCs w:val="20"/>
              </w:rPr>
            </w:pPr>
            <w:r w:rsidRPr="002F385F">
              <w:rPr>
                <w:sz w:val="20"/>
                <w:szCs w:val="20"/>
              </w:rPr>
              <w:t>20. Особенности применения административной ответственности за отдельные виды правонарушений, посягающих на права граждан в  сфере социальной защиты и пенсионного обеспечения.</w:t>
            </w:r>
          </w:p>
          <w:p w:rsidR="00BE76E3" w:rsidRPr="002F385F" w:rsidRDefault="00BE76E3" w:rsidP="00FE7168">
            <w:pPr>
              <w:rPr>
                <w:bCs/>
                <w:sz w:val="20"/>
                <w:szCs w:val="20"/>
              </w:rPr>
            </w:pPr>
            <w:r w:rsidRPr="002F385F">
              <w:rPr>
                <w:bCs/>
                <w:sz w:val="20"/>
                <w:szCs w:val="20"/>
              </w:rPr>
              <w:t>21. Уголовные преступления в сфере социальной защиты и  пенсионного обеспечения граждан.</w:t>
            </w:r>
          </w:p>
          <w:p w:rsidR="00BE76E3" w:rsidRPr="002F385F" w:rsidRDefault="00BE76E3" w:rsidP="00FE7168">
            <w:pPr>
              <w:jc w:val="both"/>
              <w:rPr>
                <w:bCs/>
                <w:sz w:val="20"/>
                <w:szCs w:val="20"/>
              </w:rPr>
            </w:pPr>
            <w:r w:rsidRPr="002F385F">
              <w:rPr>
                <w:bCs/>
                <w:sz w:val="20"/>
                <w:szCs w:val="20"/>
              </w:rPr>
              <w:t>22. Коррупционные преступления должностных лиц в сфере социальной защиты и пенсионного обеспечения.</w:t>
            </w:r>
          </w:p>
          <w:p w:rsidR="00BE76E3" w:rsidRPr="002F385F" w:rsidRDefault="00BE76E3" w:rsidP="00FE7168">
            <w:pPr>
              <w:jc w:val="both"/>
              <w:rPr>
                <w:bCs/>
                <w:sz w:val="20"/>
                <w:szCs w:val="20"/>
              </w:rPr>
            </w:pPr>
            <w:r w:rsidRPr="002F385F">
              <w:rPr>
                <w:bCs/>
                <w:sz w:val="20"/>
                <w:szCs w:val="20"/>
              </w:rPr>
              <w:t>23. Право человека на социальное обеспечение в международных актах, законодательстве зарубежных стран и России.</w:t>
            </w:r>
          </w:p>
          <w:p w:rsidR="00BE76E3" w:rsidRPr="002F385F" w:rsidRDefault="00BE76E3" w:rsidP="00FE7168">
            <w:pPr>
              <w:jc w:val="both"/>
              <w:rPr>
                <w:bCs/>
                <w:sz w:val="20"/>
                <w:szCs w:val="20"/>
              </w:rPr>
            </w:pPr>
            <w:r w:rsidRPr="002F385F">
              <w:rPr>
                <w:bCs/>
                <w:sz w:val="20"/>
                <w:szCs w:val="20"/>
              </w:rPr>
              <w:t>24. Кодификация российского законодательства о социальном обеспечении: теоретические и практические проблемы.</w:t>
            </w:r>
          </w:p>
          <w:p w:rsidR="00BE76E3" w:rsidRPr="002F385F" w:rsidRDefault="00BE76E3" w:rsidP="00FE7168">
            <w:pPr>
              <w:jc w:val="both"/>
              <w:rPr>
                <w:bCs/>
                <w:sz w:val="20"/>
                <w:szCs w:val="20"/>
              </w:rPr>
            </w:pPr>
            <w:r w:rsidRPr="002F385F">
              <w:rPr>
                <w:bCs/>
                <w:sz w:val="20"/>
                <w:szCs w:val="20"/>
              </w:rPr>
              <w:t>25. Роль Конституционного Суда РФ в реализации Конвенции о защите прав человека и основных свобод.</w:t>
            </w:r>
          </w:p>
          <w:p w:rsidR="00BE76E3" w:rsidRPr="002F385F" w:rsidRDefault="00BE76E3" w:rsidP="00FE7168">
            <w:pPr>
              <w:jc w:val="both"/>
              <w:rPr>
                <w:bCs/>
                <w:sz w:val="20"/>
                <w:szCs w:val="20"/>
              </w:rPr>
            </w:pPr>
            <w:r w:rsidRPr="002F385F">
              <w:rPr>
                <w:bCs/>
                <w:sz w:val="20"/>
                <w:szCs w:val="20"/>
              </w:rPr>
              <w:t>26. Понятие и виды юридической ответственности субъектов правоотношений по социальному обеспечению.</w:t>
            </w:r>
          </w:p>
          <w:p w:rsidR="00BE76E3" w:rsidRPr="002F385F" w:rsidRDefault="00BE76E3" w:rsidP="00FE7168">
            <w:pPr>
              <w:jc w:val="both"/>
              <w:rPr>
                <w:bCs/>
                <w:sz w:val="20"/>
                <w:szCs w:val="20"/>
              </w:rPr>
            </w:pPr>
            <w:r w:rsidRPr="002F385F">
              <w:rPr>
                <w:bCs/>
                <w:sz w:val="20"/>
                <w:szCs w:val="20"/>
              </w:rPr>
              <w:t>27. Правовое регулирование социального обслуживания граждан.</w:t>
            </w:r>
          </w:p>
          <w:p w:rsidR="00BE76E3" w:rsidRPr="002F385F" w:rsidRDefault="00BE76E3" w:rsidP="00FE7168">
            <w:pPr>
              <w:jc w:val="both"/>
              <w:rPr>
                <w:bCs/>
                <w:sz w:val="20"/>
                <w:szCs w:val="20"/>
              </w:rPr>
            </w:pPr>
            <w:r w:rsidRPr="002F385F">
              <w:rPr>
                <w:bCs/>
                <w:sz w:val="20"/>
                <w:szCs w:val="20"/>
              </w:rPr>
              <w:t>28. Социальные стандарты по трудовому праву и праву социального обеспечения.</w:t>
            </w:r>
          </w:p>
          <w:p w:rsidR="00BE76E3" w:rsidRPr="002F385F" w:rsidRDefault="00BE76E3" w:rsidP="00FE7168">
            <w:pPr>
              <w:jc w:val="both"/>
              <w:rPr>
                <w:bCs/>
                <w:sz w:val="20"/>
                <w:szCs w:val="20"/>
              </w:rPr>
            </w:pPr>
            <w:r w:rsidRPr="002F385F">
              <w:rPr>
                <w:bCs/>
                <w:sz w:val="20"/>
                <w:szCs w:val="20"/>
              </w:rPr>
              <w:t>29.</w:t>
            </w:r>
            <w:r w:rsidRPr="002F385F">
              <w:rPr>
                <w:bCs/>
                <w:color w:val="000000"/>
                <w:sz w:val="20"/>
                <w:szCs w:val="20"/>
              </w:rPr>
              <w:t xml:space="preserve"> Работа органов социального обеспечения по приему обращений граждан о защите социальных прав и свобод.</w:t>
            </w:r>
          </w:p>
          <w:p w:rsidR="00BE76E3" w:rsidRPr="007F1962" w:rsidRDefault="00BE76E3" w:rsidP="00FE7168">
            <w:pPr>
              <w:jc w:val="both"/>
              <w:rPr>
                <w:bCs/>
                <w:sz w:val="20"/>
                <w:szCs w:val="20"/>
              </w:rPr>
            </w:pPr>
            <w:r w:rsidRPr="002F385F">
              <w:rPr>
                <w:bCs/>
                <w:sz w:val="20"/>
                <w:szCs w:val="20"/>
              </w:rPr>
              <w:t>30. Органы государственной власти, осуществляющие защиту прав и свобод граждан.</w:t>
            </w:r>
          </w:p>
        </w:tc>
        <w:tc>
          <w:tcPr>
            <w:tcW w:w="1620" w:type="dxa"/>
          </w:tcPr>
          <w:p w:rsidR="00BE76E3" w:rsidRDefault="00BE76E3" w:rsidP="00FB0F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0C0C0"/>
          </w:tcPr>
          <w:p w:rsidR="00BE76E3" w:rsidRPr="00CD6CAB" w:rsidRDefault="00BE76E3" w:rsidP="00FB0F57">
            <w:pPr>
              <w:jc w:val="center"/>
              <w:rPr>
                <w:sz w:val="20"/>
                <w:szCs w:val="20"/>
              </w:rPr>
            </w:pPr>
          </w:p>
        </w:tc>
      </w:tr>
      <w:tr w:rsidR="00BE76E3" w:rsidRPr="0033352B" w:rsidTr="00583E17">
        <w:tc>
          <w:tcPr>
            <w:tcW w:w="12348" w:type="dxa"/>
            <w:gridSpan w:val="4"/>
          </w:tcPr>
          <w:p w:rsidR="00BE76E3" w:rsidRPr="00511A1A" w:rsidRDefault="00BE76E3" w:rsidP="00583E17">
            <w:pPr>
              <w:tabs>
                <w:tab w:val="left" w:pos="708"/>
              </w:tabs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11A1A">
              <w:rPr>
                <w:b/>
                <w:bCs/>
                <w:color w:val="000000"/>
                <w:sz w:val="20"/>
                <w:szCs w:val="20"/>
              </w:rPr>
              <w:t xml:space="preserve">Производственная практика </w:t>
            </w:r>
            <w:r w:rsidRPr="00511A1A">
              <w:rPr>
                <w:b/>
                <w:color w:val="000000"/>
                <w:sz w:val="20"/>
                <w:szCs w:val="20"/>
              </w:rPr>
              <w:t>(по профилю специальности)</w:t>
            </w:r>
            <w:r w:rsidRPr="00511A1A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11A1A">
              <w:rPr>
                <w:b/>
                <w:color w:val="000000"/>
                <w:sz w:val="20"/>
                <w:szCs w:val="20"/>
              </w:rPr>
              <w:t>итоговая по модулю</w:t>
            </w:r>
            <w:r w:rsidRPr="00511A1A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BE76E3" w:rsidRDefault="00BE76E3" w:rsidP="00583E1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11A1A">
              <w:rPr>
                <w:b/>
                <w:bCs/>
                <w:color w:val="000000"/>
                <w:sz w:val="20"/>
                <w:szCs w:val="20"/>
              </w:rPr>
              <w:t>Виды работ:</w:t>
            </w:r>
          </w:p>
          <w:p w:rsidR="00BE76E3" w:rsidRPr="00511A1A" w:rsidRDefault="00BE76E3" w:rsidP="00256030">
            <w:pPr>
              <w:jc w:val="both"/>
              <w:rPr>
                <w:color w:val="000000"/>
                <w:sz w:val="20"/>
                <w:szCs w:val="20"/>
              </w:rPr>
            </w:pPr>
            <w:r w:rsidRPr="00511A1A">
              <w:rPr>
                <w:color w:val="000000"/>
                <w:sz w:val="20"/>
                <w:szCs w:val="20"/>
              </w:rPr>
              <w:t>Осуществление профессионального толкования нормативно-правовых актов,</w:t>
            </w:r>
          </w:p>
          <w:p w:rsidR="00BE76E3" w:rsidRPr="00511A1A" w:rsidRDefault="00BE76E3" w:rsidP="002560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11A1A">
              <w:rPr>
                <w:color w:val="000000"/>
                <w:sz w:val="20"/>
                <w:szCs w:val="20"/>
              </w:rPr>
              <w:t>Использование нормативно-правовых актов при разрешении практических ситуаций,</w:t>
            </w:r>
          </w:p>
          <w:p w:rsidR="00BE76E3" w:rsidRPr="00511A1A" w:rsidRDefault="00BE76E3" w:rsidP="00256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</w:rPr>
            </w:pPr>
            <w:r w:rsidRPr="00511A1A">
              <w:rPr>
                <w:color w:val="000000"/>
                <w:sz w:val="20"/>
                <w:szCs w:val="20"/>
              </w:rPr>
              <w:t>Использование информационных справочно-правовых систем в профессиональной деятельности,</w:t>
            </w:r>
          </w:p>
          <w:p w:rsidR="00BE76E3" w:rsidRPr="00511A1A" w:rsidRDefault="00BE76E3" w:rsidP="00256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</w:rPr>
            </w:pPr>
            <w:r w:rsidRPr="00511A1A">
              <w:rPr>
                <w:color w:val="000000"/>
                <w:sz w:val="20"/>
                <w:szCs w:val="20"/>
              </w:rPr>
              <w:t>Составление и оформление организационно-распорядительных документов,</w:t>
            </w:r>
          </w:p>
          <w:p w:rsidR="00BE76E3" w:rsidRPr="00511A1A" w:rsidRDefault="00BE76E3" w:rsidP="00256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</w:rPr>
            </w:pPr>
            <w:r w:rsidRPr="00511A1A">
              <w:rPr>
                <w:color w:val="000000"/>
                <w:sz w:val="20"/>
                <w:szCs w:val="20"/>
              </w:rPr>
              <w:t>Составление и оформление процессуальных документов,</w:t>
            </w:r>
          </w:p>
          <w:p w:rsidR="00BE76E3" w:rsidRPr="00511A1A" w:rsidRDefault="00BE76E3" w:rsidP="00256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</w:rPr>
            </w:pPr>
            <w:r w:rsidRPr="00511A1A">
              <w:rPr>
                <w:color w:val="000000"/>
                <w:sz w:val="20"/>
                <w:szCs w:val="20"/>
              </w:rPr>
              <w:t>Консультирование граждан и оказание правовой помощи с целью восстановления нарушенных прав,</w:t>
            </w:r>
          </w:p>
          <w:p w:rsidR="00BE76E3" w:rsidRPr="00511A1A" w:rsidRDefault="00BE76E3" w:rsidP="00256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</w:rPr>
            </w:pPr>
            <w:r w:rsidRPr="00511A1A">
              <w:rPr>
                <w:color w:val="000000"/>
                <w:sz w:val="20"/>
                <w:szCs w:val="20"/>
              </w:rPr>
              <w:t>Информирование граждан и должностных лиц об изменениях в законодательстве,</w:t>
            </w:r>
          </w:p>
          <w:p w:rsidR="00BE76E3" w:rsidRPr="00511A1A" w:rsidRDefault="00BE76E3" w:rsidP="00256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11A1A">
              <w:rPr>
                <w:color w:val="000000"/>
                <w:sz w:val="20"/>
                <w:szCs w:val="20"/>
              </w:rPr>
              <w:t xml:space="preserve">Определение </w:t>
            </w:r>
            <w:r w:rsidRPr="00511A1A">
              <w:rPr>
                <w:sz w:val="20"/>
                <w:szCs w:val="20"/>
              </w:rPr>
              <w:t>форм и способов защиты и восстановления  нарушенных прав граждан и юридических лиц,</w:t>
            </w:r>
          </w:p>
          <w:p w:rsidR="00BE76E3" w:rsidRDefault="00BE76E3" w:rsidP="00256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11A1A">
              <w:rPr>
                <w:color w:val="000000"/>
                <w:sz w:val="20"/>
                <w:szCs w:val="20"/>
              </w:rPr>
              <w:t xml:space="preserve">Определение </w:t>
            </w:r>
            <w:r w:rsidRPr="00511A1A">
              <w:rPr>
                <w:sz w:val="20"/>
                <w:szCs w:val="20"/>
              </w:rPr>
              <w:t>форм реализации правовых норм и   особенностей  правоприменительной деятельности компетентных органов   государства</w:t>
            </w:r>
            <w:r>
              <w:rPr>
                <w:sz w:val="20"/>
                <w:szCs w:val="20"/>
              </w:rPr>
              <w:t>,</w:t>
            </w:r>
          </w:p>
          <w:p w:rsidR="00BE76E3" w:rsidRDefault="00BE76E3" w:rsidP="00256030">
            <w:pPr>
              <w:jc w:val="both"/>
              <w:rPr>
                <w:sz w:val="20"/>
                <w:szCs w:val="20"/>
              </w:rPr>
            </w:pPr>
            <w:r w:rsidRPr="00511A1A">
              <w:rPr>
                <w:sz w:val="20"/>
                <w:szCs w:val="20"/>
              </w:rPr>
              <w:t>Формирование с использованием информационных справочно-правовых систем пакет документов, необходимых для принятия решения правомо</w:t>
            </w:r>
            <w:r>
              <w:rPr>
                <w:sz w:val="20"/>
                <w:szCs w:val="20"/>
              </w:rPr>
              <w:t>чным органом, должностным лицом,</w:t>
            </w:r>
          </w:p>
          <w:p w:rsidR="00BE76E3" w:rsidRPr="00256030" w:rsidRDefault="00BE76E3" w:rsidP="00256030">
            <w:pPr>
              <w:jc w:val="both"/>
              <w:rPr>
                <w:sz w:val="20"/>
                <w:szCs w:val="20"/>
              </w:rPr>
            </w:pPr>
            <w:r w:rsidRPr="00256030">
              <w:rPr>
                <w:sz w:val="20"/>
                <w:szCs w:val="20"/>
              </w:rPr>
              <w:t>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      </w:r>
          </w:p>
          <w:p w:rsidR="00BE76E3" w:rsidRPr="0033352B" w:rsidRDefault="00BE76E3" w:rsidP="0025603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E76E3" w:rsidRPr="0033352B" w:rsidRDefault="00BE76E3" w:rsidP="00583E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40" w:type="dxa"/>
            <w:shd w:val="clear" w:color="auto" w:fill="C0C0C0"/>
          </w:tcPr>
          <w:p w:rsidR="00BE76E3" w:rsidRPr="0033352B" w:rsidRDefault="00BE76E3" w:rsidP="00583E1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E76E3" w:rsidRPr="00CD6CAB" w:rsidTr="00583E17">
        <w:tc>
          <w:tcPr>
            <w:tcW w:w="12348" w:type="dxa"/>
            <w:gridSpan w:val="4"/>
          </w:tcPr>
          <w:p w:rsidR="00BE76E3" w:rsidRPr="00CD6CAB" w:rsidRDefault="00BE76E3" w:rsidP="00583E17">
            <w:pPr>
              <w:tabs>
                <w:tab w:val="left" w:pos="708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CD6CA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0" w:type="dxa"/>
          </w:tcPr>
          <w:p w:rsidR="00BE76E3" w:rsidRPr="00CD6CAB" w:rsidRDefault="00BE76E3" w:rsidP="00583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</w:t>
            </w:r>
          </w:p>
        </w:tc>
        <w:tc>
          <w:tcPr>
            <w:tcW w:w="1440" w:type="dxa"/>
            <w:shd w:val="clear" w:color="auto" w:fill="C0C0C0"/>
          </w:tcPr>
          <w:p w:rsidR="00BE76E3" w:rsidRPr="00CD6CAB" w:rsidRDefault="00BE76E3" w:rsidP="00583E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76E3" w:rsidRDefault="00BE76E3" w:rsidP="00256030">
      <w:pPr>
        <w:jc w:val="both"/>
        <w:rPr>
          <w:color w:val="000000"/>
          <w:sz w:val="20"/>
          <w:szCs w:val="20"/>
        </w:rPr>
      </w:pPr>
    </w:p>
    <w:p w:rsidR="00BE76E3" w:rsidRDefault="00BE76E3" w:rsidP="00256030">
      <w:pPr>
        <w:jc w:val="both"/>
        <w:rPr>
          <w:color w:val="000000"/>
          <w:sz w:val="20"/>
          <w:szCs w:val="20"/>
        </w:rPr>
      </w:pPr>
    </w:p>
    <w:p w:rsidR="00BE76E3" w:rsidRDefault="00BE76E3" w:rsidP="00256030">
      <w:pPr>
        <w:jc w:val="both"/>
        <w:rPr>
          <w:color w:val="000000"/>
          <w:sz w:val="20"/>
          <w:szCs w:val="20"/>
        </w:rPr>
      </w:pPr>
    </w:p>
    <w:p w:rsidR="00BE76E3" w:rsidRDefault="00BE76E3" w:rsidP="00256030">
      <w:pPr>
        <w:jc w:val="both"/>
        <w:rPr>
          <w:color w:val="000000"/>
          <w:sz w:val="20"/>
          <w:szCs w:val="20"/>
        </w:rPr>
      </w:pPr>
    </w:p>
    <w:p w:rsidR="00BE76E3" w:rsidRDefault="00BE76E3" w:rsidP="00256030">
      <w:pPr>
        <w:jc w:val="both"/>
        <w:rPr>
          <w:color w:val="000000"/>
          <w:sz w:val="20"/>
          <w:szCs w:val="20"/>
        </w:rPr>
      </w:pPr>
    </w:p>
    <w:p w:rsidR="00BE76E3" w:rsidRDefault="00BE76E3" w:rsidP="00256030">
      <w:pPr>
        <w:jc w:val="both"/>
        <w:rPr>
          <w:color w:val="000000"/>
          <w:sz w:val="20"/>
          <w:szCs w:val="20"/>
        </w:rPr>
      </w:pPr>
    </w:p>
    <w:p w:rsidR="00BE76E3" w:rsidRDefault="00BE76E3" w:rsidP="00256030">
      <w:pPr>
        <w:jc w:val="both"/>
        <w:rPr>
          <w:color w:val="000000"/>
          <w:sz w:val="20"/>
          <w:szCs w:val="20"/>
        </w:rPr>
      </w:pPr>
    </w:p>
    <w:p w:rsidR="00BE76E3" w:rsidRDefault="00BE76E3" w:rsidP="00256030">
      <w:pPr>
        <w:jc w:val="both"/>
        <w:rPr>
          <w:color w:val="000000"/>
          <w:sz w:val="20"/>
          <w:szCs w:val="20"/>
        </w:rPr>
      </w:pPr>
    </w:p>
    <w:p w:rsidR="00BE76E3" w:rsidRDefault="00BE76E3" w:rsidP="00256030">
      <w:pPr>
        <w:jc w:val="both"/>
        <w:rPr>
          <w:color w:val="000000"/>
          <w:sz w:val="20"/>
          <w:szCs w:val="20"/>
        </w:rPr>
      </w:pPr>
    </w:p>
    <w:p w:rsidR="00BE76E3" w:rsidRDefault="00BE76E3" w:rsidP="00256030">
      <w:pPr>
        <w:jc w:val="both"/>
        <w:rPr>
          <w:color w:val="000000"/>
          <w:sz w:val="20"/>
          <w:szCs w:val="20"/>
        </w:rPr>
      </w:pPr>
    </w:p>
    <w:p w:rsidR="00BE76E3" w:rsidRDefault="00BE76E3" w:rsidP="00256030">
      <w:pPr>
        <w:jc w:val="both"/>
        <w:rPr>
          <w:color w:val="000000"/>
          <w:sz w:val="20"/>
          <w:szCs w:val="20"/>
        </w:rPr>
      </w:pPr>
    </w:p>
    <w:p w:rsidR="00BE76E3" w:rsidRDefault="00BE76E3" w:rsidP="00256030">
      <w:pPr>
        <w:jc w:val="both"/>
        <w:rPr>
          <w:color w:val="000000"/>
          <w:sz w:val="20"/>
          <w:szCs w:val="20"/>
        </w:rPr>
      </w:pPr>
    </w:p>
    <w:p w:rsidR="00BE76E3" w:rsidRDefault="00BE76E3" w:rsidP="00256030">
      <w:pPr>
        <w:jc w:val="both"/>
        <w:rPr>
          <w:color w:val="000000"/>
          <w:sz w:val="20"/>
          <w:szCs w:val="20"/>
        </w:rPr>
      </w:pPr>
    </w:p>
    <w:p w:rsidR="00BE76E3" w:rsidRDefault="00BE76E3" w:rsidP="00256030">
      <w:pPr>
        <w:jc w:val="both"/>
        <w:rPr>
          <w:color w:val="000000"/>
          <w:sz w:val="20"/>
          <w:szCs w:val="20"/>
        </w:rPr>
      </w:pPr>
    </w:p>
    <w:p w:rsidR="00BE76E3" w:rsidRDefault="00BE76E3" w:rsidP="00256030">
      <w:pPr>
        <w:jc w:val="both"/>
        <w:rPr>
          <w:color w:val="000000"/>
          <w:sz w:val="20"/>
          <w:szCs w:val="20"/>
        </w:rPr>
      </w:pPr>
    </w:p>
    <w:p w:rsidR="00BE76E3" w:rsidRDefault="00BE76E3" w:rsidP="00256030">
      <w:pPr>
        <w:jc w:val="both"/>
        <w:rPr>
          <w:color w:val="000000"/>
          <w:sz w:val="20"/>
          <w:szCs w:val="20"/>
        </w:rPr>
      </w:pPr>
    </w:p>
    <w:p w:rsidR="00BE76E3" w:rsidRDefault="00BE76E3" w:rsidP="00256030">
      <w:pPr>
        <w:jc w:val="both"/>
        <w:rPr>
          <w:color w:val="000000"/>
          <w:sz w:val="20"/>
          <w:szCs w:val="20"/>
        </w:rPr>
      </w:pPr>
    </w:p>
    <w:p w:rsidR="00BE76E3" w:rsidRDefault="00BE76E3" w:rsidP="00256030">
      <w:pPr>
        <w:jc w:val="both"/>
        <w:rPr>
          <w:color w:val="000000"/>
          <w:sz w:val="20"/>
          <w:szCs w:val="20"/>
        </w:rPr>
      </w:pPr>
    </w:p>
    <w:p w:rsidR="00BE76E3" w:rsidRPr="00CD6CAB" w:rsidRDefault="00BE76E3" w:rsidP="00256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BE76E3" w:rsidRPr="00CD6CAB" w:rsidSect="0030619F">
          <w:pgSz w:w="16840" w:h="11907" w:orient="landscape"/>
          <w:pgMar w:top="709" w:right="1134" w:bottom="567" w:left="992" w:header="709" w:footer="709" w:gutter="0"/>
          <w:cols w:space="720"/>
        </w:sectPr>
      </w:pPr>
    </w:p>
    <w:p w:rsidR="00BE76E3" w:rsidRDefault="00BE76E3" w:rsidP="00673E64">
      <w:pPr>
        <w:jc w:val="both"/>
        <w:rPr>
          <w:b/>
          <w:i/>
          <w:caps/>
          <w:sz w:val="28"/>
          <w:szCs w:val="28"/>
        </w:rPr>
      </w:pPr>
    </w:p>
    <w:p w:rsidR="00BE76E3" w:rsidRPr="00CD6CAB" w:rsidRDefault="00BE76E3" w:rsidP="003E1C23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CD6CAB">
        <w:rPr>
          <w:b/>
          <w:caps/>
          <w:sz w:val="28"/>
          <w:szCs w:val="28"/>
        </w:rPr>
        <w:t>4. условия реализации  ПРОФЕССИОНАЛЬНОГО МОДУЛЯ</w:t>
      </w:r>
    </w:p>
    <w:p w:rsidR="00BE76E3" w:rsidRPr="00CD6CAB" w:rsidRDefault="00BE76E3" w:rsidP="003E1C23"/>
    <w:p w:rsidR="00BE76E3" w:rsidRPr="00CD6CAB" w:rsidRDefault="00BE76E3" w:rsidP="008A029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CD6CAB">
        <w:rPr>
          <w:b/>
          <w:sz w:val="28"/>
          <w:szCs w:val="28"/>
        </w:rPr>
        <w:t xml:space="preserve">4.1. </w:t>
      </w:r>
      <w:r w:rsidRPr="00CD6CAB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E76E3" w:rsidRPr="00600148" w:rsidRDefault="00BE76E3" w:rsidP="008A0298">
      <w:pPr>
        <w:spacing w:line="360" w:lineRule="auto"/>
        <w:rPr>
          <w:sz w:val="28"/>
          <w:szCs w:val="28"/>
        </w:rPr>
      </w:pPr>
      <w:r w:rsidRPr="00600148">
        <w:rPr>
          <w:sz w:val="28"/>
          <w:szCs w:val="28"/>
        </w:rPr>
        <w:t xml:space="preserve">    Реализация профессионального модуля предполагает наличие кабинет</w:t>
      </w:r>
      <w:r>
        <w:rPr>
          <w:sz w:val="28"/>
          <w:szCs w:val="28"/>
        </w:rPr>
        <w:t>а права социального обеспечения.</w:t>
      </w:r>
    </w:p>
    <w:p w:rsidR="00BE76E3" w:rsidRPr="00651A68" w:rsidRDefault="00BE76E3" w:rsidP="00470370">
      <w:pPr>
        <w:numPr>
          <w:ilvl w:val="0"/>
          <w:numId w:val="11"/>
        </w:numPr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  <w:lang w:val="uz-Cyrl-UZ"/>
        </w:rPr>
      </w:pPr>
      <w:r w:rsidRPr="00651A68">
        <w:rPr>
          <w:bCs/>
          <w:sz w:val="28"/>
          <w:szCs w:val="28"/>
          <w:lang w:val="uz-Cyrl-UZ"/>
        </w:rPr>
        <w:t xml:space="preserve">Документационное обеспечение: паспорт </w:t>
      </w:r>
      <w:r w:rsidRPr="00651A68">
        <w:rPr>
          <w:bCs/>
          <w:sz w:val="28"/>
          <w:szCs w:val="28"/>
        </w:rPr>
        <w:t>учебного</w:t>
      </w:r>
      <w:r>
        <w:rPr>
          <w:bCs/>
          <w:sz w:val="28"/>
          <w:szCs w:val="28"/>
        </w:rPr>
        <w:t xml:space="preserve"> кабинета права социального обеспечения</w:t>
      </w:r>
      <w:r>
        <w:rPr>
          <w:bCs/>
          <w:sz w:val="28"/>
          <w:szCs w:val="28"/>
          <w:lang w:val="uz-Cyrl-UZ"/>
        </w:rPr>
        <w:t>, ФГОС СПО по специальности,</w:t>
      </w:r>
      <w:r w:rsidRPr="00651A68">
        <w:rPr>
          <w:bCs/>
          <w:sz w:val="28"/>
          <w:szCs w:val="28"/>
          <w:lang w:val="uz-Cyrl-UZ"/>
        </w:rPr>
        <w:t xml:space="preserve"> план работ</w:t>
      </w:r>
      <w:r>
        <w:rPr>
          <w:bCs/>
          <w:sz w:val="28"/>
          <w:szCs w:val="28"/>
        </w:rPr>
        <w:t>ы кабинета</w:t>
      </w:r>
      <w:r w:rsidRPr="00651A68">
        <w:rPr>
          <w:bCs/>
          <w:sz w:val="28"/>
          <w:szCs w:val="28"/>
          <w:lang w:val="uz-Cyrl-UZ"/>
        </w:rPr>
        <w:t>, журнал по технике безопасности.</w:t>
      </w:r>
    </w:p>
    <w:p w:rsidR="00BE76E3" w:rsidRPr="00651A68" w:rsidRDefault="00BE76E3" w:rsidP="00470370">
      <w:pPr>
        <w:numPr>
          <w:ilvl w:val="0"/>
          <w:numId w:val="11"/>
        </w:numPr>
        <w:tabs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  <w:lang w:val="uz-Cyrl-UZ"/>
        </w:rPr>
      </w:pPr>
      <w:r w:rsidRPr="00651A68">
        <w:rPr>
          <w:bCs/>
          <w:sz w:val="28"/>
          <w:szCs w:val="28"/>
          <w:lang w:val="uz-Cyrl-UZ"/>
        </w:rPr>
        <w:t>Учебно-методическое обеспечение: перечень практических занятий; наличие: инструкций, методических пособий, раздаточного дидактического материала, методические рекомендации для организации самостоятельной деятельности студентов, слайд-лекции, электронн</w:t>
      </w:r>
      <w:r w:rsidRPr="00651A68">
        <w:rPr>
          <w:bCs/>
          <w:sz w:val="28"/>
          <w:szCs w:val="28"/>
        </w:rPr>
        <w:t>ы</w:t>
      </w:r>
      <w:r w:rsidRPr="00651A68">
        <w:rPr>
          <w:bCs/>
          <w:sz w:val="28"/>
          <w:szCs w:val="28"/>
          <w:lang w:val="uz-Cyrl-UZ"/>
        </w:rPr>
        <w:t>е образовательн</w:t>
      </w:r>
      <w:r w:rsidRPr="00651A68">
        <w:rPr>
          <w:bCs/>
          <w:sz w:val="28"/>
          <w:szCs w:val="28"/>
        </w:rPr>
        <w:t>ы</w:t>
      </w:r>
      <w:r w:rsidRPr="00651A68">
        <w:rPr>
          <w:bCs/>
          <w:sz w:val="28"/>
          <w:szCs w:val="28"/>
          <w:lang w:val="uz-Cyrl-UZ"/>
        </w:rPr>
        <w:t>е ресурс</w:t>
      </w:r>
      <w:r w:rsidRPr="00651A68">
        <w:rPr>
          <w:bCs/>
          <w:sz w:val="28"/>
          <w:szCs w:val="28"/>
        </w:rPr>
        <w:t>ы</w:t>
      </w:r>
      <w:r w:rsidRPr="00651A68">
        <w:rPr>
          <w:bCs/>
          <w:sz w:val="28"/>
          <w:szCs w:val="28"/>
          <w:lang w:val="uz-Cyrl-UZ"/>
        </w:rPr>
        <w:t xml:space="preserve">. </w:t>
      </w:r>
    </w:p>
    <w:p w:rsidR="00BE76E3" w:rsidRDefault="00BE76E3" w:rsidP="008A0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16"/>
          <w:szCs w:val="16"/>
        </w:rPr>
      </w:pPr>
    </w:p>
    <w:p w:rsidR="00BE76E3" w:rsidRPr="00651A68" w:rsidRDefault="00BE76E3" w:rsidP="008A0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51A68">
        <w:rPr>
          <w:b/>
          <w:bCs/>
          <w:sz w:val="28"/>
          <w:szCs w:val="28"/>
        </w:rPr>
        <w:t>Технические средства обучения:</w:t>
      </w:r>
      <w:r w:rsidRPr="00651A68">
        <w:rPr>
          <w:bCs/>
          <w:sz w:val="28"/>
          <w:szCs w:val="28"/>
        </w:rPr>
        <w:t xml:space="preserve"> </w:t>
      </w:r>
    </w:p>
    <w:p w:rsidR="00BE76E3" w:rsidRPr="00CD6CAB" w:rsidRDefault="00BE76E3" w:rsidP="008A0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16"/>
          <w:szCs w:val="16"/>
        </w:rPr>
      </w:pPr>
    </w:p>
    <w:p w:rsidR="00BE76E3" w:rsidRPr="00CD6CAB" w:rsidRDefault="00BE76E3" w:rsidP="008A0298">
      <w:pPr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CD6CAB">
        <w:rPr>
          <w:bCs/>
          <w:sz w:val="28"/>
          <w:szCs w:val="28"/>
        </w:rPr>
        <w:t>Персональный компьютер</w:t>
      </w:r>
      <w:r>
        <w:rPr>
          <w:bCs/>
          <w:sz w:val="28"/>
          <w:szCs w:val="28"/>
        </w:rPr>
        <w:t xml:space="preserve"> с выходом в интернет </w:t>
      </w:r>
    </w:p>
    <w:p w:rsidR="00BE76E3" w:rsidRDefault="00BE76E3" w:rsidP="008A0298">
      <w:pPr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CD6CAB">
        <w:rPr>
          <w:bCs/>
          <w:sz w:val="28"/>
          <w:szCs w:val="28"/>
        </w:rPr>
        <w:t xml:space="preserve">Интерактивная доска </w:t>
      </w:r>
    </w:p>
    <w:p w:rsidR="00BE76E3" w:rsidRPr="00CD6CAB" w:rsidRDefault="00BE76E3" w:rsidP="008A0298">
      <w:pPr>
        <w:numPr>
          <w:ilvl w:val="0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651A68">
        <w:rPr>
          <w:bCs/>
          <w:sz w:val="28"/>
          <w:szCs w:val="28"/>
        </w:rPr>
        <w:t xml:space="preserve">Мультимедийный проектор </w:t>
      </w:r>
    </w:p>
    <w:p w:rsidR="00BE76E3" w:rsidRPr="00CF2ABB" w:rsidRDefault="00BE76E3" w:rsidP="008A029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Учебно-методическая документация</w:t>
      </w:r>
    </w:p>
    <w:p w:rsidR="00BE76E3" w:rsidRDefault="00BE76E3" w:rsidP="008A029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Инструкции по технике безопасности</w:t>
      </w:r>
    </w:p>
    <w:p w:rsidR="00BE76E3" w:rsidRDefault="00BE76E3" w:rsidP="003E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E76E3" w:rsidRPr="00651A68" w:rsidRDefault="00BE76E3" w:rsidP="00256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51A68">
        <w:rPr>
          <w:sz w:val="28"/>
          <w:szCs w:val="28"/>
        </w:rPr>
        <w:t>Реализация программы модуля предполагает обязательную производственную практику, которую рекомендуется проводить концентрировано.</w:t>
      </w:r>
    </w:p>
    <w:p w:rsidR="00BE76E3" w:rsidRDefault="00BE76E3" w:rsidP="003E1C23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</w:p>
    <w:p w:rsidR="00BE76E3" w:rsidRDefault="00BE76E3" w:rsidP="00A13AD4"/>
    <w:p w:rsidR="00BE76E3" w:rsidRDefault="00BE76E3" w:rsidP="00A13AD4"/>
    <w:p w:rsidR="00BE76E3" w:rsidRDefault="00BE76E3" w:rsidP="00A13AD4"/>
    <w:p w:rsidR="00BE76E3" w:rsidRDefault="00BE76E3" w:rsidP="00A13AD4"/>
    <w:p w:rsidR="00BE76E3" w:rsidRPr="00A13AD4" w:rsidRDefault="00BE76E3" w:rsidP="00A13AD4"/>
    <w:p w:rsidR="00BE76E3" w:rsidRPr="008A0298" w:rsidRDefault="00BE76E3" w:rsidP="008A0298">
      <w:pPr>
        <w:pStyle w:val="Heading1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4.2 .</w:t>
      </w:r>
      <w:r w:rsidRPr="008A0298">
        <w:rPr>
          <w:b/>
          <w:sz w:val="28"/>
          <w:szCs w:val="28"/>
        </w:rPr>
        <w:t>Информационное обеспечение обучения</w:t>
      </w:r>
    </w:p>
    <w:p w:rsidR="00BE76E3" w:rsidRDefault="00BE76E3" w:rsidP="008A0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A0298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E76E3" w:rsidRDefault="00BE76E3" w:rsidP="00012F12">
      <w:pPr>
        <w:rPr>
          <w:sz w:val="20"/>
          <w:szCs w:val="20"/>
        </w:rPr>
      </w:pPr>
    </w:p>
    <w:p w:rsidR="00BE76E3" w:rsidRPr="00651A68" w:rsidRDefault="00BE76E3" w:rsidP="008A0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51A68">
        <w:rPr>
          <w:bCs/>
          <w:sz w:val="28"/>
          <w:szCs w:val="28"/>
        </w:rPr>
        <w:t>Основные источники:</w:t>
      </w:r>
    </w:p>
    <w:p w:rsidR="00BE76E3" w:rsidRPr="00651A68" w:rsidRDefault="00BE76E3" w:rsidP="008A029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51A68">
        <w:rPr>
          <w:bCs/>
          <w:sz w:val="28"/>
          <w:szCs w:val="28"/>
        </w:rPr>
        <w:t>Учебники:</w:t>
      </w:r>
    </w:p>
    <w:p w:rsidR="00BE76E3" w:rsidRPr="00012F12" w:rsidRDefault="00BE76E3" w:rsidP="00012F12">
      <w:pPr>
        <w:spacing w:line="360" w:lineRule="auto"/>
        <w:rPr>
          <w:sz w:val="28"/>
          <w:szCs w:val="28"/>
        </w:rPr>
      </w:pPr>
      <w:r w:rsidRPr="00012F12">
        <w:rPr>
          <w:sz w:val="28"/>
          <w:szCs w:val="28"/>
        </w:rPr>
        <w:t>1.  Галаганов В.П.  Право социального обеспечения: учебник для спо / В.П. Галаганов. - М. : КноРус, 2013</w:t>
      </w:r>
    </w:p>
    <w:p w:rsidR="00BE76E3" w:rsidRPr="00012F12" w:rsidRDefault="00BE76E3" w:rsidP="00012F12">
      <w:pPr>
        <w:spacing w:line="360" w:lineRule="auto"/>
        <w:rPr>
          <w:sz w:val="28"/>
          <w:szCs w:val="28"/>
        </w:rPr>
      </w:pPr>
      <w:r w:rsidRPr="00012F12">
        <w:rPr>
          <w:sz w:val="28"/>
          <w:szCs w:val="28"/>
        </w:rPr>
        <w:t>2. Лупинская П.А.  Уголовно-процессуальное право : учебник для студентов спо / П.А. Лупинская. - 3-е изд., перераб. и доп. - М. : Юристъ, 2009</w:t>
      </w:r>
    </w:p>
    <w:p w:rsidR="00BE76E3" w:rsidRPr="00012F12" w:rsidRDefault="00BE76E3" w:rsidP="00012F12">
      <w:pPr>
        <w:spacing w:line="360" w:lineRule="auto"/>
        <w:rPr>
          <w:sz w:val="28"/>
          <w:szCs w:val="28"/>
        </w:rPr>
      </w:pPr>
      <w:r w:rsidRPr="00012F12">
        <w:rPr>
          <w:color w:val="000000"/>
          <w:sz w:val="28"/>
          <w:szCs w:val="28"/>
        </w:rPr>
        <w:t xml:space="preserve">3. </w:t>
      </w:r>
      <w:r w:rsidRPr="00012F12">
        <w:rPr>
          <w:sz w:val="28"/>
          <w:szCs w:val="28"/>
        </w:rPr>
        <w:t>Сулейманова Г.В.  Право социального обеспечения : учебн. пособие для спо / Г.В. Сулейманова. - 3-е изд., доп. и перераб. - Ростов н/Д : Феникс, 2010</w:t>
      </w:r>
    </w:p>
    <w:p w:rsidR="00BE76E3" w:rsidRPr="00012F12" w:rsidRDefault="00BE76E3" w:rsidP="002B7390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BE76E3" w:rsidRDefault="00BE76E3" w:rsidP="002B7390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8A0298">
        <w:rPr>
          <w:bCs/>
          <w:sz w:val="28"/>
          <w:szCs w:val="28"/>
        </w:rPr>
        <w:t xml:space="preserve">Дополнительные источники: </w:t>
      </w:r>
    </w:p>
    <w:p w:rsidR="00BE76E3" w:rsidRDefault="00BE76E3" w:rsidP="002B7390">
      <w:pPr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Учебники и учебные пособия:</w:t>
      </w:r>
    </w:p>
    <w:p w:rsidR="00BE76E3" w:rsidRPr="00AB6106" w:rsidRDefault="00BE76E3" w:rsidP="0001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B6106">
        <w:rPr>
          <w:sz w:val="28"/>
          <w:szCs w:val="28"/>
        </w:rPr>
        <w:t xml:space="preserve">1. Власов, А. А.: Арбитражный процесс: учебник и практикум для академического бакалавриата / А. А. Власов. — 3-е изд., перераб. и доп. — М. : Издательство Юрайт, 2014. </w:t>
      </w:r>
    </w:p>
    <w:p w:rsidR="00BE76E3" w:rsidRPr="000D7A36" w:rsidRDefault="00BE76E3" w:rsidP="005A7A67">
      <w:pPr>
        <w:spacing w:line="360" w:lineRule="auto"/>
        <w:jc w:val="both"/>
        <w:rPr>
          <w:bCs/>
          <w:sz w:val="28"/>
          <w:szCs w:val="28"/>
        </w:rPr>
      </w:pPr>
      <w:r w:rsidRPr="00AB6106">
        <w:rPr>
          <w:bCs/>
          <w:sz w:val="28"/>
          <w:szCs w:val="28"/>
        </w:rPr>
        <w:t>2. Громошина Н.А. Дифференциация, унификация и упрощение в</w:t>
      </w:r>
      <w:r w:rsidRPr="000D7A36">
        <w:rPr>
          <w:bCs/>
          <w:sz w:val="28"/>
          <w:szCs w:val="28"/>
        </w:rPr>
        <w:t xml:space="preserve"> гражданском судопроизводстве. Монография. -М.: Проспект.2010.</w:t>
      </w:r>
    </w:p>
    <w:p w:rsidR="00BE76E3" w:rsidRPr="000D7A36" w:rsidRDefault="00BE76E3" w:rsidP="005A7A6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0D7A36">
        <w:rPr>
          <w:bCs/>
          <w:sz w:val="28"/>
          <w:szCs w:val="28"/>
        </w:rPr>
        <w:t>. Козлова Е.И., Кутафин О.Е. Конституционное право России: Учебник. 4-е издание, переработанное и дополненное.- М.: Проспект, 2010.</w:t>
      </w:r>
    </w:p>
    <w:p w:rsidR="00BE76E3" w:rsidRPr="000D7A36" w:rsidRDefault="00BE76E3" w:rsidP="005A7A6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0D7A36">
        <w:rPr>
          <w:bCs/>
          <w:sz w:val="28"/>
          <w:szCs w:val="28"/>
        </w:rPr>
        <w:t>. Комментарий к Конституции Российской Федерации. Под ред. Зорькина В.Д</w:t>
      </w:r>
      <w:r>
        <w:rPr>
          <w:bCs/>
          <w:sz w:val="28"/>
          <w:szCs w:val="28"/>
        </w:rPr>
        <w:t>., Лазарева Л.В. М.: Эксмо, 2012</w:t>
      </w:r>
      <w:r w:rsidRPr="000D7A36">
        <w:rPr>
          <w:bCs/>
          <w:sz w:val="28"/>
          <w:szCs w:val="28"/>
        </w:rPr>
        <w:t>.</w:t>
      </w:r>
    </w:p>
    <w:p w:rsidR="00BE76E3" w:rsidRPr="000D7A36" w:rsidRDefault="00BE76E3" w:rsidP="005A7A6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0D7A36">
        <w:rPr>
          <w:bCs/>
          <w:sz w:val="28"/>
          <w:szCs w:val="28"/>
        </w:rPr>
        <w:t>. Комментарий к пенсионному законодательству Российской Федерации. Под общ. ред. Зурабова М.Ю.; (о</w:t>
      </w:r>
      <w:r>
        <w:rPr>
          <w:bCs/>
          <w:sz w:val="28"/>
          <w:szCs w:val="28"/>
        </w:rPr>
        <w:t>тв. ред. Воронин Ю.В.). М., 2012</w:t>
      </w:r>
      <w:r w:rsidRPr="000D7A36">
        <w:rPr>
          <w:bCs/>
          <w:sz w:val="28"/>
          <w:szCs w:val="28"/>
        </w:rPr>
        <w:t>.</w:t>
      </w:r>
    </w:p>
    <w:p w:rsidR="00BE76E3" w:rsidRPr="000D7A36" w:rsidRDefault="00BE76E3" w:rsidP="005A7A6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6</w:t>
      </w:r>
      <w:r w:rsidRPr="000D7A36">
        <w:rPr>
          <w:bCs/>
          <w:sz w:val="28"/>
          <w:szCs w:val="28"/>
        </w:rPr>
        <w:t>. Комментарий к постановлениям Пленума Верховного Суда Российской Федерации по гражданским делам (2-е издание, переработанное и дополненное). Под ред</w:t>
      </w:r>
      <w:r>
        <w:rPr>
          <w:bCs/>
          <w:sz w:val="28"/>
          <w:szCs w:val="28"/>
        </w:rPr>
        <w:t>. В.М. Жуйкова. -М.: НОРМА, 2010</w:t>
      </w:r>
      <w:r w:rsidRPr="000D7A36">
        <w:rPr>
          <w:bCs/>
          <w:sz w:val="28"/>
          <w:szCs w:val="28"/>
        </w:rPr>
        <w:t>.</w:t>
      </w:r>
    </w:p>
    <w:p w:rsidR="00BE76E3" w:rsidRDefault="00BE76E3" w:rsidP="005A7A6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0D7A36">
        <w:rPr>
          <w:bCs/>
          <w:sz w:val="28"/>
          <w:szCs w:val="28"/>
        </w:rPr>
        <w:t>. Масленников Административный процесс: теория и практик</w:t>
      </w:r>
      <w:r>
        <w:rPr>
          <w:bCs/>
          <w:sz w:val="28"/>
          <w:szCs w:val="28"/>
        </w:rPr>
        <w:t>а. ГУ ВНРШ МВД России. -М., 2011</w:t>
      </w:r>
      <w:r w:rsidRPr="000D7A36">
        <w:rPr>
          <w:bCs/>
          <w:sz w:val="28"/>
          <w:szCs w:val="28"/>
        </w:rPr>
        <w:t>.</w:t>
      </w:r>
    </w:p>
    <w:p w:rsidR="00BE76E3" w:rsidRPr="000D7A36" w:rsidRDefault="00BE76E3" w:rsidP="005A7A6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0D7A36">
        <w:rPr>
          <w:bCs/>
          <w:sz w:val="28"/>
          <w:szCs w:val="28"/>
        </w:rPr>
        <w:t>. Право социального обеспечения России: учеб. для студентов вузов / M.J1. Захаров, Э.Г. Тучкова 4-е изд, перераб. и доп. —</w:t>
      </w:r>
      <w:r>
        <w:rPr>
          <w:bCs/>
          <w:sz w:val="28"/>
          <w:szCs w:val="28"/>
        </w:rPr>
        <w:t xml:space="preserve"> М.: Волтерс Клувер, 2014.</w:t>
      </w:r>
    </w:p>
    <w:p w:rsidR="00BE76E3" w:rsidRPr="000D7A36" w:rsidRDefault="00BE76E3" w:rsidP="005A7A6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0D7A36">
        <w:rPr>
          <w:bCs/>
          <w:sz w:val="28"/>
          <w:szCs w:val="28"/>
        </w:rPr>
        <w:t>. Трудовое право России: Учебник (2-е издание) Отв. ред. Ю.П. Орловский, А.Ф. Нуртдинова. М.: Контракт "ИНФРА-М", 2008.</w:t>
      </w:r>
    </w:p>
    <w:p w:rsidR="00BE76E3" w:rsidRPr="008A0298" w:rsidRDefault="00BE76E3" w:rsidP="002B739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0D7A36">
        <w:rPr>
          <w:bCs/>
          <w:sz w:val="28"/>
          <w:szCs w:val="28"/>
        </w:rPr>
        <w:t>. Челнокова Г.Б. Социальное законодательство, направленное на защиту от бедности в России: Научно-практическое пособие. — М.: Проспект, 2009.</w:t>
      </w:r>
    </w:p>
    <w:p w:rsidR="00BE76E3" w:rsidRPr="000D7A36" w:rsidRDefault="00BE76E3" w:rsidP="008A029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0D7A36">
        <w:rPr>
          <w:bCs/>
          <w:sz w:val="28"/>
          <w:szCs w:val="28"/>
        </w:rPr>
        <w:t>. Азарова Е.Г. Судебная защита пенсионных прав (научно-практическое пособие).- М. Институт законодательства и сравнительного правоведения при Правительстве РФ, 2009.</w:t>
      </w:r>
    </w:p>
    <w:p w:rsidR="00BE76E3" w:rsidRPr="0018589F" w:rsidRDefault="00BE76E3" w:rsidP="001858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Pr="008A0298">
        <w:rPr>
          <w:bCs/>
          <w:sz w:val="28"/>
          <w:szCs w:val="28"/>
        </w:rPr>
        <w:t>. Акатнова М.И. Право человека на социальное обеспечение в</w:t>
      </w:r>
      <w:r w:rsidRPr="0018589F">
        <w:rPr>
          <w:bCs/>
          <w:sz w:val="28"/>
          <w:szCs w:val="28"/>
        </w:rPr>
        <w:t xml:space="preserve"> международных актах, законодательстве зарубежных стран и России/ Дисс.канд.юрид.наук. -М., 2009.</w:t>
      </w:r>
    </w:p>
    <w:p w:rsidR="00BE76E3" w:rsidRDefault="00BE76E3" w:rsidP="001858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18589F">
        <w:rPr>
          <w:bCs/>
          <w:sz w:val="28"/>
          <w:szCs w:val="28"/>
        </w:rPr>
        <w:t>. Бондарева Э.С. Социальные стандарты по трудовому праву и праву социального обеспечения / Автореферат дисс.канд.юрид.наук. М., 2008.</w:t>
      </w:r>
    </w:p>
    <w:p w:rsidR="00BE76E3" w:rsidRDefault="00BE76E3" w:rsidP="001858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18589F">
        <w:rPr>
          <w:bCs/>
          <w:sz w:val="28"/>
          <w:szCs w:val="28"/>
        </w:rPr>
        <w:t>. Васильева Ю.В. Кодификация российского законодательства о социальном обеспечении: теоретические и практические проблемы. Автореферат Дисс. докт. юрид. наук. — М., 2010.</w:t>
      </w:r>
    </w:p>
    <w:p w:rsidR="00BE76E3" w:rsidRPr="000D7A36" w:rsidRDefault="00BE76E3" w:rsidP="008A029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0D7A36">
        <w:rPr>
          <w:bCs/>
          <w:sz w:val="28"/>
          <w:szCs w:val="28"/>
        </w:rPr>
        <w:t>.  Васильева Ю.В. Пенсионное право Российской Федерации :учебное пособие по спецкурсу. П</w:t>
      </w:r>
      <w:r>
        <w:rPr>
          <w:bCs/>
          <w:sz w:val="28"/>
          <w:szCs w:val="28"/>
        </w:rPr>
        <w:t>ермь.: Перм. университет 2011</w:t>
      </w:r>
      <w:r w:rsidRPr="000D7A36">
        <w:rPr>
          <w:bCs/>
          <w:sz w:val="28"/>
          <w:szCs w:val="28"/>
        </w:rPr>
        <w:t>.</w:t>
      </w:r>
    </w:p>
    <w:p w:rsidR="00BE76E3" w:rsidRPr="000D7A36" w:rsidRDefault="00BE76E3" w:rsidP="008A029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Pr="000D7A36">
        <w:rPr>
          <w:bCs/>
          <w:sz w:val="28"/>
          <w:szCs w:val="28"/>
        </w:rPr>
        <w:t>. Витрук Н.В. Конституционное правосудие. Судебно-конституционное право и процесс: Учебное пособие.- 2-е изд., п</w:t>
      </w:r>
      <w:r>
        <w:rPr>
          <w:bCs/>
          <w:sz w:val="28"/>
          <w:szCs w:val="28"/>
        </w:rPr>
        <w:t>ерераб. и доп., М.: Юристь, 2013.</w:t>
      </w:r>
    </w:p>
    <w:p w:rsidR="00BE76E3" w:rsidRPr="0018589F" w:rsidRDefault="00BE76E3" w:rsidP="001858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Pr="0018589F">
        <w:rPr>
          <w:bCs/>
          <w:sz w:val="28"/>
          <w:szCs w:val="28"/>
        </w:rPr>
        <w:t xml:space="preserve">. Говорухина Е.Ю. Применение норм права социального обеспечения: вопросы теории и практики. Дисс.канд. </w:t>
      </w:r>
      <w:r>
        <w:rPr>
          <w:bCs/>
          <w:sz w:val="28"/>
          <w:szCs w:val="28"/>
        </w:rPr>
        <w:t>юрид. наук. -Екатеринбург, 2011.</w:t>
      </w:r>
    </w:p>
    <w:p w:rsidR="00BE76E3" w:rsidRPr="0018589F" w:rsidRDefault="00BE76E3" w:rsidP="000D7A3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Pr="0018589F">
        <w:rPr>
          <w:bCs/>
          <w:sz w:val="28"/>
          <w:szCs w:val="28"/>
        </w:rPr>
        <w:t>. Роик В. Хозяин пенсии. Судьба пенсионной реформы зависит от того, кто будет собственником накопленных денег. /Российская газета. 2010 год. 1 июня.</w:t>
      </w:r>
    </w:p>
    <w:p w:rsidR="00BE76E3" w:rsidRDefault="00BE76E3" w:rsidP="000D7A3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 Устименко И.В.</w:t>
      </w:r>
      <w:r w:rsidRPr="0018589F">
        <w:rPr>
          <w:bCs/>
          <w:sz w:val="28"/>
          <w:szCs w:val="28"/>
        </w:rPr>
        <w:t xml:space="preserve"> Прокурорский надзор за соблюдением социальных прав и свобод человека и гражданина в Российской Федерации. Авто</w:t>
      </w:r>
      <w:r>
        <w:rPr>
          <w:bCs/>
          <w:sz w:val="28"/>
          <w:szCs w:val="28"/>
        </w:rPr>
        <w:t>реферат дисс.канд.юрид.наук. -M</w:t>
      </w:r>
      <w:r w:rsidRPr="0018589F">
        <w:rPr>
          <w:bCs/>
          <w:sz w:val="28"/>
          <w:szCs w:val="28"/>
        </w:rPr>
        <w:t>, 2009.</w:t>
      </w:r>
    </w:p>
    <w:p w:rsidR="00BE76E3" w:rsidRPr="00AB6106" w:rsidRDefault="00BE76E3" w:rsidP="00AB6106">
      <w:pPr>
        <w:spacing w:line="360" w:lineRule="auto"/>
        <w:rPr>
          <w:bCs/>
          <w:sz w:val="28"/>
          <w:szCs w:val="28"/>
        </w:rPr>
      </w:pPr>
      <w:r w:rsidRPr="00AB6106">
        <w:rPr>
          <w:bCs/>
          <w:sz w:val="28"/>
          <w:szCs w:val="28"/>
        </w:rPr>
        <w:t>20. Топчий Л.В. Социальное обслуживание населения: ценности, теория, практика</w:t>
      </w:r>
      <w:r>
        <w:rPr>
          <w:bCs/>
          <w:sz w:val="28"/>
          <w:szCs w:val="28"/>
        </w:rPr>
        <w:t>: РГСУ, 2011.</w:t>
      </w:r>
    </w:p>
    <w:p w:rsidR="00BE76E3" w:rsidRPr="00AB6106" w:rsidRDefault="00BE76E3" w:rsidP="00AB6106">
      <w:pPr>
        <w:pStyle w:val="Heading1"/>
        <w:shd w:val="clear" w:color="auto" w:fill="FFFFFF"/>
        <w:spacing w:line="360" w:lineRule="auto"/>
        <w:ind w:firstLine="0"/>
        <w:rPr>
          <w:color w:val="222020"/>
          <w:sz w:val="28"/>
          <w:szCs w:val="28"/>
        </w:rPr>
      </w:pPr>
      <w:r w:rsidRPr="00AB6106">
        <w:rPr>
          <w:color w:val="222020"/>
          <w:sz w:val="28"/>
          <w:szCs w:val="28"/>
        </w:rPr>
        <w:t xml:space="preserve">21.  Треушников М.К.Гражданский процесс: Учебник. — 5-е изд., перераб. и доп. — М.: Статут, 2014. </w:t>
      </w:r>
    </w:p>
    <w:p w:rsidR="00BE76E3" w:rsidRPr="00AB6106" w:rsidRDefault="00BE76E3" w:rsidP="00AB6106">
      <w:pPr>
        <w:spacing w:line="360" w:lineRule="auto"/>
        <w:jc w:val="both"/>
        <w:rPr>
          <w:bCs/>
          <w:sz w:val="28"/>
          <w:szCs w:val="28"/>
        </w:rPr>
      </w:pPr>
    </w:p>
    <w:p w:rsidR="00BE76E3" w:rsidRDefault="00BE76E3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51A68">
        <w:rPr>
          <w:bCs/>
          <w:sz w:val="28"/>
          <w:szCs w:val="28"/>
        </w:rPr>
        <w:t>Периодические издания:</w:t>
      </w:r>
    </w:p>
    <w:p w:rsidR="00BE76E3" w:rsidRDefault="00BE76E3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Журнал «</w:t>
      </w:r>
      <w:r w:rsidRPr="002A0751">
        <w:rPr>
          <w:bCs/>
          <w:sz w:val="28"/>
          <w:szCs w:val="28"/>
        </w:rPr>
        <w:t>Актуальные проблемы российского права</w:t>
      </w:r>
      <w:r>
        <w:rPr>
          <w:bCs/>
          <w:sz w:val="28"/>
          <w:szCs w:val="28"/>
        </w:rPr>
        <w:t>»</w:t>
      </w:r>
    </w:p>
    <w:p w:rsidR="00BE76E3" w:rsidRDefault="00BE76E3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Журнал «</w:t>
      </w:r>
      <w:r w:rsidRPr="002A0751">
        <w:rPr>
          <w:bCs/>
          <w:sz w:val="28"/>
          <w:szCs w:val="28"/>
        </w:rPr>
        <w:t>Арбитражный и гражданский процесс</w:t>
      </w:r>
      <w:r>
        <w:rPr>
          <w:bCs/>
          <w:sz w:val="28"/>
          <w:szCs w:val="28"/>
        </w:rPr>
        <w:t>»</w:t>
      </w:r>
    </w:p>
    <w:p w:rsidR="00BE76E3" w:rsidRDefault="00BE76E3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Журнал «</w:t>
      </w:r>
      <w:r w:rsidRPr="002A0751">
        <w:rPr>
          <w:bCs/>
          <w:sz w:val="28"/>
          <w:szCs w:val="28"/>
        </w:rPr>
        <w:t>Бюллетень Верховного Суда Российской Федерации</w:t>
      </w:r>
      <w:r>
        <w:rPr>
          <w:bCs/>
          <w:sz w:val="28"/>
          <w:szCs w:val="28"/>
        </w:rPr>
        <w:t>»</w:t>
      </w:r>
    </w:p>
    <w:p w:rsidR="00BE76E3" w:rsidRDefault="00BE76E3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Журнал «</w:t>
      </w:r>
      <w:r w:rsidRPr="002A0751">
        <w:rPr>
          <w:bCs/>
          <w:sz w:val="28"/>
          <w:szCs w:val="28"/>
        </w:rPr>
        <w:t>Бюллетень трудового и социального законодательства Российской Федерации</w:t>
      </w:r>
      <w:r>
        <w:rPr>
          <w:bCs/>
          <w:sz w:val="28"/>
          <w:szCs w:val="28"/>
        </w:rPr>
        <w:t>»</w:t>
      </w:r>
    </w:p>
    <w:p w:rsidR="00BE76E3" w:rsidRDefault="00BE76E3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Журнал «</w:t>
      </w:r>
      <w:r w:rsidRPr="002A0751">
        <w:rPr>
          <w:bCs/>
          <w:sz w:val="28"/>
          <w:szCs w:val="28"/>
        </w:rPr>
        <w:t>Вопросы социального обеспечения</w:t>
      </w:r>
      <w:r>
        <w:rPr>
          <w:bCs/>
          <w:sz w:val="28"/>
          <w:szCs w:val="28"/>
        </w:rPr>
        <w:t>»</w:t>
      </w:r>
      <w:r w:rsidRPr="002A0751">
        <w:rPr>
          <w:bCs/>
          <w:sz w:val="28"/>
          <w:szCs w:val="28"/>
        </w:rPr>
        <w:t xml:space="preserve">  </w:t>
      </w:r>
    </w:p>
    <w:p w:rsidR="00BE76E3" w:rsidRDefault="00BE76E3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Журнал «</w:t>
      </w:r>
      <w:r w:rsidRPr="002A0751">
        <w:rPr>
          <w:bCs/>
          <w:sz w:val="28"/>
          <w:szCs w:val="28"/>
        </w:rPr>
        <w:t>Государство и право</w:t>
      </w:r>
      <w:r>
        <w:rPr>
          <w:bCs/>
          <w:sz w:val="28"/>
          <w:szCs w:val="28"/>
        </w:rPr>
        <w:t>»</w:t>
      </w:r>
    </w:p>
    <w:p w:rsidR="00BE76E3" w:rsidRDefault="00BE76E3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FB0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Журнал «</w:t>
      </w:r>
      <w:r w:rsidRPr="002A0751">
        <w:rPr>
          <w:bCs/>
          <w:sz w:val="28"/>
          <w:szCs w:val="28"/>
        </w:rPr>
        <w:t>Гражданин и право</w:t>
      </w:r>
      <w:r>
        <w:rPr>
          <w:bCs/>
          <w:sz w:val="28"/>
          <w:szCs w:val="28"/>
        </w:rPr>
        <w:t>»</w:t>
      </w:r>
    </w:p>
    <w:p w:rsidR="00BE76E3" w:rsidRDefault="00BE76E3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Журнал «</w:t>
      </w:r>
      <w:r w:rsidRPr="002A0751">
        <w:rPr>
          <w:bCs/>
          <w:sz w:val="28"/>
          <w:szCs w:val="28"/>
        </w:rPr>
        <w:t>Журнал конституционного правосудия</w:t>
      </w:r>
      <w:r>
        <w:rPr>
          <w:bCs/>
          <w:sz w:val="28"/>
          <w:szCs w:val="28"/>
        </w:rPr>
        <w:t>»</w:t>
      </w:r>
    </w:p>
    <w:p w:rsidR="00BE76E3" w:rsidRDefault="00BE76E3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Pr="00FB0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Журнал «</w:t>
      </w:r>
      <w:r w:rsidRPr="002A0751">
        <w:rPr>
          <w:bCs/>
          <w:sz w:val="28"/>
          <w:szCs w:val="28"/>
        </w:rPr>
        <w:t>Журнал Российского права</w:t>
      </w:r>
      <w:r>
        <w:rPr>
          <w:bCs/>
          <w:sz w:val="28"/>
          <w:szCs w:val="28"/>
        </w:rPr>
        <w:t>»</w:t>
      </w:r>
    </w:p>
    <w:p w:rsidR="00BE76E3" w:rsidRDefault="00BE76E3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Журнал «</w:t>
      </w:r>
      <w:r w:rsidRPr="002A0751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»</w:t>
      </w:r>
    </w:p>
    <w:p w:rsidR="00BE76E3" w:rsidRDefault="00BE76E3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Журнал «</w:t>
      </w:r>
      <w:r w:rsidRPr="002A0751">
        <w:rPr>
          <w:bCs/>
          <w:sz w:val="28"/>
          <w:szCs w:val="28"/>
        </w:rPr>
        <w:t>Закон и право</w:t>
      </w:r>
      <w:r>
        <w:rPr>
          <w:bCs/>
          <w:sz w:val="28"/>
          <w:szCs w:val="28"/>
        </w:rPr>
        <w:t>»</w:t>
      </w:r>
    </w:p>
    <w:p w:rsidR="00BE76E3" w:rsidRDefault="00BE76E3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Журнал «</w:t>
      </w:r>
      <w:r w:rsidRPr="002A0751">
        <w:rPr>
          <w:bCs/>
          <w:sz w:val="28"/>
          <w:szCs w:val="28"/>
        </w:rPr>
        <w:t>Пенсия</w:t>
      </w:r>
      <w:r>
        <w:rPr>
          <w:bCs/>
          <w:sz w:val="28"/>
          <w:szCs w:val="28"/>
        </w:rPr>
        <w:t>»</w:t>
      </w:r>
    </w:p>
    <w:p w:rsidR="00BE76E3" w:rsidRDefault="00BE76E3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Журнал «</w:t>
      </w:r>
      <w:r w:rsidRPr="002A0751">
        <w:rPr>
          <w:bCs/>
          <w:sz w:val="28"/>
          <w:szCs w:val="28"/>
        </w:rPr>
        <w:t>Социальная защита</w:t>
      </w:r>
      <w:r>
        <w:rPr>
          <w:bCs/>
          <w:sz w:val="28"/>
          <w:szCs w:val="28"/>
        </w:rPr>
        <w:t>»</w:t>
      </w:r>
    </w:p>
    <w:p w:rsidR="00BE76E3" w:rsidRDefault="00BE76E3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Журнал «</w:t>
      </w:r>
      <w:r w:rsidRPr="002A0751">
        <w:rPr>
          <w:bCs/>
          <w:sz w:val="28"/>
          <w:szCs w:val="28"/>
        </w:rPr>
        <w:t>Социальная политика и социальное партнерство</w:t>
      </w:r>
      <w:r>
        <w:rPr>
          <w:bCs/>
          <w:sz w:val="28"/>
          <w:szCs w:val="28"/>
        </w:rPr>
        <w:t>»</w:t>
      </w:r>
      <w:r w:rsidRPr="002A0751">
        <w:rPr>
          <w:bCs/>
          <w:sz w:val="28"/>
          <w:szCs w:val="28"/>
        </w:rPr>
        <w:t xml:space="preserve">  </w:t>
      </w:r>
    </w:p>
    <w:p w:rsidR="00BE76E3" w:rsidRPr="002A0751" w:rsidRDefault="00BE76E3" w:rsidP="00470370">
      <w:pPr>
        <w:spacing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</w:t>
      </w:r>
      <w:r w:rsidRPr="00FB0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Журнал «</w:t>
      </w:r>
      <w:r w:rsidRPr="002A0751">
        <w:rPr>
          <w:bCs/>
          <w:sz w:val="28"/>
          <w:szCs w:val="28"/>
        </w:rPr>
        <w:t>Социальное и пенсионное право</w:t>
      </w:r>
      <w:r>
        <w:rPr>
          <w:bCs/>
          <w:sz w:val="28"/>
          <w:szCs w:val="28"/>
        </w:rPr>
        <w:t>»</w:t>
      </w:r>
      <w:r w:rsidRPr="002A0751">
        <w:rPr>
          <w:bCs/>
          <w:sz w:val="28"/>
          <w:szCs w:val="28"/>
        </w:rPr>
        <w:t xml:space="preserve">  </w:t>
      </w:r>
    </w:p>
    <w:p w:rsidR="00BE76E3" w:rsidRDefault="00BE76E3" w:rsidP="00583E17">
      <w:pPr>
        <w:spacing w:line="360" w:lineRule="auto"/>
        <w:jc w:val="both"/>
        <w:rPr>
          <w:bCs/>
          <w:sz w:val="28"/>
          <w:szCs w:val="28"/>
        </w:rPr>
      </w:pPr>
    </w:p>
    <w:p w:rsidR="00BE76E3" w:rsidRPr="00470370" w:rsidRDefault="00BE76E3" w:rsidP="00583E17">
      <w:pPr>
        <w:spacing w:line="360" w:lineRule="auto"/>
        <w:jc w:val="both"/>
        <w:rPr>
          <w:bCs/>
          <w:sz w:val="28"/>
          <w:szCs w:val="28"/>
        </w:rPr>
      </w:pPr>
      <w:r w:rsidRPr="00470370">
        <w:rPr>
          <w:bCs/>
          <w:sz w:val="28"/>
          <w:szCs w:val="28"/>
        </w:rPr>
        <w:t>Нормативные правовые акты:</w:t>
      </w:r>
    </w:p>
    <w:p w:rsidR="00BE76E3" w:rsidRPr="0018589F" w:rsidRDefault="00BE76E3" w:rsidP="0018589F">
      <w:pPr>
        <w:spacing w:line="360" w:lineRule="auto"/>
        <w:jc w:val="both"/>
        <w:rPr>
          <w:bCs/>
          <w:sz w:val="28"/>
          <w:szCs w:val="28"/>
        </w:rPr>
      </w:pPr>
      <w:r w:rsidRPr="0018589F">
        <w:rPr>
          <w:bCs/>
          <w:sz w:val="28"/>
          <w:szCs w:val="28"/>
        </w:rPr>
        <w:t xml:space="preserve"> 1.  Конституция РФ 1993 г. (с учетом поправок, внесенных Законами РФ о поправках к Конституции РФ от 30.12.2008 N 6-ФКЗ, от 30.12.2008 N 7-ФКЗ)./ / СПС Консультант Плюс.</w:t>
      </w:r>
    </w:p>
    <w:p w:rsidR="00BE76E3" w:rsidRPr="0018589F" w:rsidRDefault="00BE76E3" w:rsidP="00583E17">
      <w:pPr>
        <w:spacing w:line="360" w:lineRule="auto"/>
        <w:jc w:val="both"/>
        <w:rPr>
          <w:bCs/>
          <w:sz w:val="28"/>
          <w:szCs w:val="28"/>
        </w:rPr>
      </w:pPr>
      <w:r w:rsidRPr="0018589F">
        <w:rPr>
          <w:bCs/>
          <w:sz w:val="28"/>
          <w:szCs w:val="28"/>
        </w:rPr>
        <w:t>2. Всеобщая декларация прав человека 1948 г. Международное публичное право. /Сборник документов. Т. 1.- М.: БЕК, 1996.</w:t>
      </w:r>
    </w:p>
    <w:p w:rsidR="00BE76E3" w:rsidRPr="0018589F" w:rsidRDefault="00BE76E3" w:rsidP="005A7A67">
      <w:pPr>
        <w:spacing w:line="360" w:lineRule="auto"/>
        <w:jc w:val="both"/>
        <w:rPr>
          <w:bCs/>
          <w:sz w:val="28"/>
          <w:szCs w:val="28"/>
        </w:rPr>
      </w:pPr>
      <w:r w:rsidRPr="0018589F">
        <w:rPr>
          <w:bCs/>
          <w:sz w:val="28"/>
          <w:szCs w:val="28"/>
        </w:rPr>
        <w:t>3. Конвенция МОТ 1952 г. № 102 «О минимальных нормах социального обеспечения». / СПС Консультант Плюс.</w:t>
      </w:r>
    </w:p>
    <w:p w:rsidR="00BE76E3" w:rsidRPr="0018589F" w:rsidRDefault="00BE76E3" w:rsidP="005A7A67">
      <w:pPr>
        <w:spacing w:line="360" w:lineRule="auto"/>
        <w:jc w:val="both"/>
        <w:rPr>
          <w:bCs/>
          <w:sz w:val="28"/>
          <w:szCs w:val="28"/>
        </w:rPr>
      </w:pPr>
      <w:r w:rsidRPr="0018589F">
        <w:rPr>
          <w:bCs/>
          <w:sz w:val="28"/>
          <w:szCs w:val="28"/>
        </w:rPr>
        <w:t xml:space="preserve"> 4. Европейская конвенция о защите прав человека и основных свобод 1950г. / СПС Консультант Плюс.</w:t>
      </w:r>
    </w:p>
    <w:p w:rsidR="00BE76E3" w:rsidRPr="0018589F" w:rsidRDefault="00BE76E3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5</w:t>
      </w:r>
      <w:r w:rsidRPr="0018589F">
        <w:rPr>
          <w:bCs/>
          <w:sz w:val="28"/>
          <w:szCs w:val="28"/>
        </w:rPr>
        <w:t>. Европейская социальная хартия 1961 г. (пересмотренная в 1999 г.) / СПС Консультант Плюс.</w:t>
      </w:r>
    </w:p>
    <w:p w:rsidR="00BE76E3" w:rsidRPr="0018589F" w:rsidRDefault="00BE76E3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6</w:t>
      </w:r>
      <w:r w:rsidRPr="0018589F">
        <w:rPr>
          <w:bCs/>
          <w:sz w:val="28"/>
          <w:szCs w:val="28"/>
        </w:rPr>
        <w:t>. Европейский кодекс социального обеспечения 1964 г. // СПС Консультант Плюс.</w:t>
      </w:r>
    </w:p>
    <w:p w:rsidR="00BE76E3" w:rsidRPr="0018589F" w:rsidRDefault="00BE76E3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18589F">
        <w:rPr>
          <w:bCs/>
          <w:sz w:val="28"/>
          <w:szCs w:val="28"/>
        </w:rPr>
        <w:t>. Декларация прав и свобод человека и гражданина РСФСР 1991 г. /Ведомости СНД и ВС РСФСР. 1991. № 52.</w:t>
      </w:r>
    </w:p>
    <w:p w:rsidR="00BE76E3" w:rsidRPr="0018589F" w:rsidRDefault="00BE76E3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18589F">
        <w:rPr>
          <w:bCs/>
          <w:sz w:val="28"/>
          <w:szCs w:val="28"/>
        </w:rPr>
        <w:t>. Федеральный конституционный закон от 21 июля 1994г. №1-ФКЗ (в ред. от 02.06.2009) «О Конституционном Суде Российской Федерации». /СЗ РФ. 1994. N 13. Ст. 1447; 2009. N 23. Ст. 2754.</w:t>
      </w:r>
    </w:p>
    <w:p w:rsidR="00BE76E3" w:rsidRPr="0018589F" w:rsidRDefault="00BE76E3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9</w:t>
      </w:r>
      <w:r w:rsidRPr="0018589F">
        <w:rPr>
          <w:bCs/>
          <w:sz w:val="28"/>
          <w:szCs w:val="28"/>
        </w:rPr>
        <w:t>. Федеральный конституционный закон от 31 декабря 1996 года №1-ФКЗ (в ред. от 27.12.2009) «О судебной системе Российской Федерации». /СЗ РФ. 1997. N 1. Ст. 1; 2009. N45. Ст. 5262.</w:t>
      </w:r>
    </w:p>
    <w:p w:rsidR="00BE76E3" w:rsidRPr="0018589F" w:rsidRDefault="00BE76E3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10</w:t>
      </w:r>
      <w:r w:rsidRPr="0018589F">
        <w:rPr>
          <w:bCs/>
          <w:sz w:val="28"/>
          <w:szCs w:val="28"/>
        </w:rPr>
        <w:t>. Федеральный конституционный закон от 26 февраля 1997 N 1-ФКЗ (в ред. от 10.06.2008) «Об Уполномоченном по правам человека в Российской Федерации». /СЗ РФ 2008, N 24. Ст. 2788.</w:t>
      </w:r>
    </w:p>
    <w:p w:rsidR="00BE76E3" w:rsidRPr="0018589F" w:rsidRDefault="00BE76E3" w:rsidP="0018589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18589F">
        <w:rPr>
          <w:bCs/>
          <w:sz w:val="28"/>
          <w:szCs w:val="28"/>
        </w:rPr>
        <w:t>. Трудовой кодекс РФ от 30 декабря 2001 года / / СПС Консультант Плюс.</w:t>
      </w:r>
    </w:p>
    <w:p w:rsidR="00BE76E3" w:rsidRPr="00B44BF8" w:rsidRDefault="00BE76E3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12</w:t>
      </w:r>
      <w:r w:rsidRPr="00B44BF8">
        <w:rPr>
          <w:bCs/>
          <w:sz w:val="28"/>
          <w:szCs w:val="28"/>
        </w:rPr>
        <w:t>. Гражданский процессуальный кодекс РФ от 14 ноября 2002 года №138-Ф3 (в ред. от 30.04.2010). /СЗ РФ. 2002. N 46. Ст. 4532; 2010. N 18. Ст. 2145.</w:t>
      </w:r>
    </w:p>
    <w:p w:rsidR="00BE76E3" w:rsidRPr="00B44BF8" w:rsidRDefault="00BE76E3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13</w:t>
      </w:r>
      <w:r w:rsidRPr="00B44BF8">
        <w:rPr>
          <w:bCs/>
          <w:sz w:val="28"/>
          <w:szCs w:val="28"/>
        </w:rPr>
        <w:t>. Гражданский кодекс РФ (часть первая) от 30 ноября 1994 года №51-ФЗ (в ред. от 27.12.2009, с изм. от 08.05.2010)./ СЗ РФ 1994. N 32. Ст. 3301; 2009. N 52 (1 ч.). Ст. 6428.</w:t>
      </w:r>
    </w:p>
    <w:p w:rsidR="00BE76E3" w:rsidRPr="00B44BF8" w:rsidRDefault="00BE76E3" w:rsidP="00583E17">
      <w:pPr>
        <w:spacing w:line="360" w:lineRule="auto"/>
        <w:jc w:val="both"/>
        <w:rPr>
          <w:bCs/>
          <w:sz w:val="28"/>
          <w:szCs w:val="28"/>
        </w:rPr>
      </w:pPr>
      <w:r w:rsidRPr="00B44BF8">
        <w:rPr>
          <w:bCs/>
          <w:sz w:val="28"/>
          <w:szCs w:val="28"/>
        </w:rPr>
        <w:t>Ведомости СНД и ВС РФ. 2001. № 17. Ст. 1637. № 33 (часть I). Ст. 3425.</w:t>
      </w:r>
    </w:p>
    <w:p w:rsidR="00BE76E3" w:rsidRPr="00B44BF8" w:rsidRDefault="00BE76E3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B44BF8">
        <w:rPr>
          <w:bCs/>
          <w:sz w:val="28"/>
          <w:szCs w:val="28"/>
        </w:rPr>
        <w:t>. Федеральный закон от 17 января 1992 N 2202-1 (в ред. от 28.11.2009) «О прокуратуре Российской Федерации» /СЗ РФ. 1995. N 47. Ст. 4472; 2009. N48. Ст. 5753.</w:t>
      </w:r>
    </w:p>
    <w:p w:rsidR="00BE76E3" w:rsidRPr="00B44BF8" w:rsidRDefault="00BE76E3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15</w:t>
      </w:r>
      <w:r w:rsidRPr="00B44BF8">
        <w:rPr>
          <w:bCs/>
          <w:sz w:val="28"/>
          <w:szCs w:val="28"/>
        </w:rPr>
        <w:t>. Закон РФ от 27 апреля 1993 N 4866-1 (в ред. от 09.02.2009) «Об обжаловании в суд действий и решений, нарушающих права и свободы граждан». /Ведомости СНД и ВС РФ. 13.05.1993. N 19. Ст. 685; Российская газета. 13 февраля 2009г.</w:t>
      </w:r>
    </w:p>
    <w:p w:rsidR="00BE76E3" w:rsidRPr="00B44BF8" w:rsidRDefault="00BE76E3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16</w:t>
      </w:r>
      <w:r w:rsidRPr="00B44BF8">
        <w:rPr>
          <w:bCs/>
          <w:sz w:val="28"/>
          <w:szCs w:val="28"/>
        </w:rPr>
        <w:t>. Федеральный закон от 24 ноября 1995 г. № 181-ФЗ (в ред. от 24.07.2009) «О социальной защите инвалидов в Российской Федерации» / СЗ РФ. 1995. № 48. Ст. 4563; 2009. N 30. Ст. 3739.</w:t>
      </w:r>
    </w:p>
    <w:p w:rsidR="00BE76E3" w:rsidRPr="00B44BF8" w:rsidRDefault="00BE76E3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17</w:t>
      </w:r>
      <w:r w:rsidRPr="00B44BF8">
        <w:rPr>
          <w:bCs/>
          <w:sz w:val="28"/>
          <w:szCs w:val="28"/>
        </w:rPr>
        <w:t>. Федеральный закон от 1 апреля 1996 года №27-ФЗ (в ред. от 27.12.2009) «Об индивидуальном (персонифицированном) учете в системе обязательного пенсионного страхования». /СЗ РФ. 1996. N 14. Ст. 1401; 2009. N 52 (1 ч.). Ст. 6454.</w:t>
      </w:r>
    </w:p>
    <w:p w:rsidR="00BE76E3" w:rsidRPr="00B44BF8" w:rsidRDefault="00BE76E3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18</w:t>
      </w:r>
      <w:r w:rsidRPr="00B44BF8">
        <w:rPr>
          <w:bCs/>
          <w:sz w:val="28"/>
          <w:szCs w:val="28"/>
        </w:rPr>
        <w:t>. Федеральный закон от 24 октября 1997 г. № 134-Ф3 (в ред. от 24.07.2009) «О прожиточном минимуме в Российской Федерации» / СЗ РФ. 1997. № 43. Ст. 4904; 2009. N 30. Ст. 3739.</w:t>
      </w:r>
    </w:p>
    <w:p w:rsidR="00BE76E3" w:rsidRPr="00B44BF8" w:rsidRDefault="00BE76E3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Pr="00B44BF8">
        <w:rPr>
          <w:bCs/>
          <w:sz w:val="28"/>
          <w:szCs w:val="28"/>
        </w:rPr>
        <w:t>. Федеральный закон от 16 июля 1999 г. № 165-ФЗ «Об основах обязательного социального страхования» (в ред. от 24.07.2009 г.) / СЗ РФ. 1999. № 29. Ст. 3686; 2009. N 30. Ст. 3739.</w:t>
      </w:r>
    </w:p>
    <w:p w:rsidR="00BE76E3" w:rsidRPr="00B44BF8" w:rsidRDefault="00BE76E3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</w:t>
      </w:r>
      <w:r w:rsidRPr="00B44BF8">
        <w:rPr>
          <w:bCs/>
          <w:sz w:val="28"/>
          <w:szCs w:val="28"/>
        </w:rPr>
        <w:t>. Федеральный закон от 17 июля 1999 г. № 178-ФЗ «О государственной социальной помощи» (в ред. от 25.12.2009) / СЗ РФ. 1999. № 29. Ст. 3699; 2009. N 30. Ст. 3739, N 52 (1 ч.). Ст. 6417.</w:t>
      </w:r>
    </w:p>
    <w:p w:rsidR="00BE76E3" w:rsidRPr="00B44BF8" w:rsidRDefault="00BE76E3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21</w:t>
      </w:r>
      <w:r w:rsidRPr="00B44BF8">
        <w:rPr>
          <w:bCs/>
          <w:sz w:val="28"/>
          <w:szCs w:val="28"/>
        </w:rPr>
        <w:t>. Федеральный закон от 15 февраля 2001 г. № 167-ФЗ «Об обязательном пенсионном страховании» (в ред. от 27.12.2009 г.) / СЗ РФ. 2001. № 51. Ст. 4832; 2009. N 30. Ст. 3739, N 52 (1 ч.). Ст. 6454.</w:t>
      </w:r>
    </w:p>
    <w:p w:rsidR="00BE76E3" w:rsidRPr="00B44BF8" w:rsidRDefault="00BE76E3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22</w:t>
      </w:r>
      <w:r w:rsidRPr="00B44BF8">
        <w:rPr>
          <w:bCs/>
          <w:sz w:val="28"/>
          <w:szCs w:val="28"/>
        </w:rPr>
        <w:t>. Федеральный закон от 15 декабря 2001 г. № 166-ФЗ «О государственном пенсионном обеспечении в Российской Федерации» (в ред. от 25.12.2009 г.) / СЗ РФ. 2001. № 51. Ст. 4831; 2009. N 30. Ст. 3739, N 52 (1 ч.). Ст. 6454.</w:t>
      </w:r>
    </w:p>
    <w:p w:rsidR="00BE76E3" w:rsidRPr="00B44BF8" w:rsidRDefault="00BE76E3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23</w:t>
      </w:r>
      <w:r w:rsidRPr="00B44BF8">
        <w:rPr>
          <w:bCs/>
          <w:sz w:val="28"/>
          <w:szCs w:val="28"/>
        </w:rPr>
        <w:t>. Федеральный закон от 17 декабря 2001 г. № 173-Ф3 «О трудовых пенсиях в Российской Федерации» (в ред. от 27.12.2009) / СЗ РФ. 2001. № 52. Ч. 1. Ст. 4920; 2007. № 49. Ст. 6073; 2009. N 30. Ст. 3739, N 52 (1 ч.). Ст. 6454.</w:t>
      </w:r>
    </w:p>
    <w:p w:rsidR="00BE76E3" w:rsidRPr="00B44BF8" w:rsidRDefault="00BE76E3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Pr="00B44BF8">
        <w:rPr>
          <w:bCs/>
          <w:sz w:val="28"/>
          <w:szCs w:val="28"/>
        </w:rPr>
        <w:t>. Федеральный закон от 2 мая 2006 года №59-ФЗ «О порядке рассмотрения обращений граждан Российской Федерации» /СЗ РФ.2006. N 19. Ст. 2060.</w:t>
      </w:r>
    </w:p>
    <w:p w:rsidR="00BE76E3" w:rsidRPr="00B44BF8" w:rsidRDefault="00BE76E3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25</w:t>
      </w:r>
      <w:r w:rsidRPr="00B44BF8">
        <w:rPr>
          <w:bCs/>
          <w:sz w:val="28"/>
          <w:szCs w:val="28"/>
        </w:rPr>
        <w:t>. Федеральный закон от 30 апреля 2008 N 56-ФЗ «О дополнительных страховых взносах на накопительную часть трудовой</w:t>
      </w:r>
      <w:r>
        <w:rPr>
          <w:bCs/>
          <w:sz w:val="28"/>
          <w:szCs w:val="28"/>
        </w:rPr>
        <w:t xml:space="preserve"> </w:t>
      </w:r>
      <w:r w:rsidRPr="00B44BF8">
        <w:rPr>
          <w:bCs/>
          <w:sz w:val="28"/>
          <w:szCs w:val="28"/>
        </w:rPr>
        <w:t>пенсии и государственной поддержке формирования пенсионных накоплений» /СЗ РФ. 2008. N 18. Ст. 1943.</w:t>
      </w:r>
    </w:p>
    <w:p w:rsidR="00BE76E3" w:rsidRPr="00B44BF8" w:rsidRDefault="00BE76E3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Pr="00B44BF8">
        <w:rPr>
          <w:bCs/>
          <w:sz w:val="28"/>
          <w:szCs w:val="28"/>
        </w:rPr>
        <w:t>. Постановление Правительства Российской Федерации от 21 сентября 2006 г. N 583 "О Федеральной целевой программе "Развитие судебной системы России" на 2007 2011 годы" (ред. от 17.03.2009) // СЗ РФ. 2006. N 41. Ст. 4248; 2009. N 12. Ст. 1437.</w:t>
      </w:r>
    </w:p>
    <w:p w:rsidR="00BE76E3" w:rsidRPr="00B44BF8" w:rsidRDefault="00BE76E3" w:rsidP="00583E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27</w:t>
      </w:r>
      <w:r w:rsidRPr="00B44BF8">
        <w:rPr>
          <w:bCs/>
          <w:sz w:val="28"/>
          <w:szCs w:val="28"/>
        </w:rPr>
        <w:t>. Постановление Правительства Российской Федерации от 25 декабря 2008 года №1029 «О государственных юридических бюро»/ СЗ РФ. 2009.№2. Ст. 229.</w:t>
      </w:r>
    </w:p>
    <w:p w:rsidR="00BE76E3" w:rsidRPr="00B44BF8" w:rsidRDefault="00BE76E3" w:rsidP="00E85FF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28</w:t>
      </w:r>
      <w:r w:rsidRPr="00B44BF8">
        <w:rPr>
          <w:bCs/>
          <w:sz w:val="28"/>
          <w:szCs w:val="28"/>
        </w:rPr>
        <w:t xml:space="preserve">. Концепция долгосрочного социально-экономического развития Российской Федерации на период до 2020 года. Утверждена Распоряжением Правительства РФ от 17 ноября 2008 г. № 1662-р (в ред. от 08.08.2009) / СЗ РФ. 2008. № 47. </w:t>
      </w:r>
      <w:r>
        <w:rPr>
          <w:bCs/>
          <w:sz w:val="28"/>
          <w:szCs w:val="28"/>
        </w:rPr>
        <w:t>Ст. 5489; 2009. N 33. Ст. 4127.</w:t>
      </w:r>
    </w:p>
    <w:p w:rsidR="00BE76E3" w:rsidRPr="00B44BF8" w:rsidRDefault="00BE76E3" w:rsidP="00E85FF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29</w:t>
      </w:r>
      <w:r w:rsidRPr="00B44BF8">
        <w:rPr>
          <w:bCs/>
          <w:sz w:val="28"/>
          <w:szCs w:val="28"/>
        </w:rPr>
        <w:t>. Указ Президента РФ от 6 ноября 2004 г. N 1417 (ред. от 10.02.2009) «О Совете при Президенте Российской Федерации по содействию развитию институтов гражданского общества и правам человека». /СЗ РФ. 2004. N 46 (ч. II). Ст. 4511; 2009. N 7. Ст. 813.</w:t>
      </w:r>
    </w:p>
    <w:p w:rsidR="00BE76E3" w:rsidRPr="00B44BF8" w:rsidRDefault="00BE76E3" w:rsidP="00086270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30</w:t>
      </w:r>
      <w:r w:rsidRPr="00B44BF8">
        <w:rPr>
          <w:bCs/>
          <w:color w:val="000000"/>
          <w:sz w:val="28"/>
          <w:szCs w:val="28"/>
        </w:rPr>
        <w:t>. Федеральный закон от 12.01.1995 N 5-ФЗ (ред. от 22.07.2008) "О ветеранах» // "Российская газета", N 1 -3.05.2000.</w:t>
      </w:r>
    </w:p>
    <w:p w:rsidR="00BE76E3" w:rsidRPr="00713161" w:rsidRDefault="00BE76E3" w:rsidP="0008627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Pr="00713161">
        <w:rPr>
          <w:bCs/>
          <w:sz w:val="28"/>
          <w:szCs w:val="28"/>
        </w:rPr>
        <w:t>. Федеральный закон от 24.11.1995 N 181-ФЗ "О социальной защите инвалидов в РФ" (ред. от 14.07.2008) // "Российская газета", N 3 -3.04.2000</w:t>
      </w:r>
    </w:p>
    <w:p w:rsidR="00BE76E3" w:rsidRPr="00713161" w:rsidRDefault="00BE76E3" w:rsidP="00086270">
      <w:pPr>
        <w:spacing w:line="360" w:lineRule="auto"/>
        <w:jc w:val="both"/>
        <w:rPr>
          <w:bCs/>
          <w:sz w:val="28"/>
          <w:szCs w:val="28"/>
        </w:rPr>
      </w:pPr>
      <w:r w:rsidRPr="0071316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2</w:t>
      </w:r>
      <w:r w:rsidRPr="00713161">
        <w:rPr>
          <w:bCs/>
          <w:sz w:val="28"/>
          <w:szCs w:val="28"/>
        </w:rPr>
        <w:t>. Федеральный закон РФ от 12.02.1993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 (ред. от 22.07.2008) // Ведомости СНД РФ и ВС РФ", 04.03.1993, N 9, ст. 328.</w:t>
      </w:r>
    </w:p>
    <w:p w:rsidR="00BE76E3" w:rsidRPr="00713161" w:rsidRDefault="00BE76E3" w:rsidP="0008627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</w:t>
      </w:r>
      <w:r w:rsidRPr="00713161">
        <w:rPr>
          <w:bCs/>
          <w:sz w:val="28"/>
          <w:szCs w:val="28"/>
        </w:rPr>
        <w:t>. Основы законодательства Российской Федерации об охране здоровья граждан (ред. от 18.10.2007) //Российские вести, N 174, 09.09.1993.</w:t>
      </w:r>
    </w:p>
    <w:p w:rsidR="00BE76E3" w:rsidRPr="00713161" w:rsidRDefault="00BE76E3" w:rsidP="0008627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34</w:t>
      </w:r>
      <w:r w:rsidRPr="00713161">
        <w:rPr>
          <w:bCs/>
          <w:sz w:val="28"/>
          <w:szCs w:val="28"/>
        </w:rPr>
        <w:t>. Федеральный закон от 19.05.1995 N 81-ФЗ "О государственных пособиях гражданам, имеющим детей" (ред. от 14.07.2008) [Текст] // Собрание законодательства РФ", 22.05.1995, N 21, ст. 1929.</w:t>
      </w:r>
    </w:p>
    <w:p w:rsidR="00BE76E3" w:rsidRPr="00713161" w:rsidRDefault="00BE76E3" w:rsidP="0008627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</w:t>
      </w:r>
      <w:r w:rsidRPr="00713161">
        <w:rPr>
          <w:bCs/>
          <w:sz w:val="28"/>
          <w:szCs w:val="28"/>
        </w:rPr>
        <w:t>. Федеральный закон от 12.01.1996 N 8-ФЗ "О погребении и похоронном деле" (ред. от 14.07.2008) [Текст] // Собрание законодательства РФ", 15.01.1996, N 3, ст. 146.</w:t>
      </w:r>
    </w:p>
    <w:p w:rsidR="00BE76E3" w:rsidRPr="00713161" w:rsidRDefault="00BE76E3" w:rsidP="0008627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36</w:t>
      </w:r>
      <w:r w:rsidRPr="00713161">
        <w:rPr>
          <w:bCs/>
          <w:sz w:val="28"/>
          <w:szCs w:val="28"/>
        </w:rPr>
        <w:t>. Федеральный закон от 24.07.1998 N 125-ФЗ "Об обязательном социальном страховании от несчастных случаев на производстве и профессиональных заболеваний" (ред. от 21.07.2007) [Текст] // Собрание законодательства РФ, 03.08.1998, N 31, СТ. 3803.</w:t>
      </w:r>
    </w:p>
    <w:p w:rsidR="00BE76E3" w:rsidRPr="00713161" w:rsidRDefault="00BE76E3" w:rsidP="0008627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37</w:t>
      </w:r>
      <w:r w:rsidRPr="00713161">
        <w:rPr>
          <w:bCs/>
          <w:sz w:val="28"/>
          <w:szCs w:val="28"/>
        </w:rPr>
        <w:t>. Федеральный закон от 02.08.1995 N 122-ФЗ "О социальном обслуживании граждан пожилого возраста и инвалидов" (ред. от 22.08.2004) [Текст] // "Российская газета", N 150, 04.08.1995.</w:t>
      </w:r>
    </w:p>
    <w:p w:rsidR="00BE76E3" w:rsidRPr="00713161" w:rsidRDefault="00BE76E3" w:rsidP="0008627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38</w:t>
      </w:r>
      <w:r w:rsidRPr="00713161">
        <w:rPr>
          <w:bCs/>
          <w:sz w:val="28"/>
          <w:szCs w:val="28"/>
        </w:rPr>
        <w:t xml:space="preserve">. Федеральный закон от 24.07.1998 N 124-ФЗ "Об основных гарантиях прав ребенка в РФ" (ред. от 30.06.2007) // "Собрание законодательства РФ", 03.08.1998, N 31, СТ. 3802. </w:t>
      </w:r>
    </w:p>
    <w:p w:rsidR="00BE76E3" w:rsidRPr="00713161" w:rsidRDefault="00BE76E3" w:rsidP="0008627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39</w:t>
      </w:r>
      <w:r w:rsidRPr="00713161">
        <w:rPr>
          <w:bCs/>
          <w:sz w:val="28"/>
          <w:szCs w:val="28"/>
        </w:rPr>
        <w:t>. Закон РФ от 15.05.1991 N 1244-1 (ред. от 14.07.2008) "О социальной защите граждан, подвергшихся воздействию радиации вследствие катастрофы на Чернобыльской АЭС» /// "Ведомости СНД И ВС РСФСР", 1991, N 21, СТ. 699.</w:t>
      </w:r>
    </w:p>
    <w:p w:rsidR="00BE76E3" w:rsidRPr="00713161" w:rsidRDefault="00BE76E3" w:rsidP="0008627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40</w:t>
      </w:r>
      <w:r w:rsidRPr="00713161">
        <w:rPr>
          <w:bCs/>
          <w:sz w:val="28"/>
          <w:szCs w:val="28"/>
        </w:rPr>
        <w:t>. Федеральный закон от 29 декабря 2006 г. N 256-ФЗ "О дополнительных мерах государственной поддержки семей, имеющих детей"[Текст] // СЗ РФ. 2007. N 1 (ч. 1). Ст. 19.</w:t>
      </w:r>
    </w:p>
    <w:p w:rsidR="00BE76E3" w:rsidRPr="00713161" w:rsidRDefault="00BE76E3" w:rsidP="0008627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41</w:t>
      </w:r>
      <w:r w:rsidRPr="00713161">
        <w:rPr>
          <w:bCs/>
          <w:sz w:val="28"/>
          <w:szCs w:val="28"/>
        </w:rPr>
        <w:t xml:space="preserve">. Указ Президента РФ от 05.05.1992 N 431 (ред. от 25.02.2003) "О мерах по социальной поддержке многодетных семей" //"Ведомости СНД И ВС РФ", 14.05.1992, N 19,Ст. 1044 </w:t>
      </w:r>
    </w:p>
    <w:p w:rsidR="00BE76E3" w:rsidRPr="00713161" w:rsidRDefault="00BE76E3" w:rsidP="0008627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42.</w:t>
      </w:r>
      <w:r w:rsidRPr="00713161">
        <w:rPr>
          <w:bCs/>
          <w:sz w:val="28"/>
          <w:szCs w:val="28"/>
        </w:rPr>
        <w:t xml:space="preserve"> Постановление Правительства РФ от 17.07.1996 N 829 (ред. от 18.08.2008) "О приемной семье" // "Собрание законодательства РФ", 29.07.1996, N 31, СТ. 3721.</w:t>
      </w:r>
    </w:p>
    <w:p w:rsidR="00BE76E3" w:rsidRDefault="00BE76E3" w:rsidP="00086270">
      <w:pPr>
        <w:spacing w:line="360" w:lineRule="auto"/>
        <w:jc w:val="both"/>
        <w:rPr>
          <w:bCs/>
          <w:sz w:val="28"/>
          <w:szCs w:val="28"/>
        </w:rPr>
      </w:pPr>
    </w:p>
    <w:p w:rsidR="00BE76E3" w:rsidRPr="00086270" w:rsidRDefault="00BE76E3" w:rsidP="00086270">
      <w:pPr>
        <w:spacing w:line="360" w:lineRule="auto"/>
        <w:jc w:val="both"/>
        <w:rPr>
          <w:bCs/>
          <w:i/>
        </w:rPr>
      </w:pPr>
    </w:p>
    <w:p w:rsidR="00BE76E3" w:rsidRDefault="00BE76E3" w:rsidP="00E85FF2">
      <w:pPr>
        <w:pStyle w:val="Heading1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Pr="00CD6CAB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BE76E3" w:rsidRPr="00E85FF2" w:rsidRDefault="00BE76E3" w:rsidP="00E85FF2"/>
    <w:p w:rsidR="00BE76E3" w:rsidRPr="00E85FF2" w:rsidRDefault="00BE76E3" w:rsidP="00E85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85FF2">
        <w:rPr>
          <w:bCs/>
          <w:sz w:val="28"/>
          <w:szCs w:val="28"/>
        </w:rPr>
        <w:t>Освоению данного профессионального модуля предшествуют дисциплины</w:t>
      </w:r>
      <w:r w:rsidRPr="00E85FF2">
        <w:rPr>
          <w:bCs/>
          <w:color w:val="000000"/>
          <w:sz w:val="28"/>
          <w:szCs w:val="28"/>
        </w:rPr>
        <w:t>: Конституционное право, Административное право, Трудовое право, Право социального обеспечения, Гражданский процесс.</w:t>
      </w:r>
    </w:p>
    <w:p w:rsidR="00BE76E3" w:rsidRPr="00E85FF2" w:rsidRDefault="00BE76E3" w:rsidP="00E85FF2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E85FF2">
        <w:rPr>
          <w:bCs/>
          <w:sz w:val="28"/>
          <w:szCs w:val="28"/>
        </w:rPr>
        <w:t>Обязательным условием допуска к производственной практике (по профилю специальности) в рамках профессионального модуля  «</w:t>
      </w:r>
      <w:r w:rsidRPr="00E85FF2">
        <w:rPr>
          <w:sz w:val="28"/>
          <w:szCs w:val="28"/>
        </w:rPr>
        <w:t>Судебно-правовая защита прав граждан в сфере социальной защиты и пенсионного обеспечения</w:t>
      </w:r>
      <w:r w:rsidRPr="00E85FF2">
        <w:rPr>
          <w:bCs/>
          <w:sz w:val="28"/>
          <w:szCs w:val="28"/>
        </w:rPr>
        <w:t xml:space="preserve">» является освоение </w:t>
      </w:r>
      <w:r w:rsidRPr="00E85FF2">
        <w:rPr>
          <w:sz w:val="28"/>
          <w:szCs w:val="28"/>
        </w:rPr>
        <w:t xml:space="preserve"> </w:t>
      </w:r>
      <w:r w:rsidRPr="00E85FF2">
        <w:rPr>
          <w:bCs/>
          <w:sz w:val="28"/>
          <w:szCs w:val="28"/>
        </w:rPr>
        <w:t>профессиональных модулей: «Обеспечение реализации прав граждан в сфере пенсионного обеспечения и социальной защиты», «Организационное обеспечение деятельности учреждений социальной защиты населения и органов Пенсионного фонда РФ».</w:t>
      </w:r>
    </w:p>
    <w:p w:rsidR="00BE76E3" w:rsidRPr="00A13AD4" w:rsidRDefault="00BE76E3" w:rsidP="00A1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E85FF2">
        <w:rPr>
          <w:bCs/>
          <w:sz w:val="28"/>
          <w:szCs w:val="28"/>
        </w:rPr>
        <w:t xml:space="preserve">При работе над курсовой работой (проектом) обучающимся оказываются консультации. </w:t>
      </w:r>
    </w:p>
    <w:p w:rsidR="00BE76E3" w:rsidRPr="00CD6CAB" w:rsidRDefault="00BE76E3" w:rsidP="003E1C23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D6CAB">
        <w:rPr>
          <w:b/>
          <w:sz w:val="28"/>
          <w:szCs w:val="28"/>
        </w:rPr>
        <w:t>4.4. Кадровое обеспечение образовательного процесса</w:t>
      </w:r>
    </w:p>
    <w:p w:rsidR="00BE76E3" w:rsidRPr="00CD6CAB" w:rsidRDefault="00BE76E3" w:rsidP="003E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D6CAB">
        <w:rPr>
          <w:bCs/>
          <w:sz w:val="28"/>
          <w:szCs w:val="28"/>
        </w:rPr>
        <w:t>Требования к квалификации педагогических кадров, обеспечивающих обучение по м</w:t>
      </w:r>
      <w:r>
        <w:rPr>
          <w:bCs/>
          <w:sz w:val="28"/>
          <w:szCs w:val="28"/>
        </w:rPr>
        <w:t>еждисциплинарному курсу</w:t>
      </w:r>
      <w:r w:rsidRPr="00CD6CAB">
        <w:rPr>
          <w:bCs/>
          <w:sz w:val="28"/>
          <w:szCs w:val="28"/>
        </w:rPr>
        <w:t xml:space="preserve">: </w:t>
      </w:r>
    </w:p>
    <w:p w:rsidR="00BE76E3" w:rsidRPr="00CD6CAB" w:rsidRDefault="00BE76E3" w:rsidP="003E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bookmarkStart w:id="1" w:name="OLE_LINK1"/>
      <w:r w:rsidRPr="00CD6CAB">
        <w:rPr>
          <w:bCs/>
          <w:sz w:val="28"/>
          <w:szCs w:val="28"/>
        </w:rPr>
        <w:t xml:space="preserve">Реализация основной профессиональной программы по специальности обеспечивается педагогическими кадрами, имеющими </w:t>
      </w:r>
      <w:bookmarkEnd w:id="1"/>
      <w:r w:rsidRPr="00CD6CAB">
        <w:rPr>
          <w:bCs/>
          <w:sz w:val="28"/>
          <w:szCs w:val="28"/>
        </w:rPr>
        <w:t>высшее образование, соответствующее профилю преподаваемого профессионального модуля. Обязателен опыт деятельности в организациях соответствующей профессиональной сферы, прохождение стажировки в профильных организациях не реже 1 раза в 3 года.</w:t>
      </w:r>
    </w:p>
    <w:p w:rsidR="00BE76E3" w:rsidRPr="00CD6CAB" w:rsidRDefault="00BE76E3" w:rsidP="003E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D6CAB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BE76E3" w:rsidRPr="00CD6CAB" w:rsidRDefault="00BE76E3" w:rsidP="003E1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rPr>
          <w:bCs/>
          <w:sz w:val="28"/>
          <w:szCs w:val="28"/>
        </w:rPr>
        <w:t>П</w:t>
      </w:r>
      <w:r w:rsidRPr="00CD6CAB">
        <w:rPr>
          <w:bCs/>
          <w:sz w:val="28"/>
          <w:szCs w:val="28"/>
        </w:rPr>
        <w:t>едагогический состав:</w:t>
      </w:r>
      <w:r w:rsidRPr="00CD6CAB">
        <w:t xml:space="preserve"> </w:t>
      </w:r>
    </w:p>
    <w:p w:rsidR="00BE76E3" w:rsidRPr="00AB6106" w:rsidRDefault="00BE76E3" w:rsidP="00AB6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D6CAB">
        <w:rPr>
          <w:bCs/>
          <w:sz w:val="28"/>
          <w:szCs w:val="28"/>
        </w:rPr>
        <w:t>Реализация практики по специальности обеспечивается педагогическими кадрами, имеющими высшее образование, соответствующее профилю преподаваемого профессионального модуля, стаж практической работы по данному направлению на должностях руководителей или ведущих специалистов более 3 лет.</w:t>
      </w:r>
    </w:p>
    <w:p w:rsidR="00BE76E3" w:rsidRPr="00CD6CAB" w:rsidRDefault="00BE76E3" w:rsidP="003E1C23">
      <w:pPr>
        <w:spacing w:line="360" w:lineRule="auto"/>
        <w:ind w:firstLine="709"/>
      </w:pPr>
    </w:p>
    <w:p w:rsidR="00BE76E3" w:rsidRPr="00651A68" w:rsidRDefault="00BE76E3" w:rsidP="00E85FF2">
      <w:pPr>
        <w:pStyle w:val="Heading1"/>
        <w:jc w:val="both"/>
        <w:rPr>
          <w:b/>
          <w:caps/>
          <w:sz w:val="28"/>
          <w:szCs w:val="28"/>
        </w:rPr>
      </w:pPr>
      <w:bookmarkStart w:id="2" w:name="_Toc288305318"/>
      <w:r w:rsidRPr="00651A68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  <w:bookmarkEnd w:id="2"/>
    </w:p>
    <w:p w:rsidR="00BE76E3" w:rsidRPr="00651A68" w:rsidRDefault="00BE76E3" w:rsidP="00E85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tbl>
      <w:tblPr>
        <w:tblW w:w="98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28"/>
        <w:gridCol w:w="4349"/>
        <w:gridCol w:w="2921"/>
      </w:tblGrid>
      <w:tr w:rsidR="00BE76E3" w:rsidRPr="00EA384A" w:rsidTr="008044D9">
        <w:tc>
          <w:tcPr>
            <w:tcW w:w="2628" w:type="dxa"/>
            <w:vAlign w:val="center"/>
          </w:tcPr>
          <w:p w:rsidR="00BE76E3" w:rsidRPr="00EA384A" w:rsidRDefault="00BE76E3" w:rsidP="000F73AF">
            <w:pPr>
              <w:jc w:val="center"/>
              <w:rPr>
                <w:b/>
                <w:bCs/>
                <w:sz w:val="28"/>
                <w:szCs w:val="28"/>
              </w:rPr>
            </w:pPr>
            <w:r w:rsidRPr="00EA384A">
              <w:rPr>
                <w:b/>
                <w:bCs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BE76E3" w:rsidRPr="00EA384A" w:rsidRDefault="00BE76E3" w:rsidP="000F73AF">
            <w:pPr>
              <w:jc w:val="center"/>
              <w:rPr>
                <w:bCs/>
                <w:sz w:val="28"/>
                <w:szCs w:val="28"/>
              </w:rPr>
            </w:pPr>
            <w:r w:rsidRPr="00EA384A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BE76E3" w:rsidRPr="00EA384A" w:rsidRDefault="00BE76E3" w:rsidP="000F73A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A384A">
              <w:rPr>
                <w:b/>
                <w:iCs/>
                <w:sz w:val="28"/>
                <w:szCs w:val="28"/>
              </w:rPr>
              <w:t>Формы и методы контроля и оценки</w:t>
            </w:r>
          </w:p>
        </w:tc>
      </w:tr>
      <w:tr w:rsidR="00BE76E3" w:rsidRPr="00EA384A" w:rsidTr="008044D9">
        <w:tc>
          <w:tcPr>
            <w:tcW w:w="2628" w:type="dxa"/>
            <w:vAlign w:val="center"/>
          </w:tcPr>
          <w:p w:rsidR="00BE76E3" w:rsidRPr="005F30E0" w:rsidRDefault="00BE76E3" w:rsidP="00832FD1">
            <w:pPr>
              <w:rPr>
                <w:sz w:val="28"/>
                <w:szCs w:val="28"/>
              </w:rPr>
            </w:pPr>
            <w:r w:rsidRPr="005F30E0">
              <w:rPr>
                <w:sz w:val="28"/>
                <w:szCs w:val="28"/>
              </w:rPr>
              <w:t>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      </w:r>
          </w:p>
          <w:p w:rsidR="00BE76E3" w:rsidRPr="00EA384A" w:rsidRDefault="00BE76E3" w:rsidP="00832FD1">
            <w:pPr>
              <w:rPr>
                <w:bCs/>
                <w:sz w:val="28"/>
                <w:szCs w:val="28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BE76E3" w:rsidRDefault="00BE76E3" w:rsidP="000C10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Качественный уровень применения знаний и умений при решении практической ситуации;</w:t>
            </w:r>
          </w:p>
          <w:p w:rsidR="00BE76E3" w:rsidRDefault="00BE76E3" w:rsidP="000C10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вариативность решения практической ситуации;</w:t>
            </w:r>
          </w:p>
          <w:p w:rsidR="00BE76E3" w:rsidRDefault="00BE76E3" w:rsidP="000C10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точная квалификация правонарушения и характеристика его состава;</w:t>
            </w:r>
          </w:p>
          <w:p w:rsidR="00BE76E3" w:rsidRPr="00EA384A" w:rsidRDefault="00BE76E3" w:rsidP="000C10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эффективное применение  при анализе практической ситуации  </w:t>
            </w:r>
            <w:r w:rsidRPr="005F30E0">
              <w:rPr>
                <w:sz w:val="28"/>
                <w:szCs w:val="28"/>
              </w:rPr>
              <w:t>периодические и специальные издания, справочную литературу, информационные справочно-правовые системы.</w:t>
            </w:r>
          </w:p>
        </w:tc>
        <w:tc>
          <w:tcPr>
            <w:tcW w:w="2921" w:type="dxa"/>
            <w:vMerge w:val="restart"/>
            <w:vAlign w:val="center"/>
          </w:tcPr>
          <w:p w:rsidR="00BE76E3" w:rsidRDefault="00BE76E3" w:rsidP="00832FD1">
            <w:pPr>
              <w:rPr>
                <w:b/>
                <w:bCs/>
                <w:sz w:val="28"/>
                <w:szCs w:val="28"/>
              </w:rPr>
            </w:pPr>
            <w:r w:rsidRPr="00EA384A">
              <w:rPr>
                <w:b/>
                <w:bCs/>
                <w:sz w:val="28"/>
                <w:szCs w:val="28"/>
              </w:rPr>
              <w:t>Формы</w:t>
            </w:r>
            <w:r>
              <w:rPr>
                <w:b/>
                <w:bCs/>
                <w:sz w:val="28"/>
                <w:szCs w:val="28"/>
              </w:rPr>
              <w:t xml:space="preserve"> контроля и оценки:</w:t>
            </w:r>
          </w:p>
          <w:p w:rsidR="00BE76E3" w:rsidRPr="008044D9" w:rsidRDefault="00BE76E3" w:rsidP="00832FD1">
            <w:pPr>
              <w:rPr>
                <w:bCs/>
                <w:sz w:val="28"/>
                <w:szCs w:val="28"/>
              </w:rPr>
            </w:pPr>
            <w:r w:rsidRPr="008044D9">
              <w:rPr>
                <w:bCs/>
                <w:sz w:val="28"/>
                <w:szCs w:val="28"/>
              </w:rPr>
              <w:t>Курсовая работа</w:t>
            </w:r>
          </w:p>
          <w:p w:rsidR="00BE76E3" w:rsidRDefault="00BE76E3" w:rsidP="00832FD1">
            <w:pPr>
              <w:rPr>
                <w:bCs/>
                <w:sz w:val="28"/>
                <w:szCs w:val="28"/>
              </w:rPr>
            </w:pPr>
            <w:r w:rsidRPr="008044D9">
              <w:rPr>
                <w:bCs/>
                <w:sz w:val="28"/>
                <w:szCs w:val="28"/>
              </w:rPr>
              <w:t>Итоговый экзамен</w:t>
            </w:r>
          </w:p>
          <w:p w:rsidR="00BE76E3" w:rsidRPr="008044D9" w:rsidRDefault="00BE76E3" w:rsidP="00832F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 по производственной практике</w:t>
            </w:r>
          </w:p>
          <w:p w:rsidR="00BE76E3" w:rsidRPr="00EA384A" w:rsidRDefault="00BE76E3" w:rsidP="00832FD1">
            <w:pPr>
              <w:rPr>
                <w:b/>
                <w:bCs/>
                <w:sz w:val="28"/>
                <w:szCs w:val="28"/>
              </w:rPr>
            </w:pPr>
          </w:p>
          <w:p w:rsidR="00BE76E3" w:rsidRDefault="00BE76E3" w:rsidP="00832FD1">
            <w:pPr>
              <w:rPr>
                <w:b/>
                <w:bCs/>
                <w:sz w:val="28"/>
                <w:szCs w:val="28"/>
              </w:rPr>
            </w:pPr>
            <w:r w:rsidRPr="00EA384A">
              <w:rPr>
                <w:b/>
                <w:bCs/>
                <w:sz w:val="28"/>
                <w:szCs w:val="28"/>
              </w:rPr>
              <w:t>Методы</w:t>
            </w:r>
            <w:r>
              <w:rPr>
                <w:b/>
                <w:bCs/>
                <w:sz w:val="28"/>
                <w:szCs w:val="28"/>
              </w:rPr>
              <w:t xml:space="preserve"> контроля и оценки:</w:t>
            </w:r>
          </w:p>
          <w:p w:rsidR="00BE76E3" w:rsidRDefault="00BE76E3" w:rsidP="00832F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курсовой работы, электронная презентация курсовой работы, оформление курсовой работы</w:t>
            </w:r>
          </w:p>
          <w:p w:rsidR="00BE76E3" w:rsidRPr="00EA384A" w:rsidRDefault="00BE76E3" w:rsidP="00832FD1">
            <w:pPr>
              <w:rPr>
                <w:b/>
                <w:bCs/>
                <w:sz w:val="28"/>
                <w:szCs w:val="28"/>
              </w:rPr>
            </w:pPr>
          </w:p>
          <w:p w:rsidR="00BE76E3" w:rsidRPr="00EA384A" w:rsidRDefault="00BE76E3" w:rsidP="00832F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Компьютерное тестирование,</w:t>
            </w:r>
          </w:p>
          <w:p w:rsidR="00BE76E3" w:rsidRDefault="00BE76E3" w:rsidP="00832FD1">
            <w:pPr>
              <w:jc w:val="both"/>
              <w:rPr>
                <w:bCs/>
                <w:sz w:val="28"/>
                <w:szCs w:val="28"/>
              </w:rPr>
            </w:pPr>
            <w:r w:rsidRPr="00EA384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Решение практических правовых ситуаций с использованием ИСПС</w:t>
            </w:r>
          </w:p>
          <w:p w:rsidR="00BE76E3" w:rsidRDefault="00BE76E3" w:rsidP="00832FD1">
            <w:pPr>
              <w:jc w:val="both"/>
              <w:rPr>
                <w:bCs/>
                <w:sz w:val="28"/>
                <w:szCs w:val="28"/>
              </w:rPr>
            </w:pPr>
          </w:p>
          <w:p w:rsidR="00BE76E3" w:rsidRPr="00EA384A" w:rsidRDefault="00BE76E3" w:rsidP="00832FD1">
            <w:pPr>
              <w:spacing w:line="360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и защита отчета по производственной практике.</w:t>
            </w:r>
          </w:p>
        </w:tc>
      </w:tr>
      <w:tr w:rsidR="00BE76E3" w:rsidRPr="00EA384A" w:rsidTr="008044D9">
        <w:tc>
          <w:tcPr>
            <w:tcW w:w="2628" w:type="dxa"/>
            <w:vAlign w:val="center"/>
          </w:tcPr>
          <w:p w:rsidR="00BE76E3" w:rsidRPr="005F30E0" w:rsidRDefault="00BE76E3" w:rsidP="00832FD1">
            <w:pPr>
              <w:rPr>
                <w:sz w:val="28"/>
                <w:szCs w:val="28"/>
              </w:rPr>
            </w:pPr>
            <w:r w:rsidRPr="005F30E0">
              <w:rPr>
                <w:sz w:val="28"/>
                <w:szCs w:val="28"/>
              </w:rPr>
              <w:t>Предпринимать необходимые меры к восстановлению нарушенных прав, свобод и законных интересов граждан.</w:t>
            </w:r>
          </w:p>
          <w:p w:rsidR="00BE76E3" w:rsidRPr="00EA384A" w:rsidRDefault="00BE76E3" w:rsidP="000C104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BE76E3" w:rsidRPr="00EA384A" w:rsidRDefault="00BE76E3" w:rsidP="000C1042">
            <w:pPr>
              <w:jc w:val="both"/>
              <w:rPr>
                <w:sz w:val="28"/>
                <w:szCs w:val="28"/>
              </w:rPr>
            </w:pPr>
            <w:r w:rsidRPr="00EA384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подбор эффективных мер </w:t>
            </w:r>
            <w:r w:rsidRPr="005F30E0">
              <w:rPr>
                <w:sz w:val="28"/>
                <w:szCs w:val="28"/>
              </w:rPr>
              <w:t>к восстановлению нарушенных прав, свобод и законных интересов граждан.</w:t>
            </w:r>
          </w:p>
        </w:tc>
        <w:tc>
          <w:tcPr>
            <w:tcW w:w="2921" w:type="dxa"/>
            <w:vMerge/>
            <w:vAlign w:val="center"/>
          </w:tcPr>
          <w:p w:rsidR="00BE76E3" w:rsidRPr="00EA384A" w:rsidRDefault="00BE76E3" w:rsidP="000C1042">
            <w:pPr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BE76E3" w:rsidRPr="00EA384A" w:rsidTr="008044D9">
        <w:tc>
          <w:tcPr>
            <w:tcW w:w="2628" w:type="dxa"/>
            <w:vAlign w:val="center"/>
          </w:tcPr>
          <w:p w:rsidR="00BE76E3" w:rsidRPr="005F30E0" w:rsidRDefault="00BE76E3" w:rsidP="008044D9">
            <w:pPr>
              <w:jc w:val="both"/>
              <w:rPr>
                <w:sz w:val="28"/>
                <w:szCs w:val="28"/>
              </w:rPr>
            </w:pPr>
            <w:r w:rsidRPr="005F30E0">
              <w:rPr>
                <w:sz w:val="28"/>
                <w:szCs w:val="28"/>
              </w:rPr>
              <w:t>Составлять заявления, запросы, проекты ответов на них, процессуальные документы с использованием информационных справочно-правовых систем.</w:t>
            </w:r>
          </w:p>
          <w:p w:rsidR="00BE76E3" w:rsidRPr="00EA384A" w:rsidRDefault="00BE76E3" w:rsidP="000C104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BE76E3" w:rsidRPr="000F73AF" w:rsidRDefault="00BE76E3" w:rsidP="000C1042">
            <w:pPr>
              <w:pStyle w:val="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Pr="000F73AF">
              <w:rPr>
                <w:color w:val="000000"/>
                <w:sz w:val="28"/>
                <w:szCs w:val="28"/>
              </w:rPr>
              <w:t>пределение соответствующих форм документов, необходимых для разрешения практической ситуации,</w:t>
            </w:r>
          </w:p>
          <w:p w:rsidR="00BE76E3" w:rsidRPr="000F73AF" w:rsidRDefault="00BE76E3" w:rsidP="000F7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0F73AF">
              <w:rPr>
                <w:sz w:val="28"/>
                <w:szCs w:val="28"/>
              </w:rPr>
              <w:t>езультат составления заявления, запроса, проекта ответа, процессуальных документов,</w:t>
            </w:r>
          </w:p>
          <w:p w:rsidR="00BE76E3" w:rsidRPr="000F73AF" w:rsidRDefault="00BE76E3" w:rsidP="000F7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</w:t>
            </w:r>
            <w:r w:rsidRPr="000F73AF">
              <w:rPr>
                <w:sz w:val="28"/>
                <w:szCs w:val="28"/>
              </w:rPr>
              <w:t>ффективное использование для составления документов информационных справочно-правовых систем.</w:t>
            </w:r>
          </w:p>
          <w:p w:rsidR="00BE76E3" w:rsidRPr="000F73AF" w:rsidRDefault="00BE76E3" w:rsidP="000F73AF"/>
        </w:tc>
        <w:tc>
          <w:tcPr>
            <w:tcW w:w="2921" w:type="dxa"/>
            <w:vMerge/>
            <w:vAlign w:val="center"/>
          </w:tcPr>
          <w:p w:rsidR="00BE76E3" w:rsidRPr="00EA384A" w:rsidRDefault="00BE76E3" w:rsidP="000C1042">
            <w:pPr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BE76E3" w:rsidRPr="00EA384A" w:rsidTr="008044D9">
        <w:tc>
          <w:tcPr>
            <w:tcW w:w="2628" w:type="dxa"/>
            <w:vAlign w:val="center"/>
          </w:tcPr>
          <w:p w:rsidR="00BE76E3" w:rsidRPr="000F73AF" w:rsidRDefault="00BE76E3" w:rsidP="000C1042">
            <w:pPr>
              <w:jc w:val="both"/>
              <w:rPr>
                <w:sz w:val="28"/>
                <w:szCs w:val="28"/>
              </w:rPr>
            </w:pPr>
            <w:r w:rsidRPr="005F30E0">
              <w:rPr>
                <w:sz w:val="28"/>
                <w:szCs w:val="28"/>
              </w:rPr>
              <w:t>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BE76E3" w:rsidRDefault="00BE76E3" w:rsidP="000F7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сформированный пакет документов в соответствии с практической ситуацией, необходимый</w:t>
            </w:r>
            <w:r w:rsidRPr="005F30E0">
              <w:rPr>
                <w:sz w:val="28"/>
                <w:szCs w:val="28"/>
              </w:rPr>
              <w:t xml:space="preserve"> для принятия решения правомо</w:t>
            </w:r>
            <w:r>
              <w:rPr>
                <w:sz w:val="28"/>
                <w:szCs w:val="28"/>
              </w:rPr>
              <w:t>чным органом, должностным лицом,</w:t>
            </w:r>
          </w:p>
          <w:p w:rsidR="00BE76E3" w:rsidRPr="000F73AF" w:rsidRDefault="00BE76E3" w:rsidP="000F73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</w:t>
            </w:r>
            <w:r w:rsidRPr="000F73AF">
              <w:rPr>
                <w:sz w:val="28"/>
                <w:szCs w:val="28"/>
              </w:rPr>
              <w:t>ффективное использование для составления документов информационных справочно-правовых систем.</w:t>
            </w:r>
          </w:p>
          <w:p w:rsidR="00BE76E3" w:rsidRPr="005F30E0" w:rsidRDefault="00BE76E3" w:rsidP="000F73AF">
            <w:pPr>
              <w:jc w:val="both"/>
              <w:rPr>
                <w:sz w:val="28"/>
                <w:szCs w:val="28"/>
              </w:rPr>
            </w:pPr>
          </w:p>
          <w:p w:rsidR="00BE76E3" w:rsidRPr="00EA384A" w:rsidRDefault="00BE76E3" w:rsidP="000C1042">
            <w:pPr>
              <w:rPr>
                <w:sz w:val="28"/>
                <w:szCs w:val="28"/>
              </w:rPr>
            </w:pPr>
          </w:p>
        </w:tc>
        <w:tc>
          <w:tcPr>
            <w:tcW w:w="2921" w:type="dxa"/>
            <w:vMerge/>
            <w:vAlign w:val="center"/>
          </w:tcPr>
          <w:p w:rsidR="00BE76E3" w:rsidRPr="00EA384A" w:rsidRDefault="00BE76E3" w:rsidP="000C1042">
            <w:pPr>
              <w:jc w:val="both"/>
              <w:rPr>
                <w:b/>
                <w:iCs/>
                <w:sz w:val="28"/>
                <w:szCs w:val="28"/>
              </w:rPr>
            </w:pPr>
          </w:p>
        </w:tc>
      </w:tr>
      <w:tr w:rsidR="00BE76E3" w:rsidRPr="00EA384A" w:rsidTr="000C1042">
        <w:trPr>
          <w:trHeight w:val="6435"/>
        </w:trPr>
        <w:tc>
          <w:tcPr>
            <w:tcW w:w="2628" w:type="dxa"/>
            <w:vAlign w:val="center"/>
          </w:tcPr>
          <w:p w:rsidR="00BE76E3" w:rsidRPr="005F30E0" w:rsidRDefault="00BE76E3" w:rsidP="00832FD1">
            <w:pPr>
              <w:jc w:val="both"/>
              <w:rPr>
                <w:sz w:val="28"/>
                <w:szCs w:val="28"/>
              </w:rPr>
            </w:pPr>
            <w:r w:rsidRPr="005F30E0">
              <w:rPr>
                <w:sz w:val="28"/>
                <w:szCs w:val="28"/>
              </w:rPr>
              <w:t>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      </w:r>
          </w:p>
          <w:p w:rsidR="00BE76E3" w:rsidRPr="00EA384A" w:rsidRDefault="00BE76E3" w:rsidP="000C104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49" w:type="dxa"/>
          </w:tcPr>
          <w:p w:rsidR="00BE76E3" w:rsidRDefault="00BE76E3" w:rsidP="000C10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информированность об изменениях в законодательстве о социальной защите граждан и пенсионном обеспечении;</w:t>
            </w:r>
          </w:p>
          <w:p w:rsidR="00BE76E3" w:rsidRDefault="00BE76E3" w:rsidP="000C10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применение при решении практических ситуаций информации о судебной практике</w:t>
            </w:r>
          </w:p>
          <w:p w:rsidR="00BE76E3" w:rsidRDefault="00BE76E3" w:rsidP="000C1042">
            <w:pPr>
              <w:jc w:val="both"/>
              <w:rPr>
                <w:sz w:val="28"/>
                <w:szCs w:val="28"/>
              </w:rPr>
            </w:pPr>
            <w:r w:rsidRPr="005F30E0">
              <w:rPr>
                <w:sz w:val="28"/>
                <w:szCs w:val="28"/>
              </w:rPr>
              <w:t>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</w:t>
            </w:r>
            <w:r>
              <w:rPr>
                <w:sz w:val="28"/>
                <w:szCs w:val="28"/>
              </w:rPr>
              <w:t>,</w:t>
            </w:r>
          </w:p>
          <w:p w:rsidR="00BE76E3" w:rsidRPr="00EA384A" w:rsidRDefault="00BE76E3" w:rsidP="000C10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73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</w:t>
            </w:r>
            <w:r w:rsidRPr="000F73AF">
              <w:rPr>
                <w:sz w:val="28"/>
                <w:szCs w:val="28"/>
              </w:rPr>
              <w:t>ффективное использование информационных справочно-правовых систем</w:t>
            </w:r>
            <w:r>
              <w:rPr>
                <w:sz w:val="28"/>
                <w:szCs w:val="28"/>
              </w:rPr>
              <w:t xml:space="preserve"> при поиске необходимой информации.</w:t>
            </w:r>
          </w:p>
        </w:tc>
        <w:tc>
          <w:tcPr>
            <w:tcW w:w="2921" w:type="dxa"/>
            <w:vMerge/>
            <w:vAlign w:val="center"/>
          </w:tcPr>
          <w:p w:rsidR="00BE76E3" w:rsidRPr="00EA384A" w:rsidRDefault="00BE76E3" w:rsidP="000C1042">
            <w:pPr>
              <w:jc w:val="both"/>
              <w:rPr>
                <w:b/>
                <w:iCs/>
                <w:sz w:val="28"/>
                <w:szCs w:val="28"/>
              </w:rPr>
            </w:pPr>
          </w:p>
        </w:tc>
      </w:tr>
    </w:tbl>
    <w:p w:rsidR="00BE76E3" w:rsidRPr="00651A68" w:rsidRDefault="00BE76E3" w:rsidP="00E85F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E76E3" w:rsidRPr="00651A68" w:rsidRDefault="00BE76E3" w:rsidP="00E85F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1A68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степень сформированности профессиональных компетенций, но и развитие общих компетенций и обеспечивающих их умений.</w:t>
      </w:r>
    </w:p>
    <w:p w:rsidR="00BE76E3" w:rsidRPr="00651A68" w:rsidRDefault="00BE76E3" w:rsidP="00A1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717"/>
        <w:gridCol w:w="4232"/>
        <w:gridCol w:w="2622"/>
      </w:tblGrid>
      <w:tr w:rsidR="00BE76E3" w:rsidRPr="00EA384A" w:rsidTr="00532EBE">
        <w:tc>
          <w:tcPr>
            <w:tcW w:w="1419" w:type="pct"/>
          </w:tcPr>
          <w:p w:rsidR="00BE76E3" w:rsidRPr="00EA384A" w:rsidRDefault="00BE76E3" w:rsidP="00532EBE">
            <w:pPr>
              <w:jc w:val="center"/>
              <w:rPr>
                <w:b/>
                <w:bCs/>
                <w:sz w:val="28"/>
                <w:szCs w:val="28"/>
              </w:rPr>
            </w:pPr>
            <w:r w:rsidRPr="00EA384A">
              <w:rPr>
                <w:b/>
                <w:bCs/>
                <w:sz w:val="28"/>
                <w:szCs w:val="28"/>
              </w:rPr>
              <w:t>Результаты</w:t>
            </w:r>
          </w:p>
          <w:p w:rsidR="00BE76E3" w:rsidRPr="00EA384A" w:rsidRDefault="00BE76E3" w:rsidP="00532EBE">
            <w:pPr>
              <w:jc w:val="center"/>
              <w:rPr>
                <w:b/>
                <w:bCs/>
                <w:sz w:val="28"/>
                <w:szCs w:val="28"/>
              </w:rPr>
            </w:pPr>
            <w:r w:rsidRPr="00EA384A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2211" w:type="pct"/>
          </w:tcPr>
          <w:p w:rsidR="00BE76E3" w:rsidRPr="00EA384A" w:rsidRDefault="00BE76E3" w:rsidP="00532EBE">
            <w:pPr>
              <w:jc w:val="center"/>
              <w:rPr>
                <w:bCs/>
                <w:sz w:val="28"/>
                <w:szCs w:val="28"/>
              </w:rPr>
            </w:pPr>
            <w:r w:rsidRPr="00EA384A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370" w:type="pct"/>
          </w:tcPr>
          <w:p w:rsidR="00BE76E3" w:rsidRPr="00EA384A" w:rsidRDefault="00BE76E3" w:rsidP="00532EB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Формы </w:t>
            </w:r>
            <w:r w:rsidRPr="00EA384A">
              <w:rPr>
                <w:b/>
                <w:iCs/>
                <w:sz w:val="28"/>
                <w:szCs w:val="28"/>
              </w:rPr>
              <w:t>и методы контроля и оценки</w:t>
            </w:r>
          </w:p>
        </w:tc>
      </w:tr>
      <w:tr w:rsidR="00BE76E3" w:rsidRPr="00EA384A" w:rsidTr="00532EBE">
        <w:trPr>
          <w:trHeight w:val="637"/>
        </w:trPr>
        <w:tc>
          <w:tcPr>
            <w:tcW w:w="1419" w:type="pct"/>
          </w:tcPr>
          <w:p w:rsidR="00BE76E3" w:rsidRPr="00A13AD4" w:rsidRDefault="00BE76E3" w:rsidP="00A13AD4">
            <w:pPr>
              <w:rPr>
                <w:color w:val="000000"/>
                <w:sz w:val="28"/>
                <w:szCs w:val="28"/>
              </w:rPr>
            </w:pPr>
            <w:r w:rsidRPr="00832FD1">
              <w:rPr>
                <w:color w:val="000000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211" w:type="pct"/>
          </w:tcPr>
          <w:p w:rsidR="00BE76E3" w:rsidRPr="00532EBE" w:rsidRDefault="00BE76E3" w:rsidP="00E85FF2">
            <w:pPr>
              <w:numPr>
                <w:ilvl w:val="0"/>
                <w:numId w:val="12"/>
              </w:num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EA384A">
              <w:rPr>
                <w:sz w:val="28"/>
                <w:szCs w:val="28"/>
              </w:rPr>
              <w:t>демонстрация интереса к будущей профессии</w:t>
            </w:r>
            <w:r>
              <w:rPr>
                <w:sz w:val="28"/>
                <w:szCs w:val="28"/>
              </w:rPr>
              <w:t>;</w:t>
            </w:r>
          </w:p>
          <w:p w:rsidR="00BE76E3" w:rsidRPr="00EA384A" w:rsidRDefault="00BE76E3" w:rsidP="00E85FF2">
            <w:pPr>
              <w:numPr>
                <w:ilvl w:val="0"/>
                <w:numId w:val="12"/>
              </w:num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самостоятельность в организации профессиональной деятельности;</w:t>
            </w:r>
          </w:p>
        </w:tc>
        <w:tc>
          <w:tcPr>
            <w:tcW w:w="1370" w:type="pct"/>
            <w:vMerge w:val="restart"/>
          </w:tcPr>
          <w:p w:rsidR="00BE76E3" w:rsidRDefault="00BE76E3" w:rsidP="000C1042">
            <w:pPr>
              <w:rPr>
                <w:b/>
                <w:bCs/>
                <w:sz w:val="28"/>
                <w:szCs w:val="28"/>
              </w:rPr>
            </w:pPr>
            <w:r w:rsidRPr="00EA384A">
              <w:rPr>
                <w:b/>
                <w:bCs/>
                <w:sz w:val="28"/>
                <w:szCs w:val="28"/>
              </w:rPr>
              <w:t>Формы</w:t>
            </w:r>
            <w:r>
              <w:rPr>
                <w:b/>
                <w:bCs/>
                <w:sz w:val="28"/>
                <w:szCs w:val="28"/>
              </w:rPr>
              <w:t xml:space="preserve"> контроля и оценки:</w:t>
            </w:r>
          </w:p>
          <w:p w:rsidR="00BE76E3" w:rsidRPr="008044D9" w:rsidRDefault="00BE76E3" w:rsidP="000C1042">
            <w:pPr>
              <w:rPr>
                <w:bCs/>
                <w:sz w:val="28"/>
                <w:szCs w:val="28"/>
              </w:rPr>
            </w:pPr>
            <w:r w:rsidRPr="008044D9">
              <w:rPr>
                <w:bCs/>
                <w:sz w:val="28"/>
                <w:szCs w:val="28"/>
              </w:rPr>
              <w:t>Курсовая работа</w:t>
            </w:r>
          </w:p>
          <w:p w:rsidR="00BE76E3" w:rsidRDefault="00BE76E3" w:rsidP="000C1042">
            <w:pPr>
              <w:rPr>
                <w:bCs/>
                <w:sz w:val="28"/>
                <w:szCs w:val="28"/>
              </w:rPr>
            </w:pPr>
            <w:r w:rsidRPr="008044D9">
              <w:rPr>
                <w:bCs/>
                <w:sz w:val="28"/>
                <w:szCs w:val="28"/>
              </w:rPr>
              <w:t>Итоговый экзамен</w:t>
            </w:r>
          </w:p>
          <w:p w:rsidR="00BE76E3" w:rsidRPr="008044D9" w:rsidRDefault="00BE76E3" w:rsidP="000C10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 по производственной практике</w:t>
            </w:r>
          </w:p>
          <w:p w:rsidR="00BE76E3" w:rsidRPr="00EA384A" w:rsidRDefault="00BE76E3" w:rsidP="000C1042">
            <w:pPr>
              <w:rPr>
                <w:b/>
                <w:bCs/>
                <w:sz w:val="28"/>
                <w:szCs w:val="28"/>
              </w:rPr>
            </w:pPr>
          </w:p>
          <w:p w:rsidR="00BE76E3" w:rsidRDefault="00BE76E3" w:rsidP="000C1042">
            <w:pPr>
              <w:rPr>
                <w:b/>
                <w:bCs/>
                <w:sz w:val="28"/>
                <w:szCs w:val="28"/>
              </w:rPr>
            </w:pPr>
            <w:r w:rsidRPr="00EA384A">
              <w:rPr>
                <w:b/>
                <w:bCs/>
                <w:sz w:val="28"/>
                <w:szCs w:val="28"/>
              </w:rPr>
              <w:t>Методы</w:t>
            </w:r>
            <w:r>
              <w:rPr>
                <w:b/>
                <w:bCs/>
                <w:sz w:val="28"/>
                <w:szCs w:val="28"/>
              </w:rPr>
              <w:t xml:space="preserve"> контроля и оценки:</w:t>
            </w:r>
          </w:p>
          <w:p w:rsidR="00BE76E3" w:rsidRDefault="00BE76E3" w:rsidP="000C10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Защита курсовой работы, электронная презентация курсовой работы, оформление курсовой работы</w:t>
            </w:r>
          </w:p>
          <w:p w:rsidR="00BE76E3" w:rsidRPr="00EA384A" w:rsidRDefault="00BE76E3" w:rsidP="000C1042">
            <w:pPr>
              <w:rPr>
                <w:b/>
                <w:bCs/>
                <w:sz w:val="28"/>
                <w:szCs w:val="28"/>
              </w:rPr>
            </w:pPr>
          </w:p>
          <w:p w:rsidR="00BE76E3" w:rsidRPr="00EA384A" w:rsidRDefault="00BE76E3" w:rsidP="000C10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Компьютерное тестирование,</w:t>
            </w:r>
          </w:p>
          <w:p w:rsidR="00BE76E3" w:rsidRDefault="00BE76E3" w:rsidP="000C1042">
            <w:pPr>
              <w:jc w:val="both"/>
              <w:rPr>
                <w:bCs/>
                <w:sz w:val="28"/>
                <w:szCs w:val="28"/>
              </w:rPr>
            </w:pPr>
            <w:r w:rsidRPr="00EA384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Решение практических правовых ситуаций с использованием ИСПС</w:t>
            </w:r>
          </w:p>
          <w:p w:rsidR="00BE76E3" w:rsidRDefault="00BE76E3" w:rsidP="000C1042">
            <w:pPr>
              <w:jc w:val="both"/>
              <w:rPr>
                <w:bCs/>
                <w:sz w:val="28"/>
                <w:szCs w:val="28"/>
              </w:rPr>
            </w:pPr>
          </w:p>
          <w:p w:rsidR="00BE76E3" w:rsidRPr="00EA384A" w:rsidRDefault="00BE76E3" w:rsidP="000C1042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отчета по производственной практике.</w:t>
            </w:r>
          </w:p>
        </w:tc>
      </w:tr>
      <w:tr w:rsidR="00BE76E3" w:rsidRPr="00EA384A" w:rsidTr="00532EBE">
        <w:trPr>
          <w:trHeight w:val="637"/>
        </w:trPr>
        <w:tc>
          <w:tcPr>
            <w:tcW w:w="1419" w:type="pct"/>
          </w:tcPr>
          <w:p w:rsidR="00BE76E3" w:rsidRPr="00E85FF2" w:rsidRDefault="00BE76E3" w:rsidP="008044D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BE76E3" w:rsidRPr="00532EBE" w:rsidRDefault="00BE76E3" w:rsidP="00832FD1">
            <w:pPr>
              <w:rPr>
                <w:color w:val="000000"/>
                <w:sz w:val="28"/>
                <w:szCs w:val="28"/>
              </w:rPr>
            </w:pPr>
            <w:r w:rsidRPr="00532EBE">
              <w:rPr>
                <w:color w:val="000000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  <w:p w:rsidR="00BE76E3" w:rsidRPr="00EA384A" w:rsidRDefault="00BE76E3" w:rsidP="000C10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pct"/>
          </w:tcPr>
          <w:p w:rsidR="00BE76E3" w:rsidRPr="00EA384A" w:rsidRDefault="00BE76E3" w:rsidP="00E85FF2">
            <w:pPr>
              <w:numPr>
                <w:ilvl w:val="0"/>
                <w:numId w:val="12"/>
              </w:num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EA384A">
              <w:rPr>
                <w:sz w:val="28"/>
                <w:szCs w:val="28"/>
              </w:rPr>
              <w:t>выбор и применение методов и способов решения профессиональных задач в области</w:t>
            </w:r>
            <w:r>
              <w:rPr>
                <w:sz w:val="28"/>
                <w:szCs w:val="28"/>
              </w:rPr>
              <w:t xml:space="preserve"> судебно-правовой защиты прав граждан на социальную защиту и пенсионное обеспечение</w:t>
            </w:r>
            <w:r w:rsidRPr="00EA384A">
              <w:rPr>
                <w:sz w:val="28"/>
                <w:szCs w:val="28"/>
              </w:rPr>
              <w:t>;</w:t>
            </w:r>
          </w:p>
          <w:p w:rsidR="00BE76E3" w:rsidRPr="00EA384A" w:rsidRDefault="00BE76E3" w:rsidP="00E85FF2">
            <w:pPr>
              <w:numPr>
                <w:ilvl w:val="0"/>
                <w:numId w:val="12"/>
              </w:num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EA384A">
              <w:rPr>
                <w:sz w:val="28"/>
                <w:szCs w:val="28"/>
              </w:rPr>
              <w:t>оценка эффективности и качества</w:t>
            </w:r>
            <w:r>
              <w:rPr>
                <w:sz w:val="28"/>
                <w:szCs w:val="28"/>
              </w:rPr>
              <w:t xml:space="preserve"> решения проблем в профессиональной деятельности</w:t>
            </w:r>
            <w:r w:rsidRPr="00EA384A">
              <w:rPr>
                <w:sz w:val="28"/>
                <w:szCs w:val="28"/>
              </w:rPr>
              <w:t>;</w:t>
            </w:r>
          </w:p>
        </w:tc>
        <w:tc>
          <w:tcPr>
            <w:tcW w:w="1370" w:type="pct"/>
            <w:vMerge/>
            <w:vAlign w:val="center"/>
          </w:tcPr>
          <w:p w:rsidR="00BE76E3" w:rsidRPr="00EA384A" w:rsidRDefault="00BE76E3" w:rsidP="000C1042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BE76E3" w:rsidRPr="00EA384A" w:rsidTr="00532EBE">
        <w:trPr>
          <w:trHeight w:val="637"/>
        </w:trPr>
        <w:tc>
          <w:tcPr>
            <w:tcW w:w="1419" w:type="pct"/>
          </w:tcPr>
          <w:p w:rsidR="00BE76E3" w:rsidRPr="00A13AD4" w:rsidRDefault="00BE76E3" w:rsidP="00A13AD4">
            <w:pPr>
              <w:rPr>
                <w:color w:val="000000"/>
                <w:sz w:val="28"/>
                <w:szCs w:val="28"/>
              </w:rPr>
            </w:pPr>
            <w:r w:rsidRPr="00532EBE">
              <w:rPr>
                <w:color w:val="000000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211" w:type="pct"/>
          </w:tcPr>
          <w:p w:rsidR="00BE76E3" w:rsidRPr="00532EBE" w:rsidRDefault="00BE76E3" w:rsidP="00E85FF2">
            <w:pPr>
              <w:numPr>
                <w:ilvl w:val="0"/>
                <w:numId w:val="13"/>
              </w:num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EA384A">
              <w:rPr>
                <w:bCs/>
                <w:sz w:val="28"/>
                <w:szCs w:val="28"/>
              </w:rPr>
              <w:t xml:space="preserve">решение стандартных и нестандартных </w:t>
            </w:r>
            <w:r w:rsidRPr="00EA384A">
              <w:rPr>
                <w:sz w:val="28"/>
                <w:szCs w:val="28"/>
              </w:rPr>
              <w:t xml:space="preserve">профессиональных задач в области </w:t>
            </w:r>
            <w:r>
              <w:rPr>
                <w:sz w:val="28"/>
                <w:szCs w:val="28"/>
              </w:rPr>
              <w:t>судебной защиты прав и свобод граждан на социальную защиту и пенсионное обеспечение;</w:t>
            </w:r>
          </w:p>
          <w:p w:rsidR="00BE76E3" w:rsidRPr="00EA384A" w:rsidRDefault="00BE76E3" w:rsidP="00E85FF2">
            <w:pPr>
              <w:numPr>
                <w:ilvl w:val="0"/>
                <w:numId w:val="13"/>
              </w:num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в сфере выбранной профессиональной деятельности;</w:t>
            </w:r>
          </w:p>
        </w:tc>
        <w:tc>
          <w:tcPr>
            <w:tcW w:w="1370" w:type="pct"/>
            <w:vMerge/>
            <w:vAlign w:val="center"/>
          </w:tcPr>
          <w:p w:rsidR="00BE76E3" w:rsidRPr="00EA384A" w:rsidRDefault="00BE76E3" w:rsidP="000C1042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BE76E3" w:rsidRPr="00EA384A" w:rsidTr="00532EBE">
        <w:trPr>
          <w:trHeight w:val="637"/>
        </w:trPr>
        <w:tc>
          <w:tcPr>
            <w:tcW w:w="1419" w:type="pct"/>
          </w:tcPr>
          <w:p w:rsidR="00BE76E3" w:rsidRPr="00A13AD4" w:rsidRDefault="00BE76E3" w:rsidP="00A13AD4">
            <w:pPr>
              <w:rPr>
                <w:color w:val="000000"/>
                <w:sz w:val="28"/>
                <w:szCs w:val="28"/>
              </w:rPr>
            </w:pPr>
            <w:r w:rsidRPr="00532EBE">
              <w:rPr>
                <w:color w:val="000000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2211" w:type="pct"/>
          </w:tcPr>
          <w:p w:rsidR="00BE76E3" w:rsidRPr="00EA384A" w:rsidRDefault="00BE76E3" w:rsidP="00E85FF2">
            <w:pPr>
              <w:numPr>
                <w:ilvl w:val="0"/>
                <w:numId w:val="13"/>
              </w:num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EA384A">
              <w:rPr>
                <w:bCs/>
                <w:sz w:val="28"/>
                <w:szCs w:val="28"/>
              </w:rPr>
              <w:t xml:space="preserve">эффективный поиск </w:t>
            </w:r>
            <w:r w:rsidRPr="00EA384A">
              <w:rPr>
                <w:sz w:val="28"/>
                <w:szCs w:val="28"/>
              </w:rPr>
              <w:t>необходимой информации;</w:t>
            </w:r>
          </w:p>
          <w:p w:rsidR="00BE76E3" w:rsidRPr="00EA384A" w:rsidRDefault="00BE76E3" w:rsidP="00E85FF2">
            <w:pPr>
              <w:numPr>
                <w:ilvl w:val="0"/>
                <w:numId w:val="13"/>
              </w:num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EA384A">
              <w:rPr>
                <w:bCs/>
                <w:sz w:val="28"/>
                <w:szCs w:val="28"/>
              </w:rPr>
              <w:t>использование различных источников, включая электронные</w:t>
            </w:r>
            <w:r>
              <w:rPr>
                <w:bCs/>
                <w:sz w:val="28"/>
                <w:szCs w:val="28"/>
              </w:rPr>
              <w:t xml:space="preserve"> источники и информационно-справочные правовые системы;</w:t>
            </w:r>
          </w:p>
        </w:tc>
        <w:tc>
          <w:tcPr>
            <w:tcW w:w="1370" w:type="pct"/>
            <w:vMerge/>
            <w:vAlign w:val="center"/>
          </w:tcPr>
          <w:p w:rsidR="00BE76E3" w:rsidRPr="00EA384A" w:rsidRDefault="00BE76E3" w:rsidP="000C1042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BE76E3" w:rsidRPr="00EA384A" w:rsidTr="00532EBE">
        <w:trPr>
          <w:trHeight w:val="1668"/>
        </w:trPr>
        <w:tc>
          <w:tcPr>
            <w:tcW w:w="1419" w:type="pct"/>
          </w:tcPr>
          <w:p w:rsidR="00BE76E3" w:rsidRPr="00532EBE" w:rsidRDefault="00BE76E3" w:rsidP="008044D9">
            <w:pPr>
              <w:rPr>
                <w:color w:val="000000"/>
                <w:sz w:val="28"/>
                <w:szCs w:val="28"/>
              </w:rPr>
            </w:pPr>
            <w:r w:rsidRPr="00532EBE">
              <w:rPr>
                <w:color w:val="000000"/>
                <w:sz w:val="28"/>
                <w:szCs w:val="28"/>
              </w:rPr>
              <w:t>Ориентироваться в условиях постоянного изменения правовой базы.</w:t>
            </w:r>
          </w:p>
          <w:p w:rsidR="00BE76E3" w:rsidRPr="00EA384A" w:rsidRDefault="00BE76E3" w:rsidP="000C10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pct"/>
          </w:tcPr>
          <w:p w:rsidR="00BE76E3" w:rsidRPr="00EA384A" w:rsidRDefault="00BE76E3" w:rsidP="00E85FF2">
            <w:pPr>
              <w:numPr>
                <w:ilvl w:val="0"/>
                <w:numId w:val="13"/>
              </w:num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Эффективная </w:t>
            </w:r>
            <w:r w:rsidRPr="00EA384A">
              <w:rPr>
                <w:bCs/>
                <w:sz w:val="28"/>
                <w:szCs w:val="28"/>
              </w:rPr>
              <w:t xml:space="preserve">работа с </w:t>
            </w:r>
            <w:r>
              <w:rPr>
                <w:bCs/>
                <w:sz w:val="28"/>
                <w:szCs w:val="28"/>
              </w:rPr>
              <w:t>информационно-справочными правовыми системами и использование электронных ресурсов в отслеживании изменений законодательства в сфере социальной защиты и пенсионного обеспечения.</w:t>
            </w:r>
          </w:p>
        </w:tc>
        <w:tc>
          <w:tcPr>
            <w:tcW w:w="1370" w:type="pct"/>
            <w:vMerge/>
            <w:vAlign w:val="center"/>
          </w:tcPr>
          <w:p w:rsidR="00BE76E3" w:rsidRPr="00EA384A" w:rsidRDefault="00BE76E3" w:rsidP="000C1042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BE76E3" w:rsidRPr="00651A68" w:rsidRDefault="00BE76E3" w:rsidP="00E85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BE76E3" w:rsidRDefault="00BE76E3" w:rsidP="003E1C23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</w:pPr>
    </w:p>
    <w:p w:rsidR="00BE76E3" w:rsidRDefault="00BE76E3" w:rsidP="003E1C23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</w:pPr>
    </w:p>
    <w:p w:rsidR="00BE76E3" w:rsidRDefault="00BE76E3" w:rsidP="003E1C23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</w:pPr>
    </w:p>
    <w:p w:rsidR="00BE76E3" w:rsidRPr="003E00C9" w:rsidRDefault="00BE76E3" w:rsidP="003E1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76E3" w:rsidRPr="00651463" w:rsidRDefault="00BE76E3">
      <w:pPr>
        <w:rPr>
          <w:color w:val="FF0000"/>
        </w:rPr>
      </w:pPr>
    </w:p>
    <w:sectPr w:rsidR="00BE76E3" w:rsidRPr="00651463" w:rsidSect="003061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E3" w:rsidRDefault="00BE76E3" w:rsidP="003E1C23">
      <w:r>
        <w:separator/>
      </w:r>
    </w:p>
  </w:endnote>
  <w:endnote w:type="continuationSeparator" w:id="0">
    <w:p w:rsidR="00BE76E3" w:rsidRDefault="00BE76E3" w:rsidP="003E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E3" w:rsidRDefault="00BE76E3" w:rsidP="003061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76E3" w:rsidRDefault="00BE76E3" w:rsidP="003061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E3" w:rsidRDefault="00BE76E3" w:rsidP="003061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E76E3" w:rsidRDefault="00BE76E3" w:rsidP="003061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E3" w:rsidRDefault="00BE76E3" w:rsidP="003E1C23">
      <w:r>
        <w:separator/>
      </w:r>
    </w:p>
  </w:footnote>
  <w:footnote w:type="continuationSeparator" w:id="0">
    <w:p w:rsidR="00BE76E3" w:rsidRDefault="00BE76E3" w:rsidP="003E1C23">
      <w:r>
        <w:continuationSeparator/>
      </w:r>
    </w:p>
  </w:footnote>
  <w:footnote w:id="1">
    <w:p w:rsidR="00BE76E3" w:rsidRDefault="00BE76E3" w:rsidP="00634998">
      <w:pPr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1F5"/>
    <w:multiLevelType w:val="hybridMultilevel"/>
    <w:tmpl w:val="96BE8E44"/>
    <w:lvl w:ilvl="0" w:tplc="37F8B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DE02C3"/>
    <w:multiLevelType w:val="hybridMultilevel"/>
    <w:tmpl w:val="83C21FE2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8DF42C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4F6CA7"/>
    <w:multiLevelType w:val="hybridMultilevel"/>
    <w:tmpl w:val="43E4001C"/>
    <w:lvl w:ilvl="0" w:tplc="97564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6651C"/>
    <w:multiLevelType w:val="hybridMultilevel"/>
    <w:tmpl w:val="DFA8D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B77265"/>
    <w:multiLevelType w:val="hybridMultilevel"/>
    <w:tmpl w:val="B552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4251C"/>
    <w:multiLevelType w:val="hybridMultilevel"/>
    <w:tmpl w:val="91722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7260D7"/>
    <w:multiLevelType w:val="hybridMultilevel"/>
    <w:tmpl w:val="E404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18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581661"/>
    <w:multiLevelType w:val="hybridMultilevel"/>
    <w:tmpl w:val="FD2E7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C22892"/>
    <w:multiLevelType w:val="hybridMultilevel"/>
    <w:tmpl w:val="18BE76B4"/>
    <w:lvl w:ilvl="0" w:tplc="6B02A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0E64C4"/>
    <w:multiLevelType w:val="hybridMultilevel"/>
    <w:tmpl w:val="356A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5256C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D57E01"/>
    <w:multiLevelType w:val="hybridMultilevel"/>
    <w:tmpl w:val="424E129C"/>
    <w:lvl w:ilvl="0" w:tplc="29A400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D005D7"/>
    <w:multiLevelType w:val="hybridMultilevel"/>
    <w:tmpl w:val="E1869144"/>
    <w:lvl w:ilvl="0" w:tplc="3FFE4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403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FAC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5D4D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C6C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427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42E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3A3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906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C23"/>
    <w:rsid w:val="000073AB"/>
    <w:rsid w:val="00007BC4"/>
    <w:rsid w:val="00012F12"/>
    <w:rsid w:val="000279B3"/>
    <w:rsid w:val="00036357"/>
    <w:rsid w:val="00047DFD"/>
    <w:rsid w:val="00060765"/>
    <w:rsid w:val="00066187"/>
    <w:rsid w:val="00073E50"/>
    <w:rsid w:val="00073F2A"/>
    <w:rsid w:val="00086270"/>
    <w:rsid w:val="00097DF2"/>
    <w:rsid w:val="000C1042"/>
    <w:rsid w:val="000C188D"/>
    <w:rsid w:val="000C3384"/>
    <w:rsid w:val="000D7A36"/>
    <w:rsid w:val="000E0CBE"/>
    <w:rsid w:val="000F6BE4"/>
    <w:rsid w:val="000F73AF"/>
    <w:rsid w:val="001131F6"/>
    <w:rsid w:val="001149AE"/>
    <w:rsid w:val="0011598C"/>
    <w:rsid w:val="00122684"/>
    <w:rsid w:val="00140BA0"/>
    <w:rsid w:val="00144AF2"/>
    <w:rsid w:val="00146555"/>
    <w:rsid w:val="00147ADE"/>
    <w:rsid w:val="001514BD"/>
    <w:rsid w:val="0015266C"/>
    <w:rsid w:val="00161C9E"/>
    <w:rsid w:val="0016430F"/>
    <w:rsid w:val="00174C6A"/>
    <w:rsid w:val="0018589F"/>
    <w:rsid w:val="00197CEF"/>
    <w:rsid w:val="001B03B0"/>
    <w:rsid w:val="001B36A6"/>
    <w:rsid w:val="001E219B"/>
    <w:rsid w:val="0020004E"/>
    <w:rsid w:val="00200C44"/>
    <w:rsid w:val="00205D73"/>
    <w:rsid w:val="002124CA"/>
    <w:rsid w:val="00217FEE"/>
    <w:rsid w:val="002232BC"/>
    <w:rsid w:val="002354EA"/>
    <w:rsid w:val="002427E5"/>
    <w:rsid w:val="00243821"/>
    <w:rsid w:val="002502EE"/>
    <w:rsid w:val="00256030"/>
    <w:rsid w:val="002926F9"/>
    <w:rsid w:val="002978C7"/>
    <w:rsid w:val="002A0751"/>
    <w:rsid w:val="002A15F1"/>
    <w:rsid w:val="002A7E97"/>
    <w:rsid w:val="002B7390"/>
    <w:rsid w:val="002C1BD9"/>
    <w:rsid w:val="002C2F9E"/>
    <w:rsid w:val="002D13B9"/>
    <w:rsid w:val="002D7747"/>
    <w:rsid w:val="002E23AF"/>
    <w:rsid w:val="002F385F"/>
    <w:rsid w:val="0030619F"/>
    <w:rsid w:val="00307356"/>
    <w:rsid w:val="00310AFF"/>
    <w:rsid w:val="0033352B"/>
    <w:rsid w:val="00340CA3"/>
    <w:rsid w:val="00341D07"/>
    <w:rsid w:val="00346188"/>
    <w:rsid w:val="003463BD"/>
    <w:rsid w:val="00361ABB"/>
    <w:rsid w:val="00361CF1"/>
    <w:rsid w:val="003B2E74"/>
    <w:rsid w:val="003B30AA"/>
    <w:rsid w:val="003B72ED"/>
    <w:rsid w:val="003E00C9"/>
    <w:rsid w:val="003E1C23"/>
    <w:rsid w:val="00417E74"/>
    <w:rsid w:val="004415ED"/>
    <w:rsid w:val="00445857"/>
    <w:rsid w:val="00464428"/>
    <w:rsid w:val="00470370"/>
    <w:rsid w:val="0047114A"/>
    <w:rsid w:val="0047395B"/>
    <w:rsid w:val="00484199"/>
    <w:rsid w:val="00492859"/>
    <w:rsid w:val="004D0ADD"/>
    <w:rsid w:val="004D6AEC"/>
    <w:rsid w:val="004E123C"/>
    <w:rsid w:val="004E56B8"/>
    <w:rsid w:val="004F2485"/>
    <w:rsid w:val="004F2FBB"/>
    <w:rsid w:val="00500E0A"/>
    <w:rsid w:val="00511A1A"/>
    <w:rsid w:val="00524BED"/>
    <w:rsid w:val="00532EBE"/>
    <w:rsid w:val="0053636D"/>
    <w:rsid w:val="00537FDE"/>
    <w:rsid w:val="00540C15"/>
    <w:rsid w:val="005413C7"/>
    <w:rsid w:val="00545D40"/>
    <w:rsid w:val="00570A5B"/>
    <w:rsid w:val="00575859"/>
    <w:rsid w:val="00577116"/>
    <w:rsid w:val="00583E17"/>
    <w:rsid w:val="005973EE"/>
    <w:rsid w:val="005A7A67"/>
    <w:rsid w:val="005B228D"/>
    <w:rsid w:val="005B257E"/>
    <w:rsid w:val="005C5FD4"/>
    <w:rsid w:val="005D0B63"/>
    <w:rsid w:val="005D1F0E"/>
    <w:rsid w:val="005D2F37"/>
    <w:rsid w:val="005D6CE8"/>
    <w:rsid w:val="005F30E0"/>
    <w:rsid w:val="005F76BA"/>
    <w:rsid w:val="00600148"/>
    <w:rsid w:val="006038E0"/>
    <w:rsid w:val="0060634D"/>
    <w:rsid w:val="006121F6"/>
    <w:rsid w:val="00634998"/>
    <w:rsid w:val="00635CC4"/>
    <w:rsid w:val="00640221"/>
    <w:rsid w:val="00650279"/>
    <w:rsid w:val="00651463"/>
    <w:rsid w:val="00651A68"/>
    <w:rsid w:val="00655E77"/>
    <w:rsid w:val="00673E64"/>
    <w:rsid w:val="006A3472"/>
    <w:rsid w:val="006A779E"/>
    <w:rsid w:val="006B781B"/>
    <w:rsid w:val="006F6C78"/>
    <w:rsid w:val="00701897"/>
    <w:rsid w:val="007038A2"/>
    <w:rsid w:val="00707ABF"/>
    <w:rsid w:val="00713161"/>
    <w:rsid w:val="00715D2D"/>
    <w:rsid w:val="00715F51"/>
    <w:rsid w:val="007420E0"/>
    <w:rsid w:val="00750C37"/>
    <w:rsid w:val="00761B97"/>
    <w:rsid w:val="00765A30"/>
    <w:rsid w:val="00774B22"/>
    <w:rsid w:val="0078252A"/>
    <w:rsid w:val="007841D0"/>
    <w:rsid w:val="007938D9"/>
    <w:rsid w:val="007A294F"/>
    <w:rsid w:val="007B7FB9"/>
    <w:rsid w:val="007D5FEB"/>
    <w:rsid w:val="007E0045"/>
    <w:rsid w:val="007E6A7D"/>
    <w:rsid w:val="007F1962"/>
    <w:rsid w:val="007F2F96"/>
    <w:rsid w:val="008044D9"/>
    <w:rsid w:val="00817884"/>
    <w:rsid w:val="00832FD1"/>
    <w:rsid w:val="008346AC"/>
    <w:rsid w:val="00851696"/>
    <w:rsid w:val="00851E03"/>
    <w:rsid w:val="008625E7"/>
    <w:rsid w:val="00862C13"/>
    <w:rsid w:val="00885D7C"/>
    <w:rsid w:val="008A0298"/>
    <w:rsid w:val="008A07E4"/>
    <w:rsid w:val="008A1F4B"/>
    <w:rsid w:val="008D3505"/>
    <w:rsid w:val="008D5BF5"/>
    <w:rsid w:val="008E23C2"/>
    <w:rsid w:val="008E54D6"/>
    <w:rsid w:val="008F4993"/>
    <w:rsid w:val="00905E64"/>
    <w:rsid w:val="00910DC6"/>
    <w:rsid w:val="009243B9"/>
    <w:rsid w:val="00931469"/>
    <w:rsid w:val="009530E8"/>
    <w:rsid w:val="00976507"/>
    <w:rsid w:val="009811CD"/>
    <w:rsid w:val="00997D79"/>
    <w:rsid w:val="009C186E"/>
    <w:rsid w:val="009C32DB"/>
    <w:rsid w:val="009E03F6"/>
    <w:rsid w:val="009E4D44"/>
    <w:rsid w:val="009E5C1F"/>
    <w:rsid w:val="009E67A3"/>
    <w:rsid w:val="009F14AD"/>
    <w:rsid w:val="009F3379"/>
    <w:rsid w:val="00A029D6"/>
    <w:rsid w:val="00A1240F"/>
    <w:rsid w:val="00A13942"/>
    <w:rsid w:val="00A13AD4"/>
    <w:rsid w:val="00A1521E"/>
    <w:rsid w:val="00A15E21"/>
    <w:rsid w:val="00A20A8B"/>
    <w:rsid w:val="00A219A2"/>
    <w:rsid w:val="00A304DA"/>
    <w:rsid w:val="00A36E88"/>
    <w:rsid w:val="00A503CA"/>
    <w:rsid w:val="00AA7F96"/>
    <w:rsid w:val="00AB6106"/>
    <w:rsid w:val="00AC7E7F"/>
    <w:rsid w:val="00AD48E7"/>
    <w:rsid w:val="00AF558B"/>
    <w:rsid w:val="00B02366"/>
    <w:rsid w:val="00B058FA"/>
    <w:rsid w:val="00B13645"/>
    <w:rsid w:val="00B16CD5"/>
    <w:rsid w:val="00B20A5D"/>
    <w:rsid w:val="00B220B1"/>
    <w:rsid w:val="00B3299D"/>
    <w:rsid w:val="00B44BF8"/>
    <w:rsid w:val="00B50C58"/>
    <w:rsid w:val="00B51C77"/>
    <w:rsid w:val="00B51FDD"/>
    <w:rsid w:val="00B548C4"/>
    <w:rsid w:val="00B5584D"/>
    <w:rsid w:val="00B73D39"/>
    <w:rsid w:val="00B76270"/>
    <w:rsid w:val="00B82C8A"/>
    <w:rsid w:val="00B94733"/>
    <w:rsid w:val="00B97DF7"/>
    <w:rsid w:val="00BC68B8"/>
    <w:rsid w:val="00BE31FB"/>
    <w:rsid w:val="00BE76E3"/>
    <w:rsid w:val="00C264B0"/>
    <w:rsid w:val="00C34257"/>
    <w:rsid w:val="00C37DD0"/>
    <w:rsid w:val="00C46355"/>
    <w:rsid w:val="00C66C66"/>
    <w:rsid w:val="00C72BE4"/>
    <w:rsid w:val="00C8002C"/>
    <w:rsid w:val="00C94035"/>
    <w:rsid w:val="00C95192"/>
    <w:rsid w:val="00CA2983"/>
    <w:rsid w:val="00CA5387"/>
    <w:rsid w:val="00CB441E"/>
    <w:rsid w:val="00CB618A"/>
    <w:rsid w:val="00CB63DE"/>
    <w:rsid w:val="00CC6F71"/>
    <w:rsid w:val="00CD6CAB"/>
    <w:rsid w:val="00CD771B"/>
    <w:rsid w:val="00CE2D22"/>
    <w:rsid w:val="00CF023C"/>
    <w:rsid w:val="00CF2ABB"/>
    <w:rsid w:val="00CF2E36"/>
    <w:rsid w:val="00D02792"/>
    <w:rsid w:val="00D067D9"/>
    <w:rsid w:val="00D17DC9"/>
    <w:rsid w:val="00D328DB"/>
    <w:rsid w:val="00D40999"/>
    <w:rsid w:val="00D514D5"/>
    <w:rsid w:val="00D52589"/>
    <w:rsid w:val="00D67427"/>
    <w:rsid w:val="00D75BE9"/>
    <w:rsid w:val="00D95B52"/>
    <w:rsid w:val="00DA500E"/>
    <w:rsid w:val="00DA71C0"/>
    <w:rsid w:val="00DA75F7"/>
    <w:rsid w:val="00DB0164"/>
    <w:rsid w:val="00DC63CD"/>
    <w:rsid w:val="00DE49B3"/>
    <w:rsid w:val="00E163F3"/>
    <w:rsid w:val="00E16E74"/>
    <w:rsid w:val="00E23FF7"/>
    <w:rsid w:val="00E324E4"/>
    <w:rsid w:val="00E33880"/>
    <w:rsid w:val="00E52D9C"/>
    <w:rsid w:val="00E647CF"/>
    <w:rsid w:val="00E65239"/>
    <w:rsid w:val="00E8312A"/>
    <w:rsid w:val="00E836D1"/>
    <w:rsid w:val="00E85FF2"/>
    <w:rsid w:val="00EA384A"/>
    <w:rsid w:val="00EB23AA"/>
    <w:rsid w:val="00EC4089"/>
    <w:rsid w:val="00ED08C6"/>
    <w:rsid w:val="00ED4D6B"/>
    <w:rsid w:val="00EF3F7C"/>
    <w:rsid w:val="00EF4A47"/>
    <w:rsid w:val="00EF6CAD"/>
    <w:rsid w:val="00F002A0"/>
    <w:rsid w:val="00F02B5E"/>
    <w:rsid w:val="00F06310"/>
    <w:rsid w:val="00F12E19"/>
    <w:rsid w:val="00F165A2"/>
    <w:rsid w:val="00F2365A"/>
    <w:rsid w:val="00F23BB8"/>
    <w:rsid w:val="00F2488F"/>
    <w:rsid w:val="00F36378"/>
    <w:rsid w:val="00F4244B"/>
    <w:rsid w:val="00F53B0A"/>
    <w:rsid w:val="00F6799C"/>
    <w:rsid w:val="00F67E0B"/>
    <w:rsid w:val="00F71DC3"/>
    <w:rsid w:val="00F722A0"/>
    <w:rsid w:val="00F729D1"/>
    <w:rsid w:val="00F73DCC"/>
    <w:rsid w:val="00F7662E"/>
    <w:rsid w:val="00F81E32"/>
    <w:rsid w:val="00F97731"/>
    <w:rsid w:val="00FA4AD7"/>
    <w:rsid w:val="00FB0F57"/>
    <w:rsid w:val="00FC00F2"/>
    <w:rsid w:val="00FC35C5"/>
    <w:rsid w:val="00FD1D4E"/>
    <w:rsid w:val="00FE530E"/>
    <w:rsid w:val="00FE7168"/>
    <w:rsid w:val="00FF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3352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1C23"/>
    <w:pPr>
      <w:keepNext/>
      <w:autoSpaceDE w:val="0"/>
      <w:autoSpaceDN w:val="0"/>
      <w:ind w:firstLine="284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363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1C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1C2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63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E1C23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3E1C23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3E1C23"/>
    <w:pPr>
      <w:ind w:left="566" w:hanging="283"/>
    </w:pPr>
  </w:style>
  <w:style w:type="paragraph" w:styleId="BodyTextIndent2">
    <w:name w:val="Body Text Indent 2"/>
    <w:basedOn w:val="Normal"/>
    <w:link w:val="BodyTextIndent2Char"/>
    <w:uiPriority w:val="99"/>
    <w:rsid w:val="003E1C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E1C23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3E1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E1C2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E1C23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3E1C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E1C23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E1C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E1C2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Normal"/>
    <w:uiPriority w:val="99"/>
    <w:rsid w:val="003E1C2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E1C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1C2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E1C23"/>
    <w:rPr>
      <w:rFonts w:cs="Times New Roman"/>
    </w:rPr>
  </w:style>
  <w:style w:type="table" w:styleId="TableGrid">
    <w:name w:val="Table Grid"/>
    <w:basedOn w:val="TableNormal"/>
    <w:uiPriority w:val="99"/>
    <w:rsid w:val="003E1C2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3E1C2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3E1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C23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3E1C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1C2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Normal"/>
    <w:next w:val="Normal"/>
    <w:uiPriority w:val="99"/>
    <w:rsid w:val="003E1C23"/>
    <w:pPr>
      <w:keepNext/>
      <w:jc w:val="center"/>
      <w:outlineLvl w:val="0"/>
    </w:pPr>
    <w:rPr>
      <w:b/>
      <w:sz w:val="20"/>
      <w:szCs w:val="20"/>
    </w:rPr>
  </w:style>
  <w:style w:type="character" w:customStyle="1" w:styleId="a6">
    <w:name w:val="a6"/>
    <w:basedOn w:val="DefaultParagraphFont"/>
    <w:uiPriority w:val="99"/>
    <w:rsid w:val="003E1C23"/>
    <w:rPr>
      <w:rFonts w:cs="Times New Roman"/>
    </w:rPr>
  </w:style>
  <w:style w:type="paragraph" w:styleId="ListParagraph">
    <w:name w:val="List Paragraph"/>
    <w:basedOn w:val="Normal"/>
    <w:uiPriority w:val="99"/>
    <w:qFormat/>
    <w:rsid w:val="004D0ADD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30619F"/>
    <w:rPr>
      <w:rFonts w:cs="Times New Roman"/>
      <w:color w:val="008000"/>
    </w:rPr>
  </w:style>
  <w:style w:type="paragraph" w:customStyle="1" w:styleId="a0">
    <w:name w:val="Таблицы (моноширинный)"/>
    <w:basedOn w:val="Normal"/>
    <w:next w:val="Normal"/>
    <w:uiPriority w:val="99"/>
    <w:rsid w:val="003061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">
    <w:name w:val="Знак2"/>
    <w:basedOn w:val="Normal"/>
    <w:uiPriority w:val="99"/>
    <w:rsid w:val="00F36378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6378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22">
    <w:name w:val="Знак22"/>
    <w:basedOn w:val="Normal"/>
    <w:uiPriority w:val="99"/>
    <w:rsid w:val="00F36378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List">
    <w:name w:val="List"/>
    <w:basedOn w:val="Normal"/>
    <w:uiPriority w:val="99"/>
    <w:locked/>
    <w:rsid w:val="00F36378"/>
    <w:pPr>
      <w:ind w:left="283" w:hanging="283"/>
    </w:pPr>
    <w:rPr>
      <w:rFonts w:eastAsia="Calibri"/>
    </w:rPr>
  </w:style>
  <w:style w:type="paragraph" w:customStyle="1" w:styleId="21">
    <w:name w:val="Знак21"/>
    <w:basedOn w:val="Normal"/>
    <w:uiPriority w:val="99"/>
    <w:rsid w:val="00F36378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4">
    <w:name w:val="Обычный+4"/>
    <w:basedOn w:val="Normal"/>
    <w:next w:val="Normal"/>
    <w:uiPriority w:val="99"/>
    <w:rsid w:val="00F36378"/>
    <w:pPr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F363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36378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6378"/>
    <w:rPr>
      <w:rFonts w:ascii="Cambria" w:hAnsi="Cambria" w:cs="Times New Roman"/>
      <w:sz w:val="24"/>
      <w:szCs w:val="24"/>
      <w:lang w:val="ru-RU" w:eastAsia="ru-RU" w:bidi="ar-SA"/>
    </w:rPr>
  </w:style>
  <w:style w:type="paragraph" w:customStyle="1" w:styleId="a1">
    <w:name w:val="......."/>
    <w:basedOn w:val="Default"/>
    <w:next w:val="Default"/>
    <w:uiPriority w:val="99"/>
    <w:rsid w:val="00F36378"/>
    <w:rPr>
      <w:color w:val="auto"/>
    </w:rPr>
  </w:style>
  <w:style w:type="paragraph" w:styleId="BlockText">
    <w:name w:val="Block Text"/>
    <w:basedOn w:val="Normal"/>
    <w:uiPriority w:val="99"/>
    <w:semiHidden/>
    <w:locked/>
    <w:rsid w:val="00F36378"/>
    <w:pPr>
      <w:widowControl w:val="0"/>
      <w:spacing w:before="60" w:after="100" w:line="360" w:lineRule="auto"/>
      <w:ind w:left="1320" w:right="1200"/>
      <w:jc w:val="center"/>
    </w:pPr>
    <w:rPr>
      <w:rFonts w:eastAsia="Calibri"/>
      <w:b/>
      <w:szCs w:val="20"/>
    </w:rPr>
  </w:style>
  <w:style w:type="paragraph" w:styleId="TOC1">
    <w:name w:val="toc 1"/>
    <w:basedOn w:val="Normal"/>
    <w:next w:val="Normal"/>
    <w:autoRedefine/>
    <w:uiPriority w:val="99"/>
    <w:locked/>
    <w:rsid w:val="00F36378"/>
    <w:pPr>
      <w:spacing w:line="360" w:lineRule="auto"/>
      <w:ind w:hanging="426"/>
    </w:pPr>
    <w:rPr>
      <w:rFonts w:eastAsia="Calibri"/>
    </w:rPr>
  </w:style>
  <w:style w:type="character" w:styleId="Hyperlink">
    <w:name w:val="Hyperlink"/>
    <w:basedOn w:val="DefaultParagraphFont"/>
    <w:uiPriority w:val="99"/>
    <w:locked/>
    <w:rsid w:val="00F36378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F36378"/>
    <w:pPr>
      <w:keepLines/>
      <w:autoSpaceDE/>
      <w:autoSpaceDN/>
      <w:spacing w:before="480" w:line="276" w:lineRule="auto"/>
      <w:ind w:firstLine="0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locked/>
    <w:rsid w:val="00F36378"/>
    <w:pPr>
      <w:spacing w:after="100" w:line="276" w:lineRule="auto"/>
      <w:ind w:left="220"/>
    </w:pPr>
    <w:rPr>
      <w:rFonts w:ascii="Calibri" w:eastAsia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locked/>
    <w:rsid w:val="00F36378"/>
    <w:pPr>
      <w:spacing w:after="100" w:line="276" w:lineRule="auto"/>
      <w:ind w:left="440"/>
    </w:pPr>
    <w:rPr>
      <w:rFonts w:ascii="Calibri" w:eastAsia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99"/>
    <w:locked/>
    <w:rsid w:val="00F36378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locked/>
    <w:rsid w:val="00F36378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locked/>
    <w:rsid w:val="00F36378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99"/>
    <w:locked/>
    <w:rsid w:val="00F36378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locked/>
    <w:rsid w:val="00F36378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locked/>
    <w:rsid w:val="00F36378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locked/>
    <w:rsid w:val="00F36378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36378"/>
    <w:rPr>
      <w:rFonts w:ascii="Tahoma" w:hAnsi="Tahoma" w:cs="Tahoma"/>
      <w:lang w:val="ru-RU" w:eastAsia="ru-RU" w:bidi="ar-SA"/>
    </w:rPr>
  </w:style>
  <w:style w:type="character" w:styleId="FollowedHyperlink">
    <w:name w:val="FollowedHyperlink"/>
    <w:basedOn w:val="DefaultParagraphFont"/>
    <w:uiPriority w:val="99"/>
    <w:locked/>
    <w:rsid w:val="00F3637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33</Pages>
  <Words>7899</Words>
  <Characters>-32766</Characters>
  <Application>Microsoft Office Outlook</Application>
  <DocSecurity>0</DocSecurity>
  <Lines>0</Lines>
  <Paragraphs>0</Paragraphs>
  <ScaleCrop>false</ScaleCrop>
  <Company>СПЭК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ПРОФЕССИОНАЛЬНОГО МОДУЛЯ</dc:title>
  <dc:subject/>
  <dc:creator>class</dc:creator>
  <cp:keywords/>
  <dc:description/>
  <cp:lastModifiedBy>OLGA</cp:lastModifiedBy>
  <cp:revision>10</cp:revision>
  <cp:lastPrinted>2014-10-02T05:55:00Z</cp:lastPrinted>
  <dcterms:created xsi:type="dcterms:W3CDTF">2014-09-02T18:29:00Z</dcterms:created>
  <dcterms:modified xsi:type="dcterms:W3CDTF">2015-03-05T21:13:00Z</dcterms:modified>
</cp:coreProperties>
</file>