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D8" w:rsidRPr="009B57D8" w:rsidRDefault="009B57D8" w:rsidP="009B57D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7D8">
        <w:rPr>
          <w:rFonts w:ascii="Times New Roman" w:hAnsi="Times New Roman" w:cs="Times New Roman"/>
          <w:b/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9B57D8" w:rsidRPr="009B57D8" w:rsidRDefault="009B57D8" w:rsidP="009B57D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7D8">
        <w:rPr>
          <w:rFonts w:ascii="Times New Roman" w:hAnsi="Times New Roman" w:cs="Times New Roman"/>
          <w:b/>
          <w:bCs/>
          <w:sz w:val="28"/>
          <w:szCs w:val="28"/>
        </w:rPr>
        <w:t>среднего профессионального образования</w:t>
      </w:r>
    </w:p>
    <w:p w:rsidR="001F591B" w:rsidRPr="009B57D8" w:rsidRDefault="009B57D8" w:rsidP="009B57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7D8">
        <w:rPr>
          <w:rFonts w:ascii="Times New Roman" w:hAnsi="Times New Roman" w:cs="Times New Roman"/>
          <w:b/>
          <w:bCs/>
          <w:sz w:val="28"/>
          <w:szCs w:val="28"/>
        </w:rPr>
        <w:t>«Смоленский промышленно-экономический колледж»</w:t>
      </w:r>
    </w:p>
    <w:tbl>
      <w:tblPr>
        <w:tblW w:w="0" w:type="auto"/>
        <w:tblLook w:val="04A0"/>
      </w:tblPr>
      <w:tblGrid>
        <w:gridCol w:w="4747"/>
        <w:gridCol w:w="4748"/>
      </w:tblGrid>
      <w:tr w:rsidR="009B57D8" w:rsidRPr="009B57D8" w:rsidTr="00D575D8">
        <w:tc>
          <w:tcPr>
            <w:tcW w:w="4747" w:type="dxa"/>
          </w:tcPr>
          <w:p w:rsidR="009B57D8" w:rsidRPr="009B57D8" w:rsidRDefault="009B57D8" w:rsidP="00D575D8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8" w:type="dxa"/>
          </w:tcPr>
          <w:p w:rsidR="009B57D8" w:rsidRPr="009B57D8" w:rsidRDefault="009B57D8" w:rsidP="00D575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7D8" w:rsidRPr="009B57D8" w:rsidRDefault="009B57D8" w:rsidP="00D575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57D8" w:rsidRPr="009B57D8" w:rsidRDefault="009B57D8" w:rsidP="00D575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7D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9B57D8" w:rsidRPr="009B57D8" w:rsidRDefault="009B57D8" w:rsidP="00D575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7D8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УМР</w:t>
            </w:r>
          </w:p>
          <w:p w:rsidR="009B57D8" w:rsidRPr="009B57D8" w:rsidRDefault="009B57D8" w:rsidP="00D575D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7D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__________________Н.В.Судденкова</w:t>
            </w:r>
          </w:p>
        </w:tc>
      </w:tr>
    </w:tbl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57D8" w:rsidRDefault="001F591B" w:rsidP="00F371E2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1E2">
        <w:rPr>
          <w:rFonts w:ascii="Times New Roman" w:hAnsi="Times New Roman" w:cs="Times New Roman"/>
          <w:b/>
          <w:bCs/>
          <w:sz w:val="28"/>
          <w:szCs w:val="28"/>
        </w:rPr>
        <w:t>Контрольно-</w:t>
      </w:r>
      <w:r w:rsidR="009B57D8">
        <w:rPr>
          <w:rFonts w:ascii="Times New Roman" w:hAnsi="Times New Roman" w:cs="Times New Roman"/>
          <w:b/>
          <w:bCs/>
          <w:sz w:val="28"/>
          <w:szCs w:val="28"/>
        </w:rPr>
        <w:t>измерительные</w:t>
      </w:r>
      <w:r w:rsidRPr="00F371E2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</w:t>
      </w:r>
      <w:r w:rsidR="007777FE" w:rsidRPr="00F37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71E2" w:rsidRDefault="009B57D8" w:rsidP="00F371E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5B442B" w:rsidRPr="00F371E2">
        <w:rPr>
          <w:rFonts w:ascii="Times New Roman" w:hAnsi="Times New Roman" w:cs="Times New Roman"/>
          <w:b/>
          <w:bCs/>
          <w:sz w:val="28"/>
          <w:szCs w:val="28"/>
        </w:rPr>
        <w:t>ифференцированного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1E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A8454C" w:rsidRPr="00F371E2">
        <w:rPr>
          <w:rFonts w:ascii="Times New Roman" w:hAnsi="Times New Roman" w:cs="Times New Roman"/>
          <w:b/>
          <w:bCs/>
          <w:sz w:val="28"/>
          <w:szCs w:val="28"/>
        </w:rPr>
        <w:t>ачета</w:t>
      </w:r>
      <w:r w:rsidR="007777FE" w:rsidRPr="00F37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91B" w:rsidRPr="00F371E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B442B" w:rsidRPr="00F371E2">
        <w:rPr>
          <w:rFonts w:ascii="Times New Roman" w:hAnsi="Times New Roman" w:cs="Times New Roman"/>
          <w:b/>
          <w:sz w:val="28"/>
          <w:szCs w:val="28"/>
        </w:rPr>
        <w:t xml:space="preserve">учебной  </w:t>
      </w:r>
      <w:r w:rsidR="001F591B" w:rsidRPr="00F371E2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</w:p>
    <w:p w:rsidR="009B57D8" w:rsidRDefault="009B57D8" w:rsidP="00F371E2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ИНФОРМАЦИОНННЫЕ ТЕХНОЛОГИИ</w:t>
      </w:r>
    </w:p>
    <w:p w:rsidR="00C05DAF" w:rsidRPr="00F371E2" w:rsidRDefault="00C05DAF" w:rsidP="00C05DA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1E2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371E2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</w:p>
    <w:p w:rsidR="00C05DAF" w:rsidRPr="00F371E2" w:rsidRDefault="00C05DAF" w:rsidP="00C05DAF">
      <w:pPr>
        <w:spacing w:after="24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71E2">
        <w:rPr>
          <w:rFonts w:ascii="Times New Roman" w:hAnsi="Times New Roman" w:cs="Times New Roman"/>
          <w:b/>
          <w:sz w:val="28"/>
          <w:szCs w:val="28"/>
        </w:rPr>
        <w:t>специальности  23011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7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1E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Компьютерные системы и комплексы</w:t>
      </w:r>
      <w:r w:rsidRPr="00F371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1E2">
        <w:rPr>
          <w:rFonts w:ascii="Times New Roman" w:hAnsi="Times New Roman" w:cs="Times New Roman"/>
          <w:b/>
          <w:bCs/>
          <w:sz w:val="24"/>
          <w:szCs w:val="24"/>
        </w:rPr>
        <w:t>Смоленск 2013</w:t>
      </w:r>
    </w:p>
    <w:p w:rsidR="001F591B" w:rsidRPr="00F371E2" w:rsidRDefault="001F591B" w:rsidP="001F591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75D8" w:rsidRPr="00D575D8" w:rsidRDefault="00D575D8" w:rsidP="00D575D8">
      <w:pPr>
        <w:tabs>
          <w:tab w:val="left" w:pos="6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lastRenderedPageBreak/>
        <w:t xml:space="preserve">Комплект контрольно-измерительных материалов  дисциплины </w:t>
      </w:r>
      <w:r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</w:t>
      </w:r>
      <w:r w:rsidRPr="00D575D8">
        <w:rPr>
          <w:rFonts w:ascii="Times New Roman" w:hAnsi="Times New Roman" w:cs="Times New Roman"/>
          <w:sz w:val="24"/>
          <w:szCs w:val="24"/>
        </w:rPr>
        <w:t xml:space="preserve"> разработан на основе Федерального государственного образовательного стандарта по специальности </w:t>
      </w:r>
      <w:r w:rsidRPr="00D575D8">
        <w:rPr>
          <w:rFonts w:ascii="Times New Roman" w:hAnsi="Times New Roman" w:cs="Times New Roman"/>
          <w:b/>
          <w:i/>
          <w:sz w:val="24"/>
          <w:szCs w:val="24"/>
        </w:rPr>
        <w:t>230113 Компьютерные системы и комплексы</w:t>
      </w:r>
    </w:p>
    <w:p w:rsidR="00D575D8" w:rsidRPr="00D575D8" w:rsidRDefault="00D575D8" w:rsidP="00D575D8">
      <w:pPr>
        <w:tabs>
          <w:tab w:val="left" w:pos="6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75D8" w:rsidRPr="00D575D8" w:rsidRDefault="00D575D8" w:rsidP="00D575D8">
      <w:pPr>
        <w:tabs>
          <w:tab w:val="left" w:pos="62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Организация 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D575D8" w:rsidRPr="00D575D8" w:rsidRDefault="00D575D8" w:rsidP="00D575D8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D575D8" w:rsidRPr="00D575D8" w:rsidRDefault="00D575D8" w:rsidP="00D575D8">
      <w:pPr>
        <w:tabs>
          <w:tab w:val="left" w:pos="6225"/>
        </w:tabs>
        <w:ind w:left="3119" w:hanging="3119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Разработчик:  Н.М. Горбачева, преподаватель ОГБОУ СПО «Смоленский промышленно-экономический колледж»</w:t>
      </w:r>
    </w:p>
    <w:p w:rsidR="00D575D8" w:rsidRPr="00D575D8" w:rsidRDefault="00D575D8" w:rsidP="00D575D8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Материалы согласованы с работодателем:______________________</w:t>
      </w: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</w:p>
    <w:p w:rsidR="00D575D8" w:rsidRPr="00D575D8" w:rsidRDefault="00D575D8" w:rsidP="00D575D8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Рассмотрено на заседании кафедры</w:t>
      </w: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Протокол №___ от «___»_____20__г.</w:t>
      </w: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Зав. кафедрой (декан)____________</w:t>
      </w: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Рассмотрено научно-методическим советом ОГБОУ СПО СПЭК</w:t>
      </w: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Протокол №___ от «___»_____20__г.</w:t>
      </w:r>
    </w:p>
    <w:p w:rsidR="00D575D8" w:rsidRPr="00D575D8" w:rsidRDefault="00D575D8" w:rsidP="00D575D8">
      <w:pPr>
        <w:tabs>
          <w:tab w:val="left" w:pos="62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5D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575D8" w:rsidRPr="00D575D8" w:rsidRDefault="00D575D8" w:rsidP="00D575D8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D575D8" w:rsidRPr="00D575D8" w:rsidRDefault="00D575D8" w:rsidP="00D575D8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D575D8" w:rsidRPr="00D575D8" w:rsidRDefault="00D575D8" w:rsidP="00D575D8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D575D8" w:rsidRPr="00D575D8" w:rsidRDefault="00D575D8" w:rsidP="00D575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5D8" w:rsidRDefault="00D575D8" w:rsidP="00E93165">
      <w:pPr>
        <w:jc w:val="center"/>
        <w:rPr>
          <w:sz w:val="32"/>
        </w:rPr>
      </w:pPr>
      <w:r w:rsidRPr="00D575D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Toc307286506"/>
      <w:bookmarkStart w:id="1" w:name="_Toc314486952"/>
    </w:p>
    <w:p w:rsidR="001F591B" w:rsidRPr="00D575D8" w:rsidRDefault="00D575D8" w:rsidP="00D57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344070885"/>
      <w:bookmarkEnd w:id="0"/>
      <w:bookmarkEnd w:id="1"/>
      <w:r w:rsidRPr="00D575D8">
        <w:rPr>
          <w:rFonts w:ascii="Times New Roman" w:hAnsi="Times New Roman" w:cs="Times New Roman"/>
          <w:b/>
          <w:sz w:val="24"/>
          <w:szCs w:val="24"/>
        </w:rPr>
        <w:lastRenderedPageBreak/>
        <w:t>Паспорт комплекта контрольно-измерительных средств</w:t>
      </w:r>
      <w:bookmarkEnd w:id="2"/>
    </w:p>
    <w:p w:rsidR="001F591B" w:rsidRPr="00240DE6" w:rsidRDefault="001F591B" w:rsidP="002B4D30">
      <w:pPr>
        <w:pStyle w:val="a4"/>
        <w:keepNext/>
        <w:numPr>
          <w:ilvl w:val="1"/>
          <w:numId w:val="1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Toc314486953"/>
      <w:r w:rsidRPr="00240DE6">
        <w:rPr>
          <w:rFonts w:ascii="Times New Roman" w:eastAsia="Calibri" w:hAnsi="Times New Roman" w:cs="Times New Roman"/>
          <w:b/>
          <w:bCs/>
          <w:sz w:val="24"/>
          <w:szCs w:val="24"/>
        </w:rPr>
        <w:t>Область применения</w:t>
      </w:r>
      <w:bookmarkEnd w:id="3"/>
    </w:p>
    <w:p w:rsidR="007777FE" w:rsidRPr="00D575D8" w:rsidRDefault="00A8454C" w:rsidP="007777F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371E2">
        <w:rPr>
          <w:rFonts w:ascii="Times New Roman" w:hAnsi="Times New Roman" w:cs="Times New Roman"/>
          <w:sz w:val="24"/>
          <w:szCs w:val="24"/>
        </w:rPr>
        <w:tab/>
      </w:r>
      <w:r w:rsidR="00D575D8" w:rsidRPr="00D575D8">
        <w:rPr>
          <w:rFonts w:ascii="Times New Roman" w:hAnsi="Times New Roman" w:cs="Times New Roman"/>
          <w:sz w:val="24"/>
          <w:szCs w:val="24"/>
        </w:rPr>
        <w:t>Комплект контрольно-измерительных материалов</w:t>
      </w:r>
      <w:r w:rsidR="00D575D8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1F591B" w:rsidRPr="00F371E2">
        <w:rPr>
          <w:rFonts w:ascii="Times New Roman" w:hAnsi="Times New Roman" w:cs="Times New Roman"/>
          <w:sz w:val="24"/>
          <w:szCs w:val="24"/>
        </w:rPr>
        <w:t>предназначен</w:t>
      </w:r>
      <w:r w:rsidR="00643F5E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1F591B" w:rsidRPr="00F371E2">
        <w:rPr>
          <w:rFonts w:ascii="Times New Roman" w:hAnsi="Times New Roman" w:cs="Times New Roman"/>
          <w:sz w:val="24"/>
          <w:szCs w:val="24"/>
        </w:rPr>
        <w:t xml:space="preserve"> для проверки результатов освоения </w:t>
      </w:r>
      <w:r w:rsidR="00513AF5" w:rsidRPr="00F371E2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643F5E" w:rsidRPr="00F371E2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D575D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Информационные технологии</w:t>
      </w:r>
      <w:r w:rsidR="00643F5E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1F591B" w:rsidRPr="00F371E2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по специальности  СПО</w:t>
      </w:r>
      <w:r w:rsidR="007777FE" w:rsidRPr="00F371E2">
        <w:rPr>
          <w:rFonts w:ascii="Times New Roman" w:hAnsi="Times New Roman" w:cs="Times New Roman"/>
          <w:sz w:val="24"/>
          <w:szCs w:val="24"/>
        </w:rPr>
        <w:t xml:space="preserve"> </w:t>
      </w:r>
      <w:r w:rsidR="00D575D8" w:rsidRPr="00D575D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230113 Компьютерные системы и комплексы</w:t>
      </w:r>
    </w:p>
    <w:p w:rsidR="00643F5E" w:rsidRPr="00F371E2" w:rsidRDefault="00643F5E" w:rsidP="002B4D30">
      <w:pPr>
        <w:pStyle w:val="a4"/>
        <w:keepNext/>
        <w:numPr>
          <w:ilvl w:val="1"/>
          <w:numId w:val="1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умений и усвоение знаний: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7"/>
        <w:gridCol w:w="6306"/>
      </w:tblGrid>
      <w:tr w:rsidR="00643F5E" w:rsidRPr="00F371E2" w:rsidTr="00F371E2">
        <w:trPr>
          <w:trHeight w:val="608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5E" w:rsidRPr="00F371E2" w:rsidRDefault="00643F5E" w:rsidP="00F3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умения, усвоенные знания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5E" w:rsidRPr="00F371E2" w:rsidRDefault="00643F5E" w:rsidP="00F3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643F5E" w:rsidRPr="00F371E2" w:rsidTr="00F371E2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5E" w:rsidRPr="00F371E2" w:rsidRDefault="00643F5E" w:rsidP="00F3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F5E" w:rsidRPr="00F371E2" w:rsidRDefault="00643F5E" w:rsidP="00F37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3F5E" w:rsidRPr="00F371E2" w:rsidTr="00F371E2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F371E2" w:rsidRDefault="00C90CAA" w:rsidP="00C90C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Обрабатывать</w:t>
            </w:r>
            <w:r w:rsidRPr="00C90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текстовую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90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числовую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90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экономическую и статистическую информацию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90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используя средства пакета прикладных программ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5E" w:rsidRPr="00F371E2" w:rsidRDefault="00D32A39" w:rsidP="002B4D3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0CAA" w:rsidRPr="00D32A39">
              <w:rPr>
                <w:rFonts w:ascii="Times New Roman" w:hAnsi="Times New Roman" w:cs="Times New Roman"/>
                <w:sz w:val="24"/>
                <w:szCs w:val="24"/>
              </w:rPr>
              <w:t>облюдение технологии обработки и анализа текстовых, числовых, экономических и статистических данных средствами прикладных программ.</w:t>
            </w:r>
          </w:p>
        </w:tc>
      </w:tr>
      <w:tr w:rsidR="00643F5E" w:rsidRPr="00F371E2" w:rsidTr="00F371E2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5E" w:rsidRPr="00F371E2" w:rsidRDefault="00C90CAA" w:rsidP="00F371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C90C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мультимедийные технологии обработки и представления информации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76" w:rsidRPr="00F371E2" w:rsidRDefault="00D32A39" w:rsidP="002B4D3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7865" w:rsidRPr="00D32A39">
              <w:rPr>
                <w:rFonts w:ascii="Times New Roman" w:hAnsi="Times New Roman" w:cs="Times New Roman"/>
                <w:sz w:val="24"/>
                <w:szCs w:val="24"/>
              </w:rPr>
              <w:t>облюдение технологи</w:t>
            </w:r>
            <w:r w:rsidR="00BB5DD0" w:rsidRPr="00D32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865" w:rsidRPr="00D32A3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и представления графической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7FE" w:rsidRPr="00F371E2" w:rsidTr="00F371E2">
        <w:trPr>
          <w:trHeight w:val="1747"/>
        </w:trPr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AA" w:rsidRPr="00C90CAA" w:rsidRDefault="00F371E2" w:rsidP="00C90C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7777FE" w:rsidRPr="00C90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нать</w:t>
            </w:r>
            <w:r w:rsidR="00C90CAA" w:rsidRPr="00C90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777FE" w:rsidRPr="00C90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90CAA" w:rsidRPr="00C90CAA" w:rsidRDefault="00C90CAA" w:rsidP="002B4D30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A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виды информационных технологий;</w:t>
            </w:r>
          </w:p>
          <w:p w:rsidR="00C90CAA" w:rsidRPr="00C90CAA" w:rsidRDefault="00C90CAA" w:rsidP="002B4D30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AA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сбора, накопления, обработки, передачи и распространения информации;</w:t>
            </w:r>
          </w:p>
          <w:p w:rsidR="00C90CAA" w:rsidRPr="00C90CAA" w:rsidRDefault="00C90CAA" w:rsidP="002B4D30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 структуру, принципы реализации и функционирования информационных технологий; </w:t>
            </w:r>
          </w:p>
          <w:p w:rsidR="00C90CAA" w:rsidRPr="00C90CAA" w:rsidRDefault="00C90CAA" w:rsidP="002B4D30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базовые и прикладные информационные технологии; </w:t>
            </w:r>
          </w:p>
          <w:p w:rsidR="007777FE" w:rsidRPr="00C90CAA" w:rsidRDefault="00C90CAA" w:rsidP="002B4D30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CA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инструментальные средства информационных технологий.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0" w:rsidRPr="00D32A39" w:rsidRDefault="00BB5DD0" w:rsidP="002B4D3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изложения  понятий в области информационных технологий</w:t>
            </w:r>
            <w:r w:rsidRPr="00F879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2F4E" w:rsidRPr="00D32A39" w:rsidRDefault="009F2F4E" w:rsidP="002B4D3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определения принадлежности технологии, к определенному классу (виду) информационных технологий</w:t>
            </w:r>
            <w:r w:rsidRPr="00F879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A39" w:rsidRDefault="00D32A39" w:rsidP="002B4D3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изложения </w:t>
            </w:r>
            <w:r w:rsidRPr="00D32A39">
              <w:rPr>
                <w:rFonts w:ascii="Times New Roman" w:hAnsi="Times New Roman" w:cs="Times New Roman"/>
                <w:sz w:val="24"/>
                <w:szCs w:val="24"/>
              </w:rPr>
              <w:t>технологии сбора, накопления, обработки, передачи и распространения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5DD0" w:rsidRPr="00F371E2" w:rsidRDefault="00BB5DD0" w:rsidP="002B4D30">
            <w:pPr>
              <w:pStyle w:val="a4"/>
              <w:numPr>
                <w:ilvl w:val="0"/>
                <w:numId w:val="3"/>
              </w:numPr>
              <w:tabs>
                <w:tab w:val="left" w:pos="319"/>
              </w:tabs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A39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воспроизведения основных принципов </w:t>
            </w:r>
            <w:r w:rsidR="00D32A39" w:rsidRPr="00D32A39">
              <w:rPr>
                <w:rFonts w:ascii="Times New Roman" w:hAnsi="Times New Roman" w:cs="Times New Roman"/>
                <w:sz w:val="24"/>
                <w:szCs w:val="24"/>
              </w:rPr>
              <w:t>функционирования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238BE" w:rsidRPr="00F371E2" w:rsidRDefault="001238BE" w:rsidP="002B4D30">
      <w:pPr>
        <w:pStyle w:val="a4"/>
        <w:keepNext/>
        <w:numPr>
          <w:ilvl w:val="1"/>
          <w:numId w:val="1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Toc314034637"/>
      <w:bookmarkStart w:id="5" w:name="_Toc307286509"/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t>Система контроля и оценки освоения программы учебной дисциплины</w:t>
      </w:r>
      <w:bookmarkEnd w:id="4"/>
    </w:p>
    <w:p w:rsidR="00A8454C" w:rsidRPr="00F371E2" w:rsidRDefault="001238BE" w:rsidP="001238B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Итоговый контроль освоения программы 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учебной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дисциплины </w:t>
      </w:r>
      <w:r w:rsidR="004A786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Информационные технологии</w:t>
      </w:r>
      <w:r w:rsidR="002833ED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>проводится в форме</w:t>
      </w:r>
      <w:r w:rsidR="002833ED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>дифференцированного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зачета и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предусматривает </w:t>
      </w:r>
      <w:r w:rsidR="002833ED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пятибалльную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>систему оценки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2833ED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Зачет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проводится в пределах учебного времени, отведенного на изучение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дисциплины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1238BE" w:rsidRPr="00F371E2" w:rsidRDefault="001238BE" w:rsidP="001238B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Оценка освоения программы 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учебной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дисциплины проводится в соответствии с «Положением о 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текущем контроле  и 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>промежуточной аттестации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студентов ОГБОУ СПО «Смоленский промышленно-экономический колледж</w:t>
      </w:r>
      <w:r w:rsidRPr="00F371E2">
        <w:rPr>
          <w:rFonts w:ascii="Times New Roman" w:eastAsia="Calibri" w:hAnsi="Times New Roman" w:cs="Times New Roman"/>
          <w:iCs/>
          <w:sz w:val="24"/>
          <w:szCs w:val="24"/>
        </w:rPr>
        <w:t>» и рабочим учебным планом</w:t>
      </w:r>
      <w:r w:rsidR="00513AF5" w:rsidRPr="00F371E2">
        <w:rPr>
          <w:rFonts w:ascii="Times New Roman" w:eastAsia="Calibri" w:hAnsi="Times New Roman" w:cs="Times New Roman"/>
          <w:iCs/>
          <w:sz w:val="24"/>
          <w:szCs w:val="24"/>
        </w:rPr>
        <w:t xml:space="preserve"> по специальности</w:t>
      </w:r>
      <w:r w:rsidR="00A8454C" w:rsidRPr="00F371E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238BE" w:rsidRPr="00F371E2" w:rsidRDefault="001238BE" w:rsidP="001238B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40DE6" w:rsidRDefault="00240DE6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238BE" w:rsidRPr="00F371E2" w:rsidRDefault="001238BE" w:rsidP="002B4D30">
      <w:pPr>
        <w:pStyle w:val="a4"/>
        <w:keepNext/>
        <w:numPr>
          <w:ilvl w:val="1"/>
          <w:numId w:val="1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Вопросы и практические задания к зачету.</w:t>
      </w:r>
    </w:p>
    <w:p w:rsidR="00F734A0" w:rsidRPr="00F734A0" w:rsidRDefault="00F734A0" w:rsidP="00F734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307286510"/>
      <w:bookmarkStart w:id="7" w:name="_Toc307288326"/>
      <w:bookmarkStart w:id="8" w:name="_Toc314034638"/>
      <w:bookmarkEnd w:id="5"/>
      <w:r>
        <w:rPr>
          <w:rFonts w:ascii="Times New Roman" w:hAnsi="Times New Roman" w:cs="Times New Roman"/>
          <w:b/>
          <w:sz w:val="24"/>
          <w:szCs w:val="24"/>
        </w:rPr>
        <w:t>ТЕСТИРОВАНИЕ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 xml:space="preserve">Информационная технология – это </w:t>
      </w:r>
    </w:p>
    <w:p w:rsidR="00F734A0" w:rsidRPr="00F734A0" w:rsidRDefault="00F734A0" w:rsidP="002B4D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сведения о той или иной сфере материального мира и происходящих в нем процессах</w:t>
      </w:r>
    </w:p>
    <w:p w:rsidR="00F734A0" w:rsidRPr="00F734A0" w:rsidRDefault="00F734A0" w:rsidP="002B4D3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734A0">
        <w:rPr>
          <w:bCs/>
          <w:color w:val="000000"/>
        </w:rPr>
        <w:t>взаимосвязанная совокупность средств, методов и персонала, используемых для хранения и обработки информации</w:t>
      </w:r>
    </w:p>
    <w:p w:rsidR="00F734A0" w:rsidRPr="00F734A0" w:rsidRDefault="00F734A0" w:rsidP="002B4D30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734A0">
        <w:rPr>
          <w:b/>
        </w:rPr>
        <w:t>совокупность методов и программно-технических средств, объединенных в технологическую цепочку</w:t>
      </w:r>
    </w:p>
    <w:p w:rsidR="00F734A0" w:rsidRPr="00F734A0" w:rsidRDefault="00F734A0" w:rsidP="002B4D3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34A0">
        <w:rPr>
          <w:rFonts w:ascii="Times New Roman" w:hAnsi="Times New Roman" w:cs="Times New Roman"/>
          <w:sz w:val="24"/>
          <w:szCs w:val="24"/>
        </w:rPr>
        <w:t>организационно-управленческая система, обеспечивающая устойчивую структуризацию предприятия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Факты, идеи, сведения, представленные в знаковой (символьной) форме, позволяющей производить их передачу, обработку и интерпретацию называются</w:t>
      </w:r>
    </w:p>
    <w:p w:rsidR="00F734A0" w:rsidRPr="00F734A0" w:rsidRDefault="00F734A0" w:rsidP="002B4D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F734A0" w:rsidRPr="00F734A0" w:rsidRDefault="00F734A0" w:rsidP="002B4D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данные</w:t>
      </w:r>
    </w:p>
    <w:p w:rsidR="00F734A0" w:rsidRPr="00F734A0" w:rsidRDefault="00F734A0" w:rsidP="002B4D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знания</w:t>
      </w:r>
    </w:p>
    <w:p w:rsidR="00F734A0" w:rsidRPr="00F734A0" w:rsidRDefault="00F734A0" w:rsidP="002B4D3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Умение целенаправленно работать с информацией и использовать для ее получения, обработки и передачи компьютерную информационную технологию, современные технические средства и методы – это</w:t>
      </w:r>
    </w:p>
    <w:p w:rsidR="00F734A0" w:rsidRPr="00F734A0" w:rsidRDefault="00F734A0" w:rsidP="002B4D3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информатизация общества</w:t>
      </w:r>
    </w:p>
    <w:p w:rsidR="00F734A0" w:rsidRPr="00F734A0" w:rsidRDefault="00F734A0" w:rsidP="002B4D3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информационные ресурсы</w:t>
      </w:r>
    </w:p>
    <w:p w:rsidR="00F734A0" w:rsidRPr="00F734A0" w:rsidRDefault="00F734A0" w:rsidP="002B4D3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компьютеризация общества</w:t>
      </w:r>
    </w:p>
    <w:p w:rsidR="00F734A0" w:rsidRPr="00F734A0" w:rsidRDefault="00F734A0" w:rsidP="002B4D3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культура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Информация – это</w:t>
      </w:r>
    </w:p>
    <w:p w:rsidR="00F734A0" w:rsidRPr="00F734A0" w:rsidRDefault="00F734A0" w:rsidP="002B4D3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совокупность данных, обрабатываемых ЭВМ</w:t>
      </w:r>
    </w:p>
    <w:p w:rsidR="00F734A0" w:rsidRPr="00F734A0" w:rsidRDefault="00F734A0" w:rsidP="002B4D3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34A0">
        <w:rPr>
          <w:rFonts w:ascii="Times New Roman" w:hAnsi="Times New Roman" w:cs="Times New Roman"/>
          <w:b/>
          <w:bCs/>
          <w:sz w:val="24"/>
          <w:szCs w:val="24"/>
        </w:rPr>
        <w:t>сведения, знания, сообщения, являющиеся объектом хранения, преобразования, передачи</w:t>
      </w:r>
    </w:p>
    <w:p w:rsidR="00F734A0" w:rsidRPr="00F734A0" w:rsidRDefault="00F734A0" w:rsidP="002B4D3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совокупность элементов, работающих как единое целое</w:t>
      </w:r>
    </w:p>
    <w:p w:rsidR="00F734A0" w:rsidRPr="00F734A0" w:rsidRDefault="00F734A0" w:rsidP="002B4D3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часть системы, выполняющая определенную функцию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К информационным ресурсам относятся</w:t>
      </w:r>
    </w:p>
    <w:p w:rsidR="00F734A0" w:rsidRPr="00F734A0" w:rsidRDefault="00F734A0" w:rsidP="002B4D3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34A0">
        <w:rPr>
          <w:rFonts w:ascii="Times New Roman" w:hAnsi="Times New Roman" w:cs="Times New Roman"/>
          <w:b/>
          <w:bCs/>
          <w:sz w:val="24"/>
          <w:szCs w:val="24"/>
        </w:rPr>
        <w:t>книги</w:t>
      </w:r>
    </w:p>
    <w:p w:rsidR="00F734A0" w:rsidRPr="00F734A0" w:rsidRDefault="00F734A0" w:rsidP="002B4D3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данные о каком-либо объекте</w:t>
      </w:r>
    </w:p>
    <w:p w:rsidR="00F734A0" w:rsidRPr="00F734A0" w:rsidRDefault="00F734A0" w:rsidP="002B4D3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информационные технологии</w:t>
      </w:r>
    </w:p>
    <w:p w:rsidR="00F734A0" w:rsidRPr="00F734A0" w:rsidRDefault="00F734A0" w:rsidP="002B4D3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программное обеспечение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Целью информационной технологии является</w:t>
      </w:r>
    </w:p>
    <w:p w:rsidR="00F734A0" w:rsidRPr="00F734A0" w:rsidRDefault="00F734A0" w:rsidP="002B4D3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сбор и хранение информации</w:t>
      </w:r>
    </w:p>
    <w:p w:rsidR="00F734A0" w:rsidRPr="00F734A0" w:rsidRDefault="00F734A0" w:rsidP="002B4D3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обработка статистических данных</w:t>
      </w:r>
    </w:p>
    <w:p w:rsidR="00F734A0" w:rsidRPr="00F734A0" w:rsidRDefault="00F734A0" w:rsidP="002B4D3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34A0">
        <w:rPr>
          <w:rFonts w:ascii="Times New Roman" w:hAnsi="Times New Roman" w:cs="Times New Roman"/>
          <w:b/>
          <w:bCs/>
          <w:sz w:val="24"/>
          <w:szCs w:val="24"/>
        </w:rPr>
        <w:t>производство информации для принятия решений</w:t>
      </w:r>
    </w:p>
    <w:p w:rsidR="00F734A0" w:rsidRPr="00F734A0" w:rsidRDefault="00F734A0" w:rsidP="002B4D3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принятие решений на основе информации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Для обработки знаний используются</w:t>
      </w:r>
    </w:p>
    <w:p w:rsidR="00F734A0" w:rsidRPr="00F734A0" w:rsidRDefault="00F734A0" w:rsidP="002B4D3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гипертекст</w:t>
      </w:r>
    </w:p>
    <w:p w:rsidR="00F734A0" w:rsidRPr="00F734A0" w:rsidRDefault="00F734A0" w:rsidP="002B4D3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СУБД</w:t>
      </w:r>
    </w:p>
    <w:p w:rsidR="00F734A0" w:rsidRPr="00F734A0" w:rsidRDefault="00F734A0" w:rsidP="002B4D3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средства мультимедиа</w:t>
      </w:r>
    </w:p>
    <w:p w:rsidR="00F734A0" w:rsidRPr="00F734A0" w:rsidRDefault="00F734A0" w:rsidP="002B4D30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34A0">
        <w:rPr>
          <w:rFonts w:ascii="Times New Roman" w:hAnsi="Times New Roman" w:cs="Times New Roman"/>
          <w:b/>
          <w:bCs/>
          <w:sz w:val="24"/>
          <w:szCs w:val="24"/>
        </w:rPr>
        <w:t>экспертные системы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Процесс совершенствования средств поиска и обработки информации на основе внедрения компьютерной техники называется:</w:t>
      </w:r>
    </w:p>
    <w:p w:rsidR="00F734A0" w:rsidRPr="00F734A0" w:rsidRDefault="00F734A0" w:rsidP="002B4D3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электронизация</w:t>
      </w:r>
    </w:p>
    <w:p w:rsidR="00F734A0" w:rsidRPr="00F734A0" w:rsidRDefault="00F734A0" w:rsidP="002B4D3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медиатизация</w:t>
      </w:r>
    </w:p>
    <w:p w:rsidR="00F734A0" w:rsidRPr="00F734A0" w:rsidRDefault="00F734A0" w:rsidP="002B4D3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34A0">
        <w:rPr>
          <w:rFonts w:ascii="Times New Roman" w:hAnsi="Times New Roman" w:cs="Times New Roman"/>
          <w:b/>
          <w:bCs/>
          <w:sz w:val="24"/>
          <w:szCs w:val="24"/>
        </w:rPr>
        <w:t>компьютеризация</w:t>
      </w:r>
    </w:p>
    <w:p w:rsidR="00F734A0" w:rsidRPr="00F734A0" w:rsidRDefault="00F734A0" w:rsidP="002B4D3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интеллектуализация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Результаты социологических опросов можно отнести к сектору</w:t>
      </w:r>
    </w:p>
    <w:p w:rsidR="00F734A0" w:rsidRPr="00F734A0" w:rsidRDefault="00F734A0" w:rsidP="002B4D3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деловой информации</w:t>
      </w:r>
    </w:p>
    <w:p w:rsidR="00F734A0" w:rsidRPr="00F734A0" w:rsidRDefault="00F734A0" w:rsidP="002B4D3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информации для специалистов</w:t>
      </w:r>
    </w:p>
    <w:p w:rsidR="00F734A0" w:rsidRPr="00F734A0" w:rsidRDefault="00F734A0" w:rsidP="002B4D3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lastRenderedPageBreak/>
        <w:t>массовой и потребительской информации</w:t>
      </w:r>
    </w:p>
    <w:p w:rsidR="00F734A0" w:rsidRPr="00F734A0" w:rsidRDefault="00F734A0" w:rsidP="002B4D30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34A0">
        <w:rPr>
          <w:rFonts w:ascii="Times New Roman" w:hAnsi="Times New Roman" w:cs="Times New Roman"/>
          <w:b/>
          <w:bCs/>
          <w:sz w:val="24"/>
          <w:szCs w:val="24"/>
        </w:rPr>
        <w:t>социально-политической информации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Свойство информации, выражающее степень соответствия создаваемого образа и реального объекта, называется</w:t>
      </w:r>
    </w:p>
    <w:p w:rsidR="00F734A0" w:rsidRPr="00F734A0" w:rsidRDefault="00F734A0" w:rsidP="002B4D3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своевременность</w:t>
      </w:r>
    </w:p>
    <w:p w:rsidR="00F734A0" w:rsidRPr="00F734A0" w:rsidRDefault="00F734A0" w:rsidP="002B4D3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34A0">
        <w:rPr>
          <w:rFonts w:ascii="Times New Roman" w:hAnsi="Times New Roman" w:cs="Times New Roman"/>
          <w:b/>
          <w:bCs/>
          <w:sz w:val="24"/>
          <w:szCs w:val="24"/>
        </w:rPr>
        <w:t>адекватность</w:t>
      </w:r>
    </w:p>
    <w:p w:rsidR="00F734A0" w:rsidRPr="00F734A0" w:rsidRDefault="00F734A0" w:rsidP="002B4D3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актуальность</w:t>
      </w:r>
    </w:p>
    <w:p w:rsidR="00F734A0" w:rsidRPr="00F734A0" w:rsidRDefault="00F734A0" w:rsidP="002B4D30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734A0">
        <w:rPr>
          <w:rFonts w:ascii="Times New Roman" w:hAnsi="Times New Roman" w:cs="Times New Roman"/>
          <w:bCs/>
          <w:sz w:val="24"/>
          <w:szCs w:val="24"/>
        </w:rPr>
        <w:t>доступность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Математическое обеспечение автоматизированной информационной системы – это</w:t>
      </w:r>
    </w:p>
    <w:p w:rsidR="00F734A0" w:rsidRPr="00F734A0" w:rsidRDefault="00F734A0" w:rsidP="002B4D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комплекс технических средств</w:t>
      </w:r>
    </w:p>
    <w:p w:rsidR="00F734A0" w:rsidRPr="00F734A0" w:rsidRDefault="00F734A0" w:rsidP="002B4D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совокупность единой системы классификации и кодирования информации</w:t>
      </w:r>
    </w:p>
    <w:p w:rsidR="00F734A0" w:rsidRPr="00F734A0" w:rsidRDefault="00F734A0" w:rsidP="002B4D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Style w:val="FontStyle286"/>
          <w:color w:val="000000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совокупность методов и средств</w:t>
      </w:r>
      <w:r w:rsidRPr="00F734A0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Pr="00F734A0">
        <w:rPr>
          <w:rStyle w:val="FontStyle286"/>
          <w:sz w:val="24"/>
          <w:szCs w:val="24"/>
        </w:rPr>
        <w:t xml:space="preserve">по созданию оптимальных условий работы специалистов </w:t>
      </w:r>
    </w:p>
    <w:p w:rsidR="00F734A0" w:rsidRPr="00F734A0" w:rsidRDefault="00F734A0" w:rsidP="002B4D30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совокупность математических методов, моделей, алгоритмов  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Фактографическая автоматизированная информационная система – это</w:t>
      </w:r>
    </w:p>
    <w:p w:rsidR="00F734A0" w:rsidRPr="00F734A0" w:rsidRDefault="00F734A0" w:rsidP="002B4D3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4A0">
        <w:rPr>
          <w:rFonts w:ascii="Times New Roman" w:hAnsi="Times New Roman" w:cs="Times New Roman"/>
          <w:b/>
          <w:sz w:val="24"/>
          <w:szCs w:val="24"/>
        </w:rPr>
        <w:t>система с простой структурой данных и сложной системой взаимосвязей между ними</w:t>
      </w:r>
    </w:p>
    <w:p w:rsidR="00F734A0" w:rsidRPr="00F734A0" w:rsidRDefault="00F734A0" w:rsidP="002B4D3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4A0">
        <w:rPr>
          <w:rFonts w:ascii="Times New Roman" w:hAnsi="Times New Roman" w:cs="Times New Roman"/>
          <w:sz w:val="24"/>
          <w:szCs w:val="24"/>
        </w:rPr>
        <w:t>система, предназначенная для обработки, поиска и представления полнотекстовых документов или справочно-реферативной информации</w:t>
      </w:r>
    </w:p>
    <w:p w:rsidR="00F734A0" w:rsidRPr="00F734A0" w:rsidRDefault="00F734A0" w:rsidP="002B4D3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4A0">
        <w:rPr>
          <w:rFonts w:ascii="Times New Roman" w:hAnsi="Times New Roman" w:cs="Times New Roman"/>
          <w:sz w:val="24"/>
          <w:szCs w:val="24"/>
        </w:rPr>
        <w:t>программные комплексы, способные решать узкопрофессиональные задачи наравне с человеком; оперируют базами знаний, а не базами данных</w:t>
      </w:r>
    </w:p>
    <w:p w:rsidR="00F734A0" w:rsidRPr="00F734A0" w:rsidRDefault="00F734A0" w:rsidP="002B4D30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4A0">
        <w:rPr>
          <w:rFonts w:ascii="Times New Roman" w:hAnsi="Times New Roman" w:cs="Times New Roman"/>
          <w:sz w:val="24"/>
          <w:szCs w:val="24"/>
        </w:rPr>
        <w:t>система, в которой используется способ представления информации при помощи связи между документами посредством перекрестных ссылок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Эргономическое  обеспечение автоматизированной информационной системы – это</w:t>
      </w:r>
    </w:p>
    <w:p w:rsidR="00F734A0" w:rsidRPr="00F734A0" w:rsidRDefault="00F734A0" w:rsidP="002B4D30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комплекс технических средств</w:t>
      </w:r>
    </w:p>
    <w:p w:rsidR="00F734A0" w:rsidRPr="00F734A0" w:rsidRDefault="00F734A0" w:rsidP="002B4D30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Style w:val="FontStyle286"/>
          <w:sz w:val="24"/>
          <w:szCs w:val="24"/>
        </w:rPr>
        <w:t>совокупность баз данных и файлов операционной системы</w:t>
      </w:r>
    </w:p>
    <w:p w:rsidR="00F734A0" w:rsidRPr="00F734A0" w:rsidRDefault="00F734A0" w:rsidP="002B4D30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Style w:val="FontStyle286"/>
          <w:b/>
          <w:color w:val="000000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совокупность методов и средств</w:t>
      </w:r>
      <w:r w:rsidRPr="00F734A0">
        <w:rPr>
          <w:rStyle w:val="21"/>
          <w:rFonts w:ascii="Times New Roman" w:hAnsi="Times New Roman" w:cs="Times New Roman"/>
          <w:b/>
          <w:sz w:val="24"/>
          <w:szCs w:val="24"/>
        </w:rPr>
        <w:t xml:space="preserve"> </w:t>
      </w:r>
      <w:r w:rsidRPr="00F734A0">
        <w:rPr>
          <w:rStyle w:val="FontStyle286"/>
          <w:b/>
          <w:sz w:val="24"/>
          <w:szCs w:val="24"/>
        </w:rPr>
        <w:t xml:space="preserve">по созданию оптимальных условий работы специалистов </w:t>
      </w:r>
    </w:p>
    <w:p w:rsidR="00F734A0" w:rsidRPr="00F734A0" w:rsidRDefault="00F734A0" w:rsidP="002B4D30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совокупность математических методов, моделей, алгоритмов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Хранение информации - это процесс</w:t>
      </w:r>
    </w:p>
    <w:p w:rsidR="00F734A0" w:rsidRPr="00F734A0" w:rsidRDefault="00F734A0" w:rsidP="002B4D30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распространения в средствах массовой информации</w:t>
      </w:r>
    </w:p>
    <w:p w:rsidR="00F734A0" w:rsidRPr="00F734A0" w:rsidRDefault="00F734A0" w:rsidP="002B4D30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изменения свойств информации</w:t>
      </w:r>
    </w:p>
    <w:p w:rsidR="00F734A0" w:rsidRPr="00F734A0" w:rsidRDefault="00F734A0" w:rsidP="002B4D30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поддержания данных в форме, готовой к выдаче их потребителю</w:t>
      </w:r>
    </w:p>
    <w:p w:rsidR="00F734A0" w:rsidRPr="00F734A0" w:rsidRDefault="00F734A0" w:rsidP="002B4D30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восприятия информации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Примером представления числовой информации может служить</w:t>
      </w:r>
    </w:p>
    <w:p w:rsidR="00F734A0" w:rsidRPr="00F734A0" w:rsidRDefault="00F734A0" w:rsidP="002B4D30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разговор по телефону</w:t>
      </w:r>
    </w:p>
    <w:p w:rsidR="00F734A0" w:rsidRPr="00F734A0" w:rsidRDefault="00F734A0" w:rsidP="002B4D30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изображение на экране компьютера</w:t>
      </w:r>
    </w:p>
    <w:p w:rsidR="00F734A0" w:rsidRPr="00F734A0" w:rsidRDefault="00F734A0" w:rsidP="002B4D30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иллюстрация в книге</w:t>
      </w:r>
    </w:p>
    <w:p w:rsidR="00F734A0" w:rsidRPr="00F734A0" w:rsidRDefault="00F734A0" w:rsidP="002B4D30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таблица значений тригонометрических функций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С помощью графического редактора можно создать</w:t>
      </w:r>
    </w:p>
    <w:p w:rsidR="00F734A0" w:rsidRPr="00F734A0" w:rsidRDefault="00F734A0" w:rsidP="002B4D30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электронную таблицу с данными</w:t>
      </w:r>
    </w:p>
    <w:p w:rsidR="00F734A0" w:rsidRPr="00F734A0" w:rsidRDefault="00F734A0" w:rsidP="002B4D30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текстовую программу</w:t>
      </w:r>
    </w:p>
    <w:p w:rsidR="00F734A0" w:rsidRPr="00F734A0" w:rsidRDefault="00F734A0" w:rsidP="002B4D30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изображение геометрической фигуры</w:t>
      </w:r>
    </w:p>
    <w:p w:rsidR="00F734A0" w:rsidRPr="00F734A0" w:rsidRDefault="00F734A0" w:rsidP="002B4D30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презентацию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Конечным этапом экспертных обучающихся систем в определённых предметных областях является</w:t>
      </w:r>
    </w:p>
    <w:p w:rsidR="00F734A0" w:rsidRPr="00F734A0" w:rsidRDefault="00F734A0" w:rsidP="002B4D30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управление системой</w:t>
      </w:r>
    </w:p>
    <w:p w:rsidR="00F734A0" w:rsidRPr="00F734A0" w:rsidRDefault="00F734A0" w:rsidP="002B4D30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диалог с системой</w:t>
      </w:r>
    </w:p>
    <w:p w:rsidR="00F734A0" w:rsidRPr="00F734A0" w:rsidRDefault="00F734A0" w:rsidP="002B4D30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контроль уровня знаний</w:t>
      </w:r>
    </w:p>
    <w:p w:rsidR="00F734A0" w:rsidRPr="00F734A0" w:rsidRDefault="00F734A0" w:rsidP="002B4D30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диалог с обучаемым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Комплексные программно-технические системы, предназначенные для выполнения проектных работ, называют</w:t>
      </w:r>
    </w:p>
    <w:p w:rsidR="00F734A0" w:rsidRPr="00F734A0" w:rsidRDefault="00F734A0" w:rsidP="002B4D3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СУБД</w:t>
      </w:r>
    </w:p>
    <w:p w:rsidR="00F734A0" w:rsidRPr="00F734A0" w:rsidRDefault="00F734A0" w:rsidP="002B4D3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САПР</w:t>
      </w:r>
    </w:p>
    <w:p w:rsidR="00F734A0" w:rsidRPr="00F734A0" w:rsidRDefault="00F734A0" w:rsidP="002B4D3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АСУП</w:t>
      </w:r>
    </w:p>
    <w:p w:rsidR="00F734A0" w:rsidRPr="00F734A0" w:rsidRDefault="00F734A0" w:rsidP="002B4D30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СПС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Справочно-информационные системы, содержащие тексты нормативных документов и предоставляющие возможности справки, контекстного поиска, распечатки, называются</w:t>
      </w:r>
    </w:p>
    <w:p w:rsidR="00F734A0" w:rsidRPr="00F734A0" w:rsidRDefault="00F734A0" w:rsidP="002B4D30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системами автоматизированного проектирования</w:t>
      </w:r>
    </w:p>
    <w:p w:rsidR="00F734A0" w:rsidRPr="00F734A0" w:rsidRDefault="00F734A0" w:rsidP="002B4D30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операционными системами</w:t>
      </w:r>
    </w:p>
    <w:p w:rsidR="00F734A0" w:rsidRPr="00F734A0" w:rsidRDefault="00F734A0" w:rsidP="002B4D30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системами научных исследований</w:t>
      </w:r>
    </w:p>
    <w:p w:rsidR="00F734A0" w:rsidRPr="00F734A0" w:rsidRDefault="00F734A0" w:rsidP="002B4D30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правовыми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Единицей измерения информации не является</w:t>
      </w:r>
    </w:p>
    <w:p w:rsidR="00F734A0" w:rsidRPr="00F734A0" w:rsidRDefault="00F734A0" w:rsidP="002B4D30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Кбайт</w:t>
      </w:r>
    </w:p>
    <w:p w:rsidR="00F734A0" w:rsidRPr="00F734A0" w:rsidRDefault="00F734A0" w:rsidP="002B4D30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бит</w:t>
      </w:r>
    </w:p>
    <w:p w:rsidR="00F734A0" w:rsidRPr="00F734A0" w:rsidRDefault="00F734A0" w:rsidP="002B4D30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Кбит</w:t>
      </w:r>
    </w:p>
    <w:p w:rsidR="00F734A0" w:rsidRPr="00F734A0" w:rsidRDefault="00F734A0" w:rsidP="002B4D30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байт</w:t>
      </w:r>
    </w:p>
    <w:p w:rsidR="00F734A0" w:rsidRPr="00F734A0" w:rsidRDefault="00F734A0" w:rsidP="002B4D30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Мбайт</w:t>
      </w:r>
    </w:p>
    <w:p w:rsidR="00F734A0" w:rsidRPr="00F734A0" w:rsidRDefault="00F734A0" w:rsidP="002B4D30">
      <w:pPr>
        <w:pStyle w:val="a4"/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734A0">
        <w:rPr>
          <w:rFonts w:ascii="Times New Roman" w:hAnsi="Times New Roman" w:cs="Times New Roman"/>
          <w:color w:val="000000"/>
          <w:spacing w:val="1"/>
          <w:sz w:val="24"/>
          <w:szCs w:val="24"/>
        </w:rPr>
        <w:t>Гбайт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Установите соответствие между свойствами системы и их характеристиками: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8"/>
        <w:gridCol w:w="884"/>
        <w:gridCol w:w="5843"/>
      </w:tblGrid>
      <w:tr w:rsidR="00F734A0" w:rsidRPr="00F734A0" w:rsidTr="00B166B1">
        <w:tc>
          <w:tcPr>
            <w:tcW w:w="2768" w:type="dxa"/>
          </w:tcPr>
          <w:p w:rsidR="00F734A0" w:rsidRPr="00F734A0" w:rsidRDefault="00F734A0" w:rsidP="002B4D30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Структурированность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</w:tcPr>
          <w:p w:rsidR="00F734A0" w:rsidRPr="00F734A0" w:rsidRDefault="00F734A0" w:rsidP="002B4D3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совокупность элементов системы, обладает общими свойствами</w:t>
            </w:r>
          </w:p>
        </w:tc>
      </w:tr>
      <w:tr w:rsidR="00F734A0" w:rsidRPr="00F734A0" w:rsidTr="00B166B1">
        <w:tc>
          <w:tcPr>
            <w:tcW w:w="2768" w:type="dxa"/>
          </w:tcPr>
          <w:p w:rsidR="00F734A0" w:rsidRPr="00F734A0" w:rsidRDefault="00F734A0" w:rsidP="002B4D30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F734A0" w:rsidRPr="00F734A0" w:rsidRDefault="00F734A0" w:rsidP="002B4D3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состоит из ряда подсистем, выделенных по определенному признаку</w:t>
            </w:r>
          </w:p>
        </w:tc>
      </w:tr>
      <w:tr w:rsidR="00F734A0" w:rsidRPr="00F734A0" w:rsidTr="00B166B1">
        <w:tc>
          <w:tcPr>
            <w:tcW w:w="2768" w:type="dxa"/>
          </w:tcPr>
          <w:p w:rsidR="00F734A0" w:rsidRPr="00F734A0" w:rsidRDefault="00F734A0" w:rsidP="002B4D30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Организованность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F734A0" w:rsidRPr="00F734A0" w:rsidRDefault="00F734A0" w:rsidP="002B4D3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внутренних устойчивых связей между элементами системы</w:t>
            </w:r>
          </w:p>
        </w:tc>
      </w:tr>
      <w:tr w:rsidR="00F734A0" w:rsidRPr="00F734A0" w:rsidTr="00B166B1">
        <w:tc>
          <w:tcPr>
            <w:tcW w:w="2768" w:type="dxa"/>
          </w:tcPr>
          <w:p w:rsidR="00F734A0" w:rsidRPr="00F734A0" w:rsidRDefault="00F734A0" w:rsidP="002B4D30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Делимость</w:t>
            </w:r>
          </w:p>
        </w:tc>
        <w:tc>
          <w:tcPr>
            <w:tcW w:w="884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F734A0" w:rsidRPr="00F734A0" w:rsidRDefault="00F734A0" w:rsidP="002B4D30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упорядоченность и согласованность взаимодействия элементов системы.</w:t>
            </w:r>
          </w:p>
        </w:tc>
      </w:tr>
    </w:tbl>
    <w:p w:rsidR="00F734A0" w:rsidRPr="00F734A0" w:rsidRDefault="00F734A0" w:rsidP="00F734A0">
      <w:pPr>
        <w:shd w:val="clear" w:color="auto" w:fill="FFFFFF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 xml:space="preserve">1 – с; 2 – а; 3 – 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 xml:space="preserve">; 4 – 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Установите соответствие между типом информации и ее содержанием: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09"/>
        <w:gridCol w:w="5843"/>
      </w:tblGrid>
      <w:tr w:rsidR="00F734A0" w:rsidRPr="00F734A0" w:rsidTr="00B166B1">
        <w:tc>
          <w:tcPr>
            <w:tcW w:w="2943" w:type="dxa"/>
          </w:tcPr>
          <w:p w:rsidR="00F734A0" w:rsidRPr="00F734A0" w:rsidRDefault="00F734A0" w:rsidP="002B4D30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Биржевая и финансовая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F734A0" w:rsidRPr="00F734A0" w:rsidRDefault="00F734A0" w:rsidP="002B4D30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Погода, туризм, справочники</w:t>
            </w:r>
          </w:p>
        </w:tc>
      </w:tr>
      <w:tr w:rsidR="00F734A0" w:rsidRPr="00F734A0" w:rsidTr="00B166B1">
        <w:tc>
          <w:tcPr>
            <w:tcW w:w="2943" w:type="dxa"/>
          </w:tcPr>
          <w:p w:rsidR="00F734A0" w:rsidRPr="00F734A0" w:rsidRDefault="00F734A0" w:rsidP="002B4D30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Коммерческая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F734A0" w:rsidRPr="00F734A0" w:rsidRDefault="00F734A0" w:rsidP="002B4D30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Индексы рынка, котировка, цены, обзоры</w:t>
            </w:r>
          </w:p>
        </w:tc>
      </w:tr>
      <w:tr w:rsidR="00F734A0" w:rsidRPr="00F734A0" w:rsidTr="00B166B1">
        <w:tc>
          <w:tcPr>
            <w:tcW w:w="2943" w:type="dxa"/>
          </w:tcPr>
          <w:p w:rsidR="00F734A0" w:rsidRPr="00F734A0" w:rsidRDefault="00F734A0" w:rsidP="002B4D30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F734A0" w:rsidRPr="00F734A0" w:rsidRDefault="00F734A0" w:rsidP="002B4D30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предприятиях, товарах, услугах</w:t>
            </w:r>
          </w:p>
        </w:tc>
      </w:tr>
      <w:tr w:rsidR="00F734A0" w:rsidRPr="00F734A0" w:rsidTr="00B166B1">
        <w:tc>
          <w:tcPr>
            <w:tcW w:w="2943" w:type="dxa"/>
          </w:tcPr>
          <w:p w:rsidR="00F734A0" w:rsidRPr="00F734A0" w:rsidRDefault="00F734A0" w:rsidP="002B4D30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F734A0" w:rsidRPr="00F734A0" w:rsidRDefault="00F734A0" w:rsidP="002B4D30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Фундаментальные и прикладные науки</w:t>
            </w:r>
          </w:p>
        </w:tc>
      </w:tr>
    </w:tbl>
    <w:p w:rsidR="00F734A0" w:rsidRPr="00F734A0" w:rsidRDefault="00F734A0" w:rsidP="00F734A0">
      <w:pPr>
        <w:shd w:val="clear" w:color="auto" w:fill="FFFFFF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 xml:space="preserve">1 – 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b, 2 – c, 3 – d, 4 – a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Укажите количество революционных этапов в информационном развитии общества (целое число)</w:t>
      </w:r>
    </w:p>
    <w:p w:rsidR="00F734A0" w:rsidRPr="00F734A0" w:rsidRDefault="00F734A0" w:rsidP="00F734A0">
      <w:pPr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Ответ: 5</w:t>
      </w:r>
    </w:p>
    <w:p w:rsidR="00F734A0" w:rsidRPr="00F734A0" w:rsidRDefault="00F734A0" w:rsidP="002B4D30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5" w:hanging="425"/>
        <w:rPr>
          <w:bCs/>
          <w:color w:val="000000"/>
        </w:rPr>
      </w:pPr>
      <w:r w:rsidRPr="00F734A0">
        <w:rPr>
          <w:bCs/>
          <w:color w:val="000000"/>
        </w:rPr>
        <w:t>Установите соответствие между понятиями их определениями: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51"/>
        <w:gridCol w:w="6268"/>
      </w:tblGrid>
      <w:tr w:rsidR="00F734A0" w:rsidRPr="00F734A0" w:rsidTr="00B166B1">
        <w:tc>
          <w:tcPr>
            <w:tcW w:w="2376" w:type="dxa"/>
          </w:tcPr>
          <w:p w:rsidR="00F734A0" w:rsidRPr="00F734A0" w:rsidRDefault="00F734A0" w:rsidP="002B4D30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информационные ресурсы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F734A0" w:rsidRPr="00F734A0" w:rsidRDefault="00F734A0" w:rsidP="002B4D30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данных, сформированная производителем для распространения в вещественной или невещественной форме</w:t>
            </w:r>
          </w:p>
        </w:tc>
      </w:tr>
      <w:tr w:rsidR="00F734A0" w:rsidRPr="00F734A0" w:rsidTr="00B166B1">
        <w:tc>
          <w:tcPr>
            <w:tcW w:w="2376" w:type="dxa"/>
          </w:tcPr>
          <w:p w:rsidR="00F734A0" w:rsidRPr="00F734A0" w:rsidRDefault="00F734A0" w:rsidP="002B4D30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 продукт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F734A0" w:rsidRPr="00F734A0" w:rsidRDefault="00F734A0" w:rsidP="002B4D30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связанных данных, правила организации которых основаны на общих принципах описания, хранения и манипулирования данными</w:t>
            </w:r>
          </w:p>
        </w:tc>
      </w:tr>
      <w:tr w:rsidR="00F734A0" w:rsidRPr="00F734A0" w:rsidTr="00B166B1">
        <w:tc>
          <w:tcPr>
            <w:tcW w:w="2376" w:type="dxa"/>
          </w:tcPr>
          <w:p w:rsidR="00F734A0" w:rsidRPr="00F734A0" w:rsidRDefault="00F734A0" w:rsidP="002B4D30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услуга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F734A0" w:rsidRPr="00F734A0" w:rsidRDefault="00F734A0" w:rsidP="002B4D30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документы и отдельные массивы документов, документы и массивы документов в информационных системах</w:t>
            </w:r>
          </w:p>
        </w:tc>
      </w:tr>
      <w:tr w:rsidR="00F734A0" w:rsidRPr="00F734A0" w:rsidTr="00B166B1">
        <w:tc>
          <w:tcPr>
            <w:tcW w:w="2376" w:type="dxa"/>
          </w:tcPr>
          <w:p w:rsidR="00F734A0" w:rsidRPr="00F734A0" w:rsidRDefault="00F734A0" w:rsidP="002B4D30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база данных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F734A0" w:rsidRPr="00F734A0" w:rsidRDefault="00F734A0" w:rsidP="002B4D30">
            <w:pPr>
              <w:numPr>
                <w:ilvl w:val="0"/>
                <w:numId w:val="10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предоставление в распоряжение пользователя информационных продуктов</w:t>
            </w:r>
          </w:p>
        </w:tc>
      </w:tr>
    </w:tbl>
    <w:p w:rsidR="00F734A0" w:rsidRPr="00F734A0" w:rsidRDefault="00F734A0" w:rsidP="00F734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Ответ: 1 – в, 2 – а, 3 – г, 4 - б</w:t>
      </w:r>
    </w:p>
    <w:p w:rsidR="00F734A0" w:rsidRPr="00F734A0" w:rsidRDefault="00F734A0" w:rsidP="002B4D30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lastRenderedPageBreak/>
        <w:t>Расставьте этапы информационных процессов в том порядке, в котором они происходят в информационных системах:</w:t>
      </w:r>
    </w:p>
    <w:p w:rsidR="00F734A0" w:rsidRPr="00F734A0" w:rsidRDefault="00F734A0" w:rsidP="002B4D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Ввод информации</w:t>
      </w:r>
    </w:p>
    <w:p w:rsidR="00F734A0" w:rsidRPr="00F734A0" w:rsidRDefault="00F734A0" w:rsidP="002B4D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Принятие решения</w:t>
      </w:r>
    </w:p>
    <w:p w:rsidR="00F734A0" w:rsidRPr="00F734A0" w:rsidRDefault="00F734A0" w:rsidP="002B4D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Формирование выходных документов</w:t>
      </w:r>
    </w:p>
    <w:p w:rsidR="00F734A0" w:rsidRPr="00F734A0" w:rsidRDefault="00F734A0" w:rsidP="002B4D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Накопление и хранение данных</w:t>
      </w:r>
    </w:p>
    <w:p w:rsidR="00F734A0" w:rsidRPr="00F734A0" w:rsidRDefault="00F734A0" w:rsidP="002B4D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Обработка данных</w:t>
      </w:r>
    </w:p>
    <w:p w:rsidR="00F734A0" w:rsidRPr="00F734A0" w:rsidRDefault="00F734A0" w:rsidP="002B4D3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Сбор информации</w:t>
      </w:r>
    </w:p>
    <w:p w:rsidR="00F734A0" w:rsidRPr="00F734A0" w:rsidRDefault="00F734A0" w:rsidP="00F734A0">
      <w:pPr>
        <w:shd w:val="clear" w:color="auto" w:fill="FFFFFF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Ответ: 6, 1, 5, 4, 3, 2</w:t>
      </w:r>
    </w:p>
    <w:p w:rsidR="00F734A0" w:rsidRPr="00F734A0" w:rsidRDefault="00F734A0" w:rsidP="002B4D30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секторами информационного рынка и их поставщиками: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7"/>
        <w:gridCol w:w="5276"/>
      </w:tblGrid>
      <w:tr w:rsidR="00F734A0" w:rsidRPr="00F734A0" w:rsidTr="00B166B1">
        <w:tc>
          <w:tcPr>
            <w:tcW w:w="3652" w:type="dxa"/>
          </w:tcPr>
          <w:p w:rsidR="00F734A0" w:rsidRPr="00F734A0" w:rsidRDefault="00F734A0" w:rsidP="002B4D3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деловая информация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F734A0" w:rsidRPr="00F734A0" w:rsidRDefault="00F734A0" w:rsidP="002B4D30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справочники, энциклопедии, игры</w:t>
            </w:r>
          </w:p>
        </w:tc>
      </w:tr>
      <w:tr w:rsidR="00F734A0" w:rsidRPr="00F734A0" w:rsidTr="00B166B1">
        <w:tc>
          <w:tcPr>
            <w:tcW w:w="3652" w:type="dxa"/>
          </w:tcPr>
          <w:p w:rsidR="00F734A0" w:rsidRPr="00F734A0" w:rsidRDefault="00F734A0" w:rsidP="002B4D3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для специалистов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F734A0" w:rsidRPr="00F734A0" w:rsidRDefault="00F734A0" w:rsidP="002B4D30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банки, консалтинговые фирмы</w:t>
            </w:r>
          </w:p>
        </w:tc>
      </w:tr>
      <w:tr w:rsidR="00F734A0" w:rsidRPr="00F734A0" w:rsidTr="00B166B1">
        <w:tc>
          <w:tcPr>
            <w:tcW w:w="3652" w:type="dxa"/>
          </w:tcPr>
          <w:p w:rsidR="00F734A0" w:rsidRPr="00F734A0" w:rsidRDefault="00F734A0" w:rsidP="002B4D3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потребительская информация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F734A0" w:rsidRPr="00F734A0" w:rsidRDefault="00F734A0" w:rsidP="002B4D30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научно-техническая и профессиональная информация</w:t>
            </w:r>
          </w:p>
        </w:tc>
      </w:tr>
      <w:tr w:rsidR="00F734A0" w:rsidRPr="00F734A0" w:rsidTr="00B166B1">
        <w:tc>
          <w:tcPr>
            <w:tcW w:w="3652" w:type="dxa"/>
          </w:tcPr>
          <w:p w:rsidR="00F734A0" w:rsidRPr="00F734A0" w:rsidRDefault="00F734A0" w:rsidP="002B4D3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образования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F734A0" w:rsidRPr="00F734A0" w:rsidRDefault="00F734A0" w:rsidP="002B4D30">
            <w:pPr>
              <w:numPr>
                <w:ilvl w:val="0"/>
                <w:numId w:val="12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разработки, контролирующие системы</w:t>
            </w:r>
          </w:p>
        </w:tc>
      </w:tr>
    </w:tbl>
    <w:p w:rsidR="00F734A0" w:rsidRPr="00F734A0" w:rsidRDefault="00F734A0" w:rsidP="00F734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Ответ: 1 – б, 2 – в, 3 – а, 4 – г</w:t>
      </w:r>
    </w:p>
    <w:p w:rsidR="00F734A0" w:rsidRPr="00F734A0" w:rsidRDefault="00F734A0" w:rsidP="002B4D30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формами адекватности информации и их описанием: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67"/>
        <w:gridCol w:w="6693"/>
      </w:tblGrid>
      <w:tr w:rsidR="00F734A0" w:rsidRPr="00F734A0" w:rsidTr="00B166B1">
        <w:tc>
          <w:tcPr>
            <w:tcW w:w="2235" w:type="dxa"/>
          </w:tcPr>
          <w:p w:rsidR="00F734A0" w:rsidRPr="00F734A0" w:rsidRDefault="00F734A0" w:rsidP="002B4D30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Синтаксическая адекватность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3" w:type="dxa"/>
          </w:tcPr>
          <w:p w:rsidR="00F734A0" w:rsidRPr="00F734A0" w:rsidRDefault="00F734A0" w:rsidP="002B4D30">
            <w:pPr>
              <w:numPr>
                <w:ilvl w:val="0"/>
                <w:numId w:val="25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 отношение информации и ее потребителя, соответствие информации цели управления, которая на ее основе реализуется</w:t>
            </w:r>
          </w:p>
        </w:tc>
      </w:tr>
      <w:tr w:rsidR="00F734A0" w:rsidRPr="00F734A0" w:rsidTr="00B166B1">
        <w:tc>
          <w:tcPr>
            <w:tcW w:w="2235" w:type="dxa"/>
          </w:tcPr>
          <w:p w:rsidR="00F734A0" w:rsidRPr="00F734A0" w:rsidRDefault="00F734A0" w:rsidP="002B4D30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Семантическая  адекватность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3" w:type="dxa"/>
          </w:tcPr>
          <w:p w:rsidR="00F734A0" w:rsidRPr="00F734A0" w:rsidRDefault="00F734A0" w:rsidP="002B4D30">
            <w:pPr>
              <w:numPr>
                <w:ilvl w:val="0"/>
                <w:numId w:val="2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отображает формально-структурные характеристики информации и не затрагивает ее смыслового содержания</w:t>
            </w:r>
          </w:p>
        </w:tc>
      </w:tr>
      <w:tr w:rsidR="00F734A0" w:rsidRPr="00F734A0" w:rsidTr="00B166B1">
        <w:tc>
          <w:tcPr>
            <w:tcW w:w="2235" w:type="dxa"/>
          </w:tcPr>
          <w:p w:rsidR="00F734A0" w:rsidRPr="00F734A0" w:rsidRDefault="00F734A0" w:rsidP="002B4D30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Прагматическая  адекватность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3" w:type="dxa"/>
          </w:tcPr>
          <w:p w:rsidR="00F734A0" w:rsidRPr="00F734A0" w:rsidRDefault="00F734A0" w:rsidP="002B4D30">
            <w:pPr>
              <w:numPr>
                <w:ilvl w:val="0"/>
                <w:numId w:val="25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степень соответствия образа объекта и самого объекта</w:t>
            </w:r>
          </w:p>
        </w:tc>
      </w:tr>
    </w:tbl>
    <w:p w:rsidR="00F734A0" w:rsidRPr="00F734A0" w:rsidRDefault="00F734A0" w:rsidP="00F734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Ответ: 1 – б, 2 – в, 3 – а</w:t>
      </w:r>
    </w:p>
    <w:p w:rsidR="00F734A0" w:rsidRPr="00F734A0" w:rsidRDefault="00F734A0" w:rsidP="002B4D30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объем сообщения Ура!_Началась_сессия!! при однобайтном кодировании составляет (в байтах): </w:t>
      </w:r>
    </w:p>
    <w:p w:rsidR="00F734A0" w:rsidRPr="00F734A0" w:rsidRDefault="00F734A0" w:rsidP="00F734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Ответ: 22</w:t>
      </w:r>
    </w:p>
    <w:p w:rsidR="00F734A0" w:rsidRPr="00F734A0" w:rsidRDefault="00F734A0" w:rsidP="002B4D30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 между показателями качества информации и их характеристиками: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26"/>
        <w:gridCol w:w="6126"/>
      </w:tblGrid>
      <w:tr w:rsidR="00F734A0" w:rsidRPr="00F734A0" w:rsidTr="00B166B1">
        <w:tc>
          <w:tcPr>
            <w:tcW w:w="2943" w:type="dxa"/>
          </w:tcPr>
          <w:p w:rsidR="00F734A0" w:rsidRPr="00F734A0" w:rsidRDefault="00F734A0" w:rsidP="002B4D30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достаточность (полнота)</w:t>
            </w: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F734A0" w:rsidRPr="00F734A0" w:rsidRDefault="00F734A0" w:rsidP="002B4D30">
            <w:pPr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выполнением соответствующих процедур ее получения и преобразования</w:t>
            </w:r>
          </w:p>
        </w:tc>
      </w:tr>
      <w:tr w:rsidR="00F734A0" w:rsidRPr="00F734A0" w:rsidTr="00B166B1">
        <w:tc>
          <w:tcPr>
            <w:tcW w:w="2943" w:type="dxa"/>
          </w:tcPr>
          <w:p w:rsidR="00F734A0" w:rsidRPr="00F734A0" w:rsidRDefault="00F734A0" w:rsidP="002B4D30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доступность</w:t>
            </w: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F734A0" w:rsidRPr="00F734A0" w:rsidRDefault="00F734A0" w:rsidP="002B4D30">
            <w:pPr>
              <w:numPr>
                <w:ilvl w:val="0"/>
                <w:numId w:val="2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степенью сохранения ценности информации для управления в момент ее использования</w:t>
            </w:r>
          </w:p>
        </w:tc>
      </w:tr>
      <w:tr w:rsidR="00F734A0" w:rsidRPr="00F734A0" w:rsidTr="00B166B1">
        <w:tc>
          <w:tcPr>
            <w:tcW w:w="2943" w:type="dxa"/>
          </w:tcPr>
          <w:p w:rsidR="00F734A0" w:rsidRPr="00F734A0" w:rsidRDefault="00F734A0" w:rsidP="002B4D30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актуальность</w:t>
            </w: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F734A0" w:rsidRPr="00F734A0" w:rsidRDefault="00F734A0" w:rsidP="002B4D30">
            <w:pPr>
              <w:numPr>
                <w:ilvl w:val="0"/>
                <w:numId w:val="2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степенью близости получаемой информации к реальному состоянию объекта, процесса, явления и т.п.</w:t>
            </w:r>
          </w:p>
        </w:tc>
      </w:tr>
      <w:tr w:rsidR="00F734A0" w:rsidRPr="00F734A0" w:rsidTr="00B166B1">
        <w:tc>
          <w:tcPr>
            <w:tcW w:w="2943" w:type="dxa"/>
          </w:tcPr>
          <w:p w:rsidR="00F734A0" w:rsidRPr="00F734A0" w:rsidRDefault="00F734A0" w:rsidP="002B4D30">
            <w:pPr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точность</w:t>
            </w: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F734A0" w:rsidRPr="00F734A0" w:rsidRDefault="00F734A0" w:rsidP="002B4D30">
            <w:pPr>
              <w:numPr>
                <w:ilvl w:val="0"/>
                <w:numId w:val="2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означает, что она содержит минимальный, но достаточный для принятия правильного решения состав</w:t>
            </w:r>
          </w:p>
        </w:tc>
      </w:tr>
    </w:tbl>
    <w:p w:rsidR="00F734A0" w:rsidRPr="00F734A0" w:rsidRDefault="00F734A0" w:rsidP="00F734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>Ответ: 1 – г, 2 – а, 3 – б, 4 – в</w:t>
      </w:r>
    </w:p>
    <w:p w:rsidR="00E93165" w:rsidRDefault="00E9316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34A0" w:rsidRPr="00F734A0" w:rsidRDefault="00F734A0" w:rsidP="002B4D30">
      <w:pPr>
        <w:numPr>
          <w:ilvl w:val="0"/>
          <w:numId w:val="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Установите соответствие между приведенными системами и элементами в них входящих: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534"/>
        <w:gridCol w:w="5701"/>
      </w:tblGrid>
      <w:tr w:rsidR="00F734A0" w:rsidRPr="00F734A0" w:rsidTr="00B166B1">
        <w:tc>
          <w:tcPr>
            <w:tcW w:w="3260" w:type="dxa"/>
          </w:tcPr>
          <w:p w:rsidR="00F734A0" w:rsidRPr="00F734A0" w:rsidRDefault="00F734A0" w:rsidP="002B4D30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F734A0" w:rsidRPr="00F734A0" w:rsidRDefault="00F734A0" w:rsidP="002B4D30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Компьютеры, модемы, кабели, сетевое программное обеспечение и др.</w:t>
            </w:r>
          </w:p>
        </w:tc>
      </w:tr>
      <w:tr w:rsidR="00F734A0" w:rsidRPr="00F734A0" w:rsidTr="00B166B1">
        <w:tc>
          <w:tcPr>
            <w:tcW w:w="3260" w:type="dxa"/>
          </w:tcPr>
          <w:p w:rsidR="00F734A0" w:rsidRPr="00F734A0" w:rsidRDefault="00F734A0" w:rsidP="002B4D30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F734A0" w:rsidRPr="00F734A0" w:rsidRDefault="00F734A0" w:rsidP="002B4D30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и электромеханические элементы, линии связи и др.</w:t>
            </w:r>
          </w:p>
        </w:tc>
      </w:tr>
      <w:tr w:rsidR="00F734A0" w:rsidRPr="00F734A0" w:rsidTr="00B166B1">
        <w:tc>
          <w:tcPr>
            <w:tcW w:w="3260" w:type="dxa"/>
          </w:tcPr>
          <w:p w:rsidR="00F734A0" w:rsidRPr="00F734A0" w:rsidRDefault="00F734A0" w:rsidP="002B4D30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Телекоммуникационная система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F734A0" w:rsidRPr="00F734A0" w:rsidRDefault="00F734A0" w:rsidP="002B4D30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Компьютеры, компьютерные сети, люди, информационное и программное обеспечение</w:t>
            </w:r>
          </w:p>
        </w:tc>
      </w:tr>
      <w:tr w:rsidR="00F734A0" w:rsidRPr="00F734A0" w:rsidTr="00B166B1">
        <w:tc>
          <w:tcPr>
            <w:tcW w:w="3260" w:type="dxa"/>
          </w:tcPr>
          <w:p w:rsidR="00F734A0" w:rsidRPr="00F734A0" w:rsidRDefault="00F734A0" w:rsidP="002B4D30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F734A0" w:rsidRPr="00F734A0" w:rsidRDefault="00F734A0" w:rsidP="00B16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F734A0" w:rsidRPr="00F734A0" w:rsidRDefault="00F734A0" w:rsidP="002B4D30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A0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оборудование, материалы, здания и др.</w:t>
            </w:r>
          </w:p>
        </w:tc>
      </w:tr>
    </w:tbl>
    <w:p w:rsidR="00F734A0" w:rsidRPr="00F734A0" w:rsidRDefault="00F734A0" w:rsidP="00F734A0">
      <w:pPr>
        <w:shd w:val="clear" w:color="auto" w:fill="FFFFFF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 xml:space="preserve">1 – 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 xml:space="preserve">, 2 – 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 xml:space="preserve">, 3 – 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</w:rPr>
        <w:t xml:space="preserve">, 4 – </w:t>
      </w:r>
      <w:r w:rsidRPr="00F734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</w:p>
    <w:p w:rsidR="00F734A0" w:rsidRDefault="00F734A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34A0" w:rsidRDefault="00F734A0" w:rsidP="00F734A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ПРАКТИЧЕСКОЕ ЗАДАНИЕ</w:t>
      </w:r>
    </w:p>
    <w:p w:rsidR="00F734A0" w:rsidRPr="00F734A0" w:rsidRDefault="00F734A0" w:rsidP="00F734A0">
      <w:pPr>
        <w:pStyle w:val="4"/>
        <w:numPr>
          <w:ilvl w:val="0"/>
          <w:numId w:val="0"/>
        </w:numPr>
        <w:ind w:left="360"/>
        <w:rPr>
          <w:rFonts w:cs="Times New Roman"/>
          <w:sz w:val="24"/>
          <w:szCs w:val="24"/>
        </w:rPr>
      </w:pPr>
      <w:bookmarkStart w:id="9" w:name="_Toc243740685"/>
      <w:bookmarkStart w:id="10" w:name="_Toc326880256"/>
      <w:bookmarkStart w:id="11" w:name="_Toc326877573"/>
      <w:bookmarkStart w:id="12" w:name="_Toc358541209"/>
      <w:bookmarkStart w:id="13" w:name="_Toc358482518"/>
      <w:bookmarkStart w:id="14" w:name="_Toc358482651"/>
      <w:bookmarkStart w:id="15" w:name="_Toc358484022"/>
      <w:r w:rsidRPr="00F734A0">
        <w:rPr>
          <w:rFonts w:cs="Times New Roman"/>
          <w:sz w:val="24"/>
          <w:szCs w:val="24"/>
        </w:rPr>
        <w:t xml:space="preserve">Совместное использование </w:t>
      </w:r>
      <w:r>
        <w:rPr>
          <w:rFonts w:cs="Times New Roman"/>
          <w:sz w:val="24"/>
          <w:szCs w:val="24"/>
        </w:rPr>
        <w:t xml:space="preserve">пакета </w:t>
      </w:r>
      <w:r w:rsidRPr="00F734A0">
        <w:rPr>
          <w:rFonts w:cs="Times New Roman"/>
          <w:sz w:val="24"/>
          <w:szCs w:val="24"/>
        </w:rPr>
        <w:t xml:space="preserve">MS </w:t>
      </w:r>
      <w:r>
        <w:rPr>
          <w:rFonts w:cs="Times New Roman"/>
          <w:sz w:val="24"/>
          <w:szCs w:val="24"/>
          <w:lang w:val="en-US"/>
        </w:rPr>
        <w:t>Office</w:t>
      </w:r>
      <w:r w:rsidRPr="00F734A0">
        <w:rPr>
          <w:rFonts w:cs="Times New Roman"/>
          <w:sz w:val="24"/>
          <w:szCs w:val="24"/>
        </w:rPr>
        <w:t xml:space="preserve"> при решении комплексных задач обработки информации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F734A0" w:rsidRPr="00F734A0" w:rsidRDefault="00F734A0" w:rsidP="002B4D30">
      <w:pPr>
        <w:numPr>
          <w:ilvl w:val="0"/>
          <w:numId w:val="40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326877795"/>
      <w:r w:rsidRPr="00F734A0">
        <w:rPr>
          <w:rFonts w:ascii="Times New Roman" w:hAnsi="Times New Roman" w:cs="Times New Roman"/>
          <w:bCs/>
          <w:sz w:val="24"/>
          <w:szCs w:val="24"/>
        </w:rPr>
        <w:t>Оформите по образцу накладную (</w:t>
      </w:r>
      <w:r w:rsidRPr="00F734A0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Pr="00F734A0">
        <w:rPr>
          <w:rFonts w:ascii="Times New Roman" w:hAnsi="Times New Roman" w:cs="Times New Roman"/>
          <w:bCs/>
          <w:sz w:val="24"/>
          <w:szCs w:val="24"/>
        </w:rPr>
        <w:t xml:space="preserve">) и таблицу с расчетами в </w:t>
      </w:r>
      <w:r w:rsidRPr="00F734A0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Pr="00F73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34A0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Pr="00F734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734A0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 w:rsidRPr="00F734A0">
        <w:rPr>
          <w:rFonts w:ascii="Times New Roman" w:hAnsi="Times New Roman" w:cs="Times New Roman"/>
          <w:bCs/>
          <w:sz w:val="24"/>
          <w:szCs w:val="24"/>
        </w:rPr>
        <w:t>).</w:t>
      </w:r>
      <w:bookmarkEnd w:id="16"/>
    </w:p>
    <w:p w:rsidR="00F734A0" w:rsidRPr="00F734A0" w:rsidRDefault="00F734A0" w:rsidP="002B4D30">
      <w:pPr>
        <w:numPr>
          <w:ilvl w:val="0"/>
          <w:numId w:val="40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7" w:name="_Toc326877796"/>
      <w:r w:rsidRPr="00F734A0">
        <w:rPr>
          <w:rFonts w:ascii="Times New Roman" w:hAnsi="Times New Roman" w:cs="Times New Roman"/>
          <w:bCs/>
          <w:sz w:val="24"/>
          <w:szCs w:val="24"/>
        </w:rPr>
        <w:t xml:space="preserve">Файл с расчетами должен содержать 2 листа: </w:t>
      </w:r>
      <w:r w:rsidRPr="00F734A0">
        <w:rPr>
          <w:rFonts w:ascii="Times New Roman" w:hAnsi="Times New Roman" w:cs="Times New Roman"/>
          <w:b/>
          <w:bCs/>
          <w:sz w:val="24"/>
          <w:szCs w:val="24"/>
        </w:rPr>
        <w:t>Расчеты</w:t>
      </w:r>
      <w:r w:rsidRPr="00F734A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734A0">
        <w:rPr>
          <w:rFonts w:ascii="Times New Roman" w:hAnsi="Times New Roman" w:cs="Times New Roman"/>
          <w:b/>
          <w:bCs/>
          <w:sz w:val="24"/>
          <w:szCs w:val="24"/>
        </w:rPr>
        <w:t>Диаграммы</w:t>
      </w:r>
      <w:r w:rsidRPr="00F734A0">
        <w:rPr>
          <w:rFonts w:ascii="Times New Roman" w:hAnsi="Times New Roman" w:cs="Times New Roman"/>
          <w:bCs/>
          <w:sz w:val="24"/>
          <w:szCs w:val="24"/>
        </w:rPr>
        <w:t xml:space="preserve">. На листе </w:t>
      </w:r>
      <w:r w:rsidRPr="00F734A0">
        <w:rPr>
          <w:rFonts w:ascii="Times New Roman" w:hAnsi="Times New Roman" w:cs="Times New Roman"/>
          <w:b/>
          <w:bCs/>
          <w:sz w:val="24"/>
          <w:szCs w:val="24"/>
        </w:rPr>
        <w:t>Расчеты</w:t>
      </w:r>
      <w:r w:rsidRPr="00F734A0">
        <w:rPr>
          <w:rFonts w:ascii="Times New Roman" w:hAnsi="Times New Roman" w:cs="Times New Roman"/>
          <w:bCs/>
          <w:sz w:val="24"/>
          <w:szCs w:val="24"/>
        </w:rPr>
        <w:t xml:space="preserve"> оформлена исходная таблица со всеми соответствующими расчетами. На листе </w:t>
      </w:r>
      <w:r w:rsidRPr="00F734A0">
        <w:rPr>
          <w:rFonts w:ascii="Times New Roman" w:hAnsi="Times New Roman" w:cs="Times New Roman"/>
          <w:b/>
          <w:bCs/>
          <w:sz w:val="24"/>
          <w:szCs w:val="24"/>
        </w:rPr>
        <w:t>Диаграммы</w:t>
      </w:r>
      <w:r w:rsidRPr="00F734A0">
        <w:rPr>
          <w:rFonts w:ascii="Times New Roman" w:hAnsi="Times New Roman" w:cs="Times New Roman"/>
          <w:bCs/>
          <w:sz w:val="24"/>
          <w:szCs w:val="24"/>
        </w:rPr>
        <w:t xml:space="preserve"> построены 2 круговые диаграммы, отражающие общее суммарное количество денежных средств (в рублях) и суммарное количество денежных средств (в рублях) со скидкой.</w:t>
      </w:r>
      <w:bookmarkEnd w:id="17"/>
    </w:p>
    <w:p w:rsidR="00F734A0" w:rsidRPr="00F734A0" w:rsidRDefault="00F734A0" w:rsidP="002B4D30">
      <w:pPr>
        <w:numPr>
          <w:ilvl w:val="0"/>
          <w:numId w:val="40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8" w:name="_Toc326877797"/>
      <w:r w:rsidRPr="00F734A0">
        <w:rPr>
          <w:rFonts w:ascii="Times New Roman" w:hAnsi="Times New Roman" w:cs="Times New Roman"/>
          <w:bCs/>
          <w:sz w:val="24"/>
          <w:szCs w:val="24"/>
        </w:rPr>
        <w:t>Для содержимого файла накладной должны быть установлены следующие параметры:</w:t>
      </w:r>
      <w:bookmarkEnd w:id="18"/>
    </w:p>
    <w:p w:rsidR="00F734A0" w:rsidRPr="00F734A0" w:rsidRDefault="00F734A0" w:rsidP="002B4D30">
      <w:pPr>
        <w:numPr>
          <w:ilvl w:val="0"/>
          <w:numId w:val="41"/>
        </w:numPr>
        <w:tabs>
          <w:tab w:val="left" w:pos="1843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9" w:name="_Toc326877798"/>
      <w:r w:rsidRPr="00F734A0">
        <w:rPr>
          <w:rFonts w:ascii="Times New Roman" w:hAnsi="Times New Roman" w:cs="Times New Roman"/>
          <w:bCs/>
          <w:sz w:val="24"/>
          <w:szCs w:val="24"/>
        </w:rPr>
        <w:t>поля: левое, правое – 1 см, верхнее – 1,5 см, нижнее – 2 см;</w:t>
      </w:r>
      <w:bookmarkEnd w:id="19"/>
    </w:p>
    <w:p w:rsidR="00F734A0" w:rsidRPr="00F734A0" w:rsidRDefault="00F734A0" w:rsidP="002B4D30">
      <w:pPr>
        <w:numPr>
          <w:ilvl w:val="0"/>
          <w:numId w:val="41"/>
        </w:numPr>
        <w:tabs>
          <w:tab w:val="left" w:pos="1843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0" w:name="_Toc326877799"/>
      <w:r w:rsidRPr="00F734A0">
        <w:rPr>
          <w:rFonts w:ascii="Times New Roman" w:hAnsi="Times New Roman" w:cs="Times New Roman"/>
          <w:bCs/>
          <w:sz w:val="24"/>
          <w:szCs w:val="24"/>
        </w:rPr>
        <w:t>ориентация листа – книжная;</w:t>
      </w:r>
      <w:bookmarkEnd w:id="20"/>
    </w:p>
    <w:p w:rsidR="00F734A0" w:rsidRPr="00F734A0" w:rsidRDefault="00F734A0" w:rsidP="002B4D30">
      <w:pPr>
        <w:numPr>
          <w:ilvl w:val="0"/>
          <w:numId w:val="41"/>
        </w:numPr>
        <w:tabs>
          <w:tab w:val="left" w:pos="1843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1" w:name="_Toc326877800"/>
      <w:r w:rsidRPr="00F734A0">
        <w:rPr>
          <w:rFonts w:ascii="Times New Roman" w:hAnsi="Times New Roman" w:cs="Times New Roman"/>
          <w:bCs/>
          <w:sz w:val="24"/>
          <w:szCs w:val="24"/>
        </w:rPr>
        <w:t>толщина линии рамки накладной 3 пт;</w:t>
      </w:r>
      <w:bookmarkEnd w:id="21"/>
    </w:p>
    <w:p w:rsidR="00F734A0" w:rsidRPr="00F734A0" w:rsidRDefault="00F734A0" w:rsidP="002B4D30">
      <w:pPr>
        <w:numPr>
          <w:ilvl w:val="0"/>
          <w:numId w:val="41"/>
        </w:numPr>
        <w:tabs>
          <w:tab w:val="left" w:pos="1843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2" w:name="_Toc326877801"/>
      <w:r w:rsidRPr="00F734A0">
        <w:rPr>
          <w:rFonts w:ascii="Times New Roman" w:hAnsi="Times New Roman" w:cs="Times New Roman"/>
          <w:bCs/>
          <w:sz w:val="24"/>
          <w:szCs w:val="24"/>
        </w:rPr>
        <w:t>размер шрифта накладной – 12 пт;</w:t>
      </w:r>
      <w:bookmarkEnd w:id="22"/>
    </w:p>
    <w:p w:rsidR="00F734A0" w:rsidRPr="00F734A0" w:rsidRDefault="00F734A0" w:rsidP="002B4D30">
      <w:pPr>
        <w:numPr>
          <w:ilvl w:val="0"/>
          <w:numId w:val="41"/>
        </w:numPr>
        <w:tabs>
          <w:tab w:val="left" w:pos="1843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3" w:name="_Toc326877802"/>
      <w:r w:rsidRPr="00F734A0">
        <w:rPr>
          <w:rFonts w:ascii="Times New Roman" w:hAnsi="Times New Roman" w:cs="Times New Roman"/>
          <w:bCs/>
          <w:sz w:val="24"/>
          <w:szCs w:val="24"/>
        </w:rPr>
        <w:t>размер маркера в списке предоставляемых товаров 10 пт;</w:t>
      </w:r>
      <w:bookmarkEnd w:id="23"/>
    </w:p>
    <w:p w:rsidR="00F734A0" w:rsidRPr="00F734A0" w:rsidRDefault="00F734A0" w:rsidP="002B4D30">
      <w:pPr>
        <w:numPr>
          <w:ilvl w:val="0"/>
          <w:numId w:val="41"/>
        </w:numPr>
        <w:tabs>
          <w:tab w:val="left" w:pos="1843"/>
        </w:tabs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4" w:name="_Toc326877803"/>
      <w:r w:rsidRPr="00F734A0">
        <w:rPr>
          <w:rFonts w:ascii="Times New Roman" w:hAnsi="Times New Roman" w:cs="Times New Roman"/>
          <w:bCs/>
          <w:sz w:val="24"/>
          <w:szCs w:val="24"/>
        </w:rPr>
        <w:t>место для печати представлено в виде сгруппированных объектов.</w:t>
      </w:r>
      <w:bookmarkEnd w:id="24"/>
    </w:p>
    <w:p w:rsidR="00F734A0" w:rsidRPr="00F734A0" w:rsidRDefault="00F734A0" w:rsidP="00F734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4A0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/>
      </w:tblPr>
      <w:tblGrid>
        <w:gridCol w:w="10138"/>
      </w:tblGrid>
      <w:tr w:rsidR="00F734A0" w:rsidRPr="00F734A0" w:rsidTr="00B166B1">
        <w:trPr>
          <w:trHeight w:val="368"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F734A0" w:rsidRPr="00F734A0" w:rsidRDefault="00F734A0" w:rsidP="00B166B1">
            <w:pPr>
              <w:pStyle w:val="3"/>
              <w:jc w:val="right"/>
              <w:rPr>
                <w:sz w:val="24"/>
                <w:szCs w:val="24"/>
              </w:rPr>
            </w:pPr>
            <w:bookmarkStart w:id="25" w:name="_Toc326877804"/>
            <w:bookmarkStart w:id="26" w:name="_Toc358541210"/>
            <w:r w:rsidRPr="00F734A0">
              <w:rPr>
                <w:sz w:val="24"/>
                <w:szCs w:val="24"/>
              </w:rPr>
              <w:lastRenderedPageBreak/>
              <w:t>ПРИЛОЖЕНИЕ 1</w:t>
            </w:r>
            <w:bookmarkEnd w:id="25"/>
            <w:bookmarkEnd w:id="26"/>
          </w:p>
          <w:p w:rsidR="00F734A0" w:rsidRPr="00F734A0" w:rsidRDefault="00F734A0" w:rsidP="00B166B1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4A0" w:rsidRPr="00F734A0" w:rsidTr="00B166B1">
        <w:trPr>
          <w:trHeight w:val="9719"/>
        </w:trPr>
        <w:tc>
          <w:tcPr>
            <w:tcW w:w="10138" w:type="dxa"/>
          </w:tcPr>
          <w:p w:rsidR="00F734A0" w:rsidRPr="00F734A0" w:rsidRDefault="00F734A0" w:rsidP="00F734A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52" w:type="dxa"/>
              <w:tblBorders>
                <w:top w:val="thinThickThinMediumGap" w:sz="24" w:space="0" w:color="auto"/>
                <w:left w:val="thinThickThinMediumGap" w:sz="24" w:space="0" w:color="auto"/>
                <w:bottom w:val="thinThickThinMediumGap" w:sz="24" w:space="0" w:color="auto"/>
                <w:right w:val="thinThickThinMediumGap" w:sz="24" w:space="0" w:color="auto"/>
                <w:insideH w:val="thinThickThinMediumGap" w:sz="24" w:space="0" w:color="auto"/>
                <w:insideV w:val="thinThickThinMediumGap" w:sz="24" w:space="0" w:color="auto"/>
              </w:tblBorders>
              <w:tblLayout w:type="fixed"/>
              <w:tblLook w:val="0000"/>
            </w:tblPr>
            <w:tblGrid>
              <w:gridCol w:w="2393"/>
              <w:gridCol w:w="6810"/>
            </w:tblGrid>
            <w:tr w:rsidR="00F734A0" w:rsidRPr="00F734A0" w:rsidTr="00F734A0">
              <w:trPr>
                <w:trHeight w:val="990"/>
              </w:trPr>
              <w:tc>
                <w:tcPr>
                  <w:tcW w:w="2393" w:type="dxa"/>
                  <w:tcBorders>
                    <w:top w:val="thinThickThinMediumGap" w:sz="24" w:space="0" w:color="auto"/>
                    <w:left w:val="thinThickThinMediumGap" w:sz="24" w:space="0" w:color="auto"/>
                    <w:bottom w:val="thinThickThinMediumGap" w:sz="24" w:space="0" w:color="auto"/>
                    <w:right w:val="thinThickThinMediumGap" w:sz="24" w:space="0" w:color="auto"/>
                  </w:tcBorders>
                  <w:vAlign w:val="center"/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27" w:name="_Toc326877805"/>
                  <w:r w:rsidRPr="00F734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ООО Н&amp;Б</w:t>
                  </w:r>
                  <w:bookmarkEnd w:id="27"/>
                </w:p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bookmarkStart w:id="28" w:name="_Toc326877806"/>
                  <w:r w:rsidRPr="00F734A0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г.  Смоленск</w:t>
                  </w:r>
                  <w:bookmarkEnd w:id="28"/>
                </w:p>
              </w:tc>
              <w:tc>
                <w:tcPr>
                  <w:tcW w:w="6810" w:type="dxa"/>
                  <w:tcBorders>
                    <w:top w:val="nil"/>
                    <w:left w:val="thinThickThinMediumGap" w:sz="24" w:space="0" w:color="auto"/>
                    <w:bottom w:val="nil"/>
                    <w:right w:val="nil"/>
                  </w:tcBorders>
                </w:tcPr>
                <w:p w:rsidR="00E93165" w:rsidRDefault="00E93165" w:rsidP="00E9316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200"/>
                      <w:sz w:val="28"/>
                      <w:szCs w:val="28"/>
                      <w:lang w:val="en-US"/>
                    </w:rPr>
                  </w:pPr>
                  <w:bookmarkStart w:id="29" w:name="_Toc326877807"/>
                </w:p>
                <w:p w:rsidR="00F734A0" w:rsidRPr="00F734A0" w:rsidRDefault="00F734A0" w:rsidP="00E9316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pacing w:val="200"/>
                      <w:sz w:val="28"/>
                      <w:szCs w:val="28"/>
                    </w:rPr>
                  </w:pPr>
                  <w:r w:rsidRPr="00F734A0">
                    <w:rPr>
                      <w:rFonts w:ascii="Times New Roman" w:hAnsi="Times New Roman" w:cs="Times New Roman"/>
                      <w:b/>
                      <w:bCs/>
                      <w:spacing w:val="200"/>
                      <w:sz w:val="28"/>
                      <w:szCs w:val="28"/>
                    </w:rPr>
                    <w:t>НАКЛАДНАЯ № 578</w:t>
                  </w:r>
                  <w:bookmarkEnd w:id="29"/>
                </w:p>
                <w:p w:rsidR="00F734A0" w:rsidRPr="00F734A0" w:rsidRDefault="00F734A0" w:rsidP="00E9316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bookmarkStart w:id="30" w:name="_Toc326877808"/>
                  <w:r w:rsidRPr="00F734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отпуск материалов 21.09.2009</w:t>
                  </w:r>
                  <w:bookmarkEnd w:id="30"/>
                </w:p>
              </w:tc>
            </w:tr>
          </w:tbl>
          <w:p w:rsidR="00F734A0" w:rsidRPr="00F734A0" w:rsidRDefault="00F734A0" w:rsidP="00B166B1">
            <w:pPr>
              <w:tabs>
                <w:tab w:val="left" w:pos="1843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4A0" w:rsidRPr="00F734A0" w:rsidRDefault="00F734A0" w:rsidP="00E93165">
            <w:pPr>
              <w:tabs>
                <w:tab w:val="left" w:pos="184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1" w:name="_Toc326877809"/>
            <w:r w:rsidRPr="00F734A0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Основание: Разрешение директора Силаевой Т.А._______________________</w:t>
            </w:r>
            <w:bookmarkEnd w:id="31"/>
          </w:p>
          <w:p w:rsidR="00F734A0" w:rsidRPr="00F734A0" w:rsidRDefault="00F734A0" w:rsidP="00E93165">
            <w:pPr>
              <w:tabs>
                <w:tab w:val="left" w:pos="184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34A0" w:rsidRDefault="00F734A0" w:rsidP="00E93165">
            <w:pPr>
              <w:tabs>
                <w:tab w:val="left" w:pos="184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32" w:name="_Toc326877810"/>
            <w:r w:rsidRPr="00F73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Кому </w:t>
            </w:r>
            <w:r w:rsidRPr="00F734A0">
              <w:rPr>
                <w:rFonts w:ascii="Times New Roman" w:hAnsi="Times New Roman" w:cs="Times New Roman"/>
                <w:bCs/>
                <w:sz w:val="28"/>
                <w:szCs w:val="28"/>
                <w:u w:val="thick"/>
              </w:rPr>
              <w:t xml:space="preserve">   Ивако Н.К.________</w:t>
            </w:r>
            <w:r w:rsidRPr="00F73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Через кого    ______</w:t>
            </w:r>
            <w:r w:rsidRPr="00F73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</w:t>
            </w:r>
            <w:bookmarkEnd w:id="32"/>
          </w:p>
          <w:p w:rsidR="00E93165" w:rsidRPr="00E93165" w:rsidRDefault="00E93165" w:rsidP="00E93165">
            <w:pPr>
              <w:tabs>
                <w:tab w:val="left" w:pos="1843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67"/>
              <w:gridCol w:w="3272"/>
              <w:gridCol w:w="5878"/>
              <w:gridCol w:w="490"/>
            </w:tblGrid>
            <w:tr w:rsidR="00F734A0" w:rsidRPr="00F734A0" w:rsidTr="00E93165">
              <w:trPr>
                <w:gridBefore w:val="1"/>
                <w:gridAfter w:val="1"/>
                <w:wBefore w:w="267" w:type="dxa"/>
                <w:wAfter w:w="490" w:type="dxa"/>
                <w:trHeight w:val="1367"/>
              </w:trPr>
              <w:tc>
                <w:tcPr>
                  <w:tcW w:w="9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pacing w:val="200"/>
                      <w:sz w:val="28"/>
                      <w:szCs w:val="28"/>
                    </w:rPr>
                  </w:pPr>
                  <w:bookmarkStart w:id="33" w:name="_Toc326877811"/>
                  <w:r w:rsidRPr="00F734A0">
                    <w:rPr>
                      <w:rFonts w:ascii="Times New Roman" w:hAnsi="Times New Roman" w:cs="Times New Roman"/>
                      <w:bCs/>
                      <w:spacing w:val="200"/>
                      <w:sz w:val="28"/>
                      <w:szCs w:val="28"/>
                    </w:rPr>
                    <w:t>МЕСТО ДЛЯ ТАБЛИЦЫ РАСЧЕТОВ</w:t>
                  </w:r>
                  <w:bookmarkEnd w:id="33"/>
                </w:p>
              </w:tc>
            </w:tr>
            <w:tr w:rsidR="00F734A0" w:rsidRPr="00F734A0" w:rsidTr="00B166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4A0" w:rsidRPr="00F734A0" w:rsidRDefault="00F734A0" w:rsidP="00B166B1">
                  <w:pPr>
                    <w:tabs>
                      <w:tab w:val="left" w:pos="1843"/>
                    </w:tabs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734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734A0" w:rsidRPr="00E93165" w:rsidRDefault="00F734A0" w:rsidP="00B166B1">
                  <w:pPr>
                    <w:tabs>
                      <w:tab w:val="left" w:pos="1843"/>
                    </w:tabs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34" w:name="_Toc326877812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Место для печати:</w:t>
                  </w:r>
                  <w:bookmarkEnd w:id="34"/>
                </w:p>
              </w:tc>
              <w:tc>
                <w:tcPr>
                  <w:tcW w:w="6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35" w:name="_Toc326877813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Отпуск разрешил_________________(Богдан О.А.)</w:t>
                  </w:r>
                  <w:bookmarkEnd w:id="35"/>
                </w:p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</w:pPr>
                  <w:bookmarkStart w:id="36" w:name="_Toc326877814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подпись</w:t>
                  </w:r>
                  <w:bookmarkEnd w:id="36"/>
                </w:p>
              </w:tc>
            </w:tr>
            <w:tr w:rsidR="00F734A0" w:rsidRPr="00F734A0" w:rsidTr="00B166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53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4A0" w:rsidRPr="00F734A0" w:rsidRDefault="00F734A0" w:rsidP="00B166B1">
                  <w:pPr>
                    <w:tabs>
                      <w:tab w:val="left" w:pos="1843"/>
                    </w:tabs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734A0">
                    <w:rPr>
                      <w:rFonts w:ascii="Times New Roman" w:hAnsi="Times New Roman" w:cs="Times New Roman"/>
                      <w:noProof/>
                    </w:rPr>
                    <w:pict>
                      <v:group id="_x0000_s1070" style="position:absolute;left:0;text-align:left;margin-left:17.15pt;margin-top:15.05pt;width:101.25pt;height:63pt;z-index:251660288;mso-position-horizontal-relative:text;mso-position-vertical-relative:text" coordorigin="1590,4020" coordsize="2025,1260">
                        <v:oval id="_x0000_s1071" style="position:absolute;left:1590;top:4020;width:2025;height:1260">
                          <v:stroke dashstyle="dashDot"/>
                        </v:oval>
                        <v:oval id="_x0000_s1072" style="position:absolute;left:2145;top:4350;width:270;height:240" fillcolor="#7f7f7f"/>
                        <v:oval id="_x0000_s1073" style="position:absolute;left:2745;top:4350;width:270;height:240" fillcolor="#7f7f7f"/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_x0000_s1074" type="#_x0000_t184" style="position:absolute;left:2377;top:4508;width:405;height:870;rotation:270" fillcolor="#7f7f7f"/>
                      </v:group>
                    </w:pict>
                  </w:r>
                </w:p>
              </w:tc>
              <w:tc>
                <w:tcPr>
                  <w:tcW w:w="6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37" w:name="_Toc326877815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Гл. бухгалтер___________________(Владыка Б.С.)</w:t>
                  </w:r>
                  <w:bookmarkEnd w:id="37"/>
                </w:p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</w:pPr>
                  <w:bookmarkStart w:id="38" w:name="_Toc326877816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подпись</w:t>
                  </w:r>
                  <w:bookmarkEnd w:id="38"/>
                </w:p>
              </w:tc>
            </w:tr>
            <w:tr w:rsidR="00F734A0" w:rsidRPr="00F734A0" w:rsidTr="00B166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53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4A0" w:rsidRPr="00F734A0" w:rsidRDefault="00F734A0" w:rsidP="00B166B1">
                  <w:pPr>
                    <w:tabs>
                      <w:tab w:val="left" w:pos="1843"/>
                    </w:tabs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39" w:name="_Toc326877817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Отпустил______________________(Романов О.Ю.)</w:t>
                  </w:r>
                  <w:bookmarkEnd w:id="39"/>
                </w:p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</w:pPr>
                  <w:bookmarkStart w:id="40" w:name="_Toc326877818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подпись</w:t>
                  </w:r>
                  <w:bookmarkEnd w:id="40"/>
                </w:p>
              </w:tc>
            </w:tr>
            <w:tr w:rsidR="00F734A0" w:rsidRPr="00F734A0" w:rsidTr="00B166B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5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4A0" w:rsidRPr="00F734A0" w:rsidRDefault="00F734A0" w:rsidP="00B166B1">
                  <w:pPr>
                    <w:tabs>
                      <w:tab w:val="left" w:pos="1843"/>
                    </w:tabs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41" w:name="_Toc326877819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Получил_________________________(Ивако Н.К.)</w:t>
                  </w:r>
                  <w:bookmarkEnd w:id="41"/>
                </w:p>
                <w:p w:rsidR="00F734A0" w:rsidRPr="00E93165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</w:pPr>
                  <w:bookmarkStart w:id="42" w:name="_Toc326877820"/>
                  <w:r w:rsidRPr="00E9316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подпись</w:t>
                  </w:r>
                  <w:bookmarkEnd w:id="42"/>
                </w:p>
              </w:tc>
            </w:tr>
          </w:tbl>
          <w:p w:rsidR="00F734A0" w:rsidRPr="00F734A0" w:rsidRDefault="00F734A0" w:rsidP="00E93165">
            <w:pPr>
              <w:tabs>
                <w:tab w:val="left" w:pos="1843"/>
              </w:tabs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734A0"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5" type="#_x0000_t32" style="position:absolute;left:0;text-align:left;margin-left:297.3pt;margin-top:6.35pt;width:195pt;height:.75pt;z-index:251661312;mso-position-horizontal-relative:text;mso-position-vertical-relative:text" o:connectortype="straight">
                  <v:stroke dashstyle="dash"/>
                </v:shape>
              </w:pict>
            </w:r>
            <w:r w:rsidRPr="00F734A0">
              <w:rPr>
                <w:rFonts w:ascii="Times New Roman" w:hAnsi="Times New Roman" w:cs="Times New Roman"/>
                <w:noProof/>
              </w:rPr>
              <w:pict>
                <v:shape id="_x0000_s1076" type="#_x0000_t32" style="position:absolute;left:0;text-align:left;margin-left:6.3pt;margin-top:5.6pt;width:195pt;height:.75pt;z-index:251662336;mso-position-horizontal-relative:text;mso-position-vertical-relative:text" o:connectortype="straight">
                  <v:stroke dashstyle="dash"/>
                </v:shape>
              </w:pict>
            </w:r>
            <w:r w:rsidRPr="00F734A0">
              <w:rPr>
                <w:rFonts w:ascii="Times New Roman" w:hAnsi="Times New Roman" w:cs="Times New Roman"/>
                <w:bCs/>
              </w:rPr>
              <w:sym w:font="Wingdings 2" w:char="F026"/>
            </w:r>
            <w:r w:rsidRPr="00F734A0">
              <w:rPr>
                <w:rFonts w:ascii="Times New Roman" w:hAnsi="Times New Roman" w:cs="Times New Roman"/>
                <w:bCs/>
              </w:rPr>
              <w:t xml:space="preserve"> </w:t>
            </w:r>
            <w:bookmarkStart w:id="43" w:name="_Toc326877821"/>
            <w:r w:rsidRPr="00F734A0">
              <w:rPr>
                <w:rFonts w:ascii="Times New Roman" w:hAnsi="Times New Roman" w:cs="Times New Roman"/>
                <w:bCs/>
              </w:rPr>
              <w:t>Линия отреза</w:t>
            </w:r>
            <w:bookmarkEnd w:id="43"/>
          </w:p>
          <w:p w:rsidR="00F734A0" w:rsidRPr="00E93165" w:rsidRDefault="00F734A0" w:rsidP="00E93165">
            <w:pPr>
              <w:tabs>
                <w:tab w:val="left" w:pos="184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4" w:name="_Toc326877822"/>
            <w:r w:rsidRPr="00E93165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Примечания:</w:t>
            </w:r>
            <w:bookmarkEnd w:id="44"/>
          </w:p>
          <w:tbl>
            <w:tblPr>
              <w:tblW w:w="0" w:type="auto"/>
              <w:tblLayout w:type="fixed"/>
              <w:tblLook w:val="04A0"/>
            </w:tblPr>
            <w:tblGrid>
              <w:gridCol w:w="5665"/>
              <w:gridCol w:w="1837"/>
              <w:gridCol w:w="1707"/>
            </w:tblGrid>
            <w:tr w:rsidR="00F734A0" w:rsidRPr="00F734A0" w:rsidTr="00E93165">
              <w:trPr>
                <w:trHeight w:val="426"/>
              </w:trPr>
              <w:tc>
                <w:tcPr>
                  <w:tcW w:w="5665" w:type="dxa"/>
                </w:tcPr>
                <w:p w:rsidR="00F734A0" w:rsidRPr="00F734A0" w:rsidRDefault="00F734A0" w:rsidP="00B166B1">
                  <w:pPr>
                    <w:tabs>
                      <w:tab w:val="left" w:pos="1843"/>
                    </w:tabs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45" w:name="_Toc326877823"/>
                  <w:r w:rsidRPr="00F734A0">
                    <w:rPr>
                      <w:rFonts w:ascii="Times New Roman" w:hAnsi="Times New Roman" w:cs="Times New Roman"/>
                      <w:bCs/>
                    </w:rPr>
                    <w:t>Список предоставляемых товаров ООО «Н&amp;Б»</w:t>
                  </w:r>
                  <w:bookmarkEnd w:id="45"/>
                </w:p>
              </w:tc>
              <w:tc>
                <w:tcPr>
                  <w:tcW w:w="3544" w:type="dxa"/>
                  <w:gridSpan w:val="2"/>
                </w:tcPr>
                <w:p w:rsidR="00F734A0" w:rsidRPr="00F734A0" w:rsidRDefault="00F734A0" w:rsidP="00B166B1">
                  <w:pPr>
                    <w:tabs>
                      <w:tab w:val="left" w:pos="1843"/>
                    </w:tabs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46" w:name="_Toc326877824"/>
                  <w:r w:rsidRPr="00F734A0">
                    <w:rPr>
                      <w:rFonts w:ascii="Times New Roman" w:hAnsi="Times New Roman" w:cs="Times New Roman"/>
                      <w:bCs/>
                    </w:rPr>
                    <w:t>Скидка предоставляется, если:</w:t>
                  </w:r>
                  <w:bookmarkEnd w:id="46"/>
                </w:p>
              </w:tc>
            </w:tr>
            <w:tr w:rsidR="00F734A0" w:rsidRPr="00F734A0" w:rsidTr="00E93165">
              <w:tc>
                <w:tcPr>
                  <w:tcW w:w="5665" w:type="dxa"/>
                </w:tcPr>
                <w:p w:rsidR="00F734A0" w:rsidRPr="00F734A0" w:rsidRDefault="00F734A0" w:rsidP="002B4D30">
                  <w:pPr>
                    <w:numPr>
                      <w:ilvl w:val="0"/>
                      <w:numId w:val="42"/>
                    </w:numPr>
                    <w:tabs>
                      <w:tab w:val="left" w:pos="738"/>
                    </w:tabs>
                    <w:spacing w:after="0" w:line="240" w:lineRule="auto"/>
                    <w:ind w:firstLine="1015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47" w:name="_Toc326877825"/>
                  <w:r w:rsidRPr="00F734A0">
                    <w:rPr>
                      <w:rFonts w:ascii="Times New Roman" w:hAnsi="Times New Roman" w:cs="Times New Roman"/>
                      <w:bCs/>
                    </w:rPr>
                    <w:t>Оконный блок</w:t>
                  </w:r>
                  <w:bookmarkEnd w:id="47"/>
                </w:p>
              </w:tc>
              <w:tc>
                <w:tcPr>
                  <w:tcW w:w="1837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48" w:name="_Toc326877826"/>
                  <w:r w:rsidRPr="00F734A0">
                    <w:rPr>
                      <w:rFonts w:ascii="Times New Roman" w:hAnsi="Times New Roman" w:cs="Times New Roman"/>
                      <w:b/>
                      <w:bCs/>
                    </w:rPr>
                    <w:t>Сумма</w:t>
                  </w:r>
                  <w:bookmarkEnd w:id="48"/>
                </w:p>
              </w:tc>
              <w:tc>
                <w:tcPr>
                  <w:tcW w:w="170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textDirection w:val="btLr"/>
                  <w:vAlign w:val="center"/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ind w:left="113" w:right="113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bookmarkStart w:id="49" w:name="_Toc326877827"/>
                  <w:r w:rsidRPr="00F734A0">
                    <w:rPr>
                      <w:rFonts w:ascii="Times New Roman" w:hAnsi="Times New Roman" w:cs="Times New Roman"/>
                      <w:b/>
                      <w:bCs/>
                    </w:rPr>
                    <w:t>Скидка</w:t>
                  </w:r>
                  <w:bookmarkEnd w:id="49"/>
                </w:p>
              </w:tc>
            </w:tr>
            <w:tr w:rsidR="00F734A0" w:rsidRPr="00F734A0" w:rsidTr="00E93165">
              <w:tc>
                <w:tcPr>
                  <w:tcW w:w="5665" w:type="dxa"/>
                </w:tcPr>
                <w:p w:rsidR="00F734A0" w:rsidRPr="00F734A0" w:rsidRDefault="00F734A0" w:rsidP="002B4D30">
                  <w:pPr>
                    <w:numPr>
                      <w:ilvl w:val="0"/>
                      <w:numId w:val="42"/>
                    </w:numPr>
                    <w:tabs>
                      <w:tab w:val="left" w:pos="738"/>
                    </w:tabs>
                    <w:spacing w:after="0" w:line="240" w:lineRule="auto"/>
                    <w:ind w:firstLine="1015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50" w:name="_Toc326877828"/>
                  <w:r w:rsidRPr="00F734A0">
                    <w:rPr>
                      <w:rFonts w:ascii="Times New Roman" w:hAnsi="Times New Roman" w:cs="Times New Roman"/>
                      <w:bCs/>
                    </w:rPr>
                    <w:t>Краска малярная</w:t>
                  </w:r>
                  <w:bookmarkEnd w:id="50"/>
                </w:p>
              </w:tc>
              <w:tc>
                <w:tcPr>
                  <w:tcW w:w="183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7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F734A0" w:rsidRPr="00F734A0" w:rsidTr="00E93165">
              <w:tc>
                <w:tcPr>
                  <w:tcW w:w="5665" w:type="dxa"/>
                </w:tcPr>
                <w:p w:rsidR="00F734A0" w:rsidRPr="00F734A0" w:rsidRDefault="00F734A0" w:rsidP="002B4D30">
                  <w:pPr>
                    <w:numPr>
                      <w:ilvl w:val="0"/>
                      <w:numId w:val="42"/>
                    </w:numPr>
                    <w:tabs>
                      <w:tab w:val="left" w:pos="738"/>
                    </w:tabs>
                    <w:spacing w:after="0" w:line="240" w:lineRule="auto"/>
                    <w:ind w:firstLine="1015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51" w:name="_Toc326877829"/>
                  <w:r w:rsidRPr="00F734A0">
                    <w:rPr>
                      <w:rFonts w:ascii="Times New Roman" w:hAnsi="Times New Roman" w:cs="Times New Roman"/>
                      <w:bCs/>
                    </w:rPr>
                    <w:t>Гвозди 4х100 мм</w:t>
                  </w:r>
                  <w:bookmarkEnd w:id="51"/>
                </w:p>
              </w:tc>
              <w:tc>
                <w:tcPr>
                  <w:tcW w:w="183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17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F734A0" w:rsidRPr="00F734A0" w:rsidTr="00E93165">
              <w:tc>
                <w:tcPr>
                  <w:tcW w:w="5665" w:type="dxa"/>
                </w:tcPr>
                <w:p w:rsidR="00F734A0" w:rsidRPr="00F734A0" w:rsidRDefault="00F734A0" w:rsidP="002B4D30">
                  <w:pPr>
                    <w:numPr>
                      <w:ilvl w:val="0"/>
                      <w:numId w:val="42"/>
                    </w:numPr>
                    <w:tabs>
                      <w:tab w:val="left" w:pos="738"/>
                    </w:tabs>
                    <w:spacing w:after="0" w:line="240" w:lineRule="auto"/>
                    <w:ind w:firstLine="1015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52" w:name="_Toc326877830"/>
                  <w:r w:rsidRPr="00F734A0">
                    <w:rPr>
                      <w:rFonts w:ascii="Times New Roman" w:hAnsi="Times New Roman" w:cs="Times New Roman"/>
                      <w:bCs/>
                    </w:rPr>
                    <w:t>Гвозди 5х100 мм</w:t>
                  </w:r>
                  <w:bookmarkEnd w:id="52"/>
                </w:p>
              </w:tc>
              <w:tc>
                <w:tcPr>
                  <w:tcW w:w="183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F734A0" w:rsidRPr="00F734A0" w:rsidTr="00E93165">
              <w:tc>
                <w:tcPr>
                  <w:tcW w:w="5665" w:type="dxa"/>
                </w:tcPr>
                <w:p w:rsidR="00F734A0" w:rsidRPr="00F734A0" w:rsidRDefault="00F734A0" w:rsidP="002B4D30">
                  <w:pPr>
                    <w:numPr>
                      <w:ilvl w:val="0"/>
                      <w:numId w:val="42"/>
                    </w:numPr>
                    <w:tabs>
                      <w:tab w:val="left" w:pos="738"/>
                    </w:tabs>
                    <w:spacing w:after="0" w:line="240" w:lineRule="auto"/>
                    <w:ind w:firstLine="1015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53" w:name="_Toc326877831"/>
                  <w:r w:rsidRPr="00F734A0">
                    <w:rPr>
                      <w:rFonts w:ascii="Times New Roman" w:hAnsi="Times New Roman" w:cs="Times New Roman"/>
                      <w:bCs/>
                    </w:rPr>
                    <w:t>Гвозди 6х100 мм</w:t>
                  </w:r>
                  <w:bookmarkEnd w:id="53"/>
                </w:p>
              </w:tc>
              <w:tc>
                <w:tcPr>
                  <w:tcW w:w="1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bookmarkStart w:id="54" w:name="_Toc326877832"/>
                  <w:r w:rsidRPr="00F734A0">
                    <w:rPr>
                      <w:rFonts w:ascii="Times New Roman" w:hAnsi="Times New Roman" w:cs="Times New Roman"/>
                      <w:bCs/>
                      <w:lang w:val="en-US"/>
                    </w:rPr>
                    <w:t>&lt; 300$</w:t>
                  </w:r>
                  <w:bookmarkEnd w:id="54"/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55" w:name="_Toc326877833"/>
                  <w:r w:rsidRPr="00F734A0">
                    <w:rPr>
                      <w:rFonts w:ascii="Times New Roman" w:hAnsi="Times New Roman" w:cs="Times New Roman"/>
                      <w:bCs/>
                    </w:rPr>
                    <w:t>0</w:t>
                  </w:r>
                  <w:bookmarkEnd w:id="55"/>
                </w:p>
              </w:tc>
            </w:tr>
            <w:tr w:rsidR="00F734A0" w:rsidRPr="00F734A0" w:rsidTr="00E93165">
              <w:tc>
                <w:tcPr>
                  <w:tcW w:w="5665" w:type="dxa"/>
                </w:tcPr>
                <w:p w:rsidR="00F734A0" w:rsidRPr="00F734A0" w:rsidRDefault="00F734A0" w:rsidP="002B4D30">
                  <w:pPr>
                    <w:numPr>
                      <w:ilvl w:val="0"/>
                      <w:numId w:val="42"/>
                    </w:numPr>
                    <w:tabs>
                      <w:tab w:val="left" w:pos="738"/>
                    </w:tabs>
                    <w:spacing w:after="0" w:line="240" w:lineRule="auto"/>
                    <w:ind w:firstLine="1015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56" w:name="_Toc326877834"/>
                  <w:r w:rsidRPr="00F734A0">
                    <w:rPr>
                      <w:rFonts w:ascii="Times New Roman" w:hAnsi="Times New Roman" w:cs="Times New Roman"/>
                      <w:bCs/>
                    </w:rPr>
                    <w:t>Жесть кровельная</w:t>
                  </w:r>
                  <w:bookmarkEnd w:id="56"/>
                </w:p>
              </w:tc>
              <w:tc>
                <w:tcPr>
                  <w:tcW w:w="1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bookmarkStart w:id="57" w:name="_Toc326877835"/>
                  <w:r w:rsidRPr="00F734A0">
                    <w:rPr>
                      <w:rFonts w:ascii="Times New Roman" w:hAnsi="Times New Roman" w:cs="Times New Roman"/>
                      <w:bCs/>
                      <w:lang w:val="en-US"/>
                    </w:rPr>
                    <w:t>&gt;= 300$</w:t>
                  </w:r>
                  <w:bookmarkEnd w:id="57"/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58" w:name="_Toc326877836"/>
                  <w:r w:rsidRPr="00F734A0">
                    <w:rPr>
                      <w:rFonts w:ascii="Times New Roman" w:hAnsi="Times New Roman" w:cs="Times New Roman"/>
                      <w:bCs/>
                    </w:rPr>
                    <w:t>5%</w:t>
                  </w:r>
                  <w:bookmarkEnd w:id="58"/>
                </w:p>
              </w:tc>
            </w:tr>
            <w:tr w:rsidR="00F734A0" w:rsidRPr="00F734A0" w:rsidTr="00E93165">
              <w:trPr>
                <w:trHeight w:val="241"/>
              </w:trPr>
              <w:tc>
                <w:tcPr>
                  <w:tcW w:w="5665" w:type="dxa"/>
                </w:tcPr>
                <w:p w:rsidR="00F734A0" w:rsidRPr="00F734A0" w:rsidRDefault="00F734A0" w:rsidP="00B166B1">
                  <w:pPr>
                    <w:tabs>
                      <w:tab w:val="left" w:pos="1843"/>
                    </w:tabs>
                    <w:outlineLvl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bookmarkStart w:id="59" w:name="_Toc326877837"/>
                  <w:r w:rsidRPr="00F734A0">
                    <w:rPr>
                      <w:rFonts w:ascii="Times New Roman" w:hAnsi="Times New Roman" w:cs="Times New Roman"/>
                      <w:bCs/>
                      <w:lang w:val="en-US"/>
                    </w:rPr>
                    <w:t>&gt;= 1000$</w:t>
                  </w:r>
                  <w:bookmarkEnd w:id="59"/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734A0" w:rsidRPr="00F734A0" w:rsidRDefault="00F734A0" w:rsidP="00E93165">
                  <w:pPr>
                    <w:tabs>
                      <w:tab w:val="left" w:pos="1843"/>
                    </w:tabs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bookmarkStart w:id="60" w:name="_Toc326877838"/>
                  <w:r w:rsidRPr="00F734A0">
                    <w:rPr>
                      <w:rFonts w:ascii="Times New Roman" w:hAnsi="Times New Roman" w:cs="Times New Roman"/>
                      <w:bCs/>
                    </w:rPr>
                    <w:t>10%</w:t>
                  </w:r>
                  <w:bookmarkEnd w:id="60"/>
                </w:p>
              </w:tc>
            </w:tr>
          </w:tbl>
          <w:p w:rsidR="00F734A0" w:rsidRPr="00F734A0" w:rsidRDefault="00F734A0" w:rsidP="00B166B1">
            <w:pPr>
              <w:tabs>
                <w:tab w:val="left" w:pos="1843"/>
              </w:tabs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734A0" w:rsidRPr="00F734A0" w:rsidRDefault="00F734A0" w:rsidP="00F734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34A0" w:rsidRPr="00F734A0" w:rsidRDefault="00F734A0" w:rsidP="00F734A0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734A0" w:rsidRPr="00F734A0" w:rsidSect="00065E5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3134"/>
        <w:gridCol w:w="1559"/>
        <w:gridCol w:w="1276"/>
        <w:gridCol w:w="992"/>
        <w:gridCol w:w="1418"/>
        <w:gridCol w:w="964"/>
        <w:gridCol w:w="170"/>
        <w:gridCol w:w="66"/>
        <w:gridCol w:w="1351"/>
        <w:gridCol w:w="1701"/>
        <w:gridCol w:w="1134"/>
        <w:gridCol w:w="1494"/>
      </w:tblGrid>
      <w:tr w:rsidR="00F734A0" w:rsidRPr="00E93165" w:rsidTr="00B166B1">
        <w:trPr>
          <w:trHeight w:val="375"/>
        </w:trPr>
        <w:tc>
          <w:tcPr>
            <w:tcW w:w="1525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34A0" w:rsidRPr="00E93165" w:rsidRDefault="00F734A0" w:rsidP="00B166B1">
            <w:pPr>
              <w:pStyle w:val="3"/>
              <w:jc w:val="right"/>
              <w:rPr>
                <w:color w:val="000000"/>
                <w:sz w:val="24"/>
                <w:szCs w:val="24"/>
              </w:rPr>
            </w:pPr>
            <w:bookmarkStart w:id="61" w:name="_Toc326877839"/>
            <w:bookmarkStart w:id="62" w:name="_Toc358541211"/>
            <w:r w:rsidRPr="00E93165">
              <w:rPr>
                <w:sz w:val="24"/>
                <w:szCs w:val="24"/>
              </w:rPr>
              <w:lastRenderedPageBreak/>
              <w:t>ПРИЛОЖЕНИЕ 2</w:t>
            </w:r>
            <w:bookmarkEnd w:id="61"/>
            <w:bookmarkEnd w:id="62"/>
          </w:p>
        </w:tc>
      </w:tr>
      <w:tr w:rsidR="00F734A0" w:rsidRPr="00E93165" w:rsidTr="00B166B1">
        <w:trPr>
          <w:trHeight w:val="375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34A0" w:rsidRPr="00E93165" w:rsidRDefault="00F734A0" w:rsidP="00E931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3" w:name="_Toc326877840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 расчетов</w:t>
            </w:r>
            <w:bookmarkEnd w:id="6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34A0" w:rsidRPr="00E93165" w:rsidTr="00E93165">
        <w:trPr>
          <w:trHeight w:val="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bookmarkStart w:id="64" w:name="_Toc326877841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 доллара</w:t>
            </w:r>
            <w:bookmarkEnd w:id="64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5" w:name="_Toc326877842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bookmarkEnd w:id="65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6" w:name="_Toc326877843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рублей</w:t>
            </w:r>
            <w:bookmarkEnd w:id="66"/>
          </w:p>
        </w:tc>
      </w:tr>
      <w:tr w:rsidR="00F734A0" w:rsidRPr="00E93165" w:rsidTr="00E93165">
        <w:trPr>
          <w:trHeight w:val="69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7" w:name="_Toc326877844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Материалы (наименование, сорт, марка)</w:t>
            </w:r>
            <w:bookmarkEnd w:id="67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8" w:name="_Toc326877845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bookmarkEnd w:id="68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9" w:name="_Toc326877846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Коли-чество</w:t>
            </w:r>
            <w:bookmarkEnd w:id="69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0" w:name="_Toc326877847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(ед.)</w:t>
            </w:r>
            <w:bookmarkEnd w:id="70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1" w:name="_Toc326877848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bookmarkEnd w:id="7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2" w:name="_Toc326877849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Скидка (%)</w:t>
            </w:r>
            <w:bookmarkEnd w:id="72"/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E93165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3" w:name="_Toc326877850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F734A0"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 скидкой</w:t>
            </w:r>
            <w:bookmarkEnd w:id="73"/>
          </w:p>
        </w:tc>
      </w:tr>
      <w:tr w:rsidR="00F734A0" w:rsidRPr="00E93165" w:rsidTr="00E93165">
        <w:trPr>
          <w:trHeight w:val="42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4" w:name="_Toc326877851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bookmarkEnd w:id="74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5" w:name="_Toc326877852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  <w:bookmarkEnd w:id="75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6" w:name="_Toc326877853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bookmarkEnd w:id="76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7" w:name="_Toc326877854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  <w:bookmarkEnd w:id="77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8" w:name="_Toc326877855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$</w:t>
            </w:r>
            <w:bookmarkEnd w:id="78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9" w:name="_Toc326877856"/>
            <w:r w:rsidRPr="00E931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  <w:bookmarkEnd w:id="79"/>
          </w:p>
        </w:tc>
      </w:tr>
      <w:tr w:rsidR="00F734A0" w:rsidRPr="00E93165" w:rsidTr="00B166B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0" w:name="_Toc326877857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Оконный блок</w:t>
            </w:r>
            <w:bookmarkEnd w:id="8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1" w:name="_Toc326877858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  <w:bookmarkEnd w:id="8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2" w:name="_Toc326877859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bookmarkEnd w:id="8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3" w:name="_Toc326877860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$40,0</w:t>
            </w:r>
            <w:bookmarkEnd w:id="8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34A0" w:rsidRPr="00E93165" w:rsidTr="00B166B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4" w:name="_Toc326877861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малярная</w:t>
            </w:r>
            <w:bookmarkEnd w:id="84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5" w:name="_Toc326877862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bookmarkEnd w:id="8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6" w:name="_Toc326877863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bookmarkEnd w:id="8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7" w:name="_Toc326877864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$4,0</w:t>
            </w:r>
            <w:bookmarkEnd w:id="87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34A0" w:rsidRPr="00E93165" w:rsidTr="00B166B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8" w:name="_Toc326877865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4х100 мм</w:t>
            </w:r>
            <w:bookmarkEnd w:id="88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9" w:name="_Toc326877866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bookmarkEnd w:id="89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0" w:name="_Toc326877867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bookmarkEnd w:id="9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1" w:name="_Toc326877868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$5,0</w:t>
            </w:r>
            <w:bookmarkEnd w:id="9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34A0" w:rsidRPr="00E93165" w:rsidTr="00B166B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2" w:name="_Toc326877869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Жесть кровельная</w:t>
            </w:r>
            <w:bookmarkEnd w:id="92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3" w:name="_Toc326877870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bookmarkEnd w:id="9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4" w:name="_Toc326877871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bookmarkEnd w:id="9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5" w:name="_Toc326877872"/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$10,0</w:t>
            </w:r>
            <w:bookmarkEnd w:id="95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734A0" w:rsidRPr="00E93165" w:rsidTr="00E93165">
        <w:trPr>
          <w:trHeight w:val="28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734A0" w:rsidRPr="00E93165" w:rsidRDefault="00F734A0" w:rsidP="00E9316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96" w:name="_Toc326877873"/>
            <w:r w:rsidRPr="00E931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bookmarkEnd w:id="96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734A0" w:rsidRPr="00E93165" w:rsidRDefault="00F734A0" w:rsidP="00B16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734A0" w:rsidRPr="00F734A0" w:rsidRDefault="00F734A0" w:rsidP="00F734A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734A0" w:rsidRPr="00F734A0" w:rsidSect="00065E59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238BE" w:rsidRPr="00F371E2" w:rsidRDefault="00914226" w:rsidP="002B4D30">
      <w:pPr>
        <w:pStyle w:val="a4"/>
        <w:keepNext/>
        <w:numPr>
          <w:ilvl w:val="1"/>
          <w:numId w:val="1"/>
        </w:numPr>
        <w:spacing w:before="120" w:after="240" w:line="240" w:lineRule="auto"/>
        <w:ind w:left="357" w:hanging="35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71E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Литература</w:t>
      </w:r>
    </w:p>
    <w:p w:rsidR="00E93165" w:rsidRPr="00E93165" w:rsidRDefault="00E93165" w:rsidP="00E9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97" w:name="_GoBack"/>
      <w:bookmarkEnd w:id="97"/>
      <w:r w:rsidRPr="00E9316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E93165" w:rsidRPr="00E93165" w:rsidRDefault="00E93165" w:rsidP="002B4D3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 xml:space="preserve">Гохберг Г.С.,  </w:t>
      </w:r>
      <w:r w:rsidRPr="00E93165">
        <w:rPr>
          <w:rFonts w:ascii="Times New Roman" w:hAnsi="Times New Roman" w:cs="Times New Roman"/>
          <w:sz w:val="24"/>
          <w:szCs w:val="24"/>
        </w:rPr>
        <w:t>Информационные технологии: Учебник для ССУЗов</w:t>
      </w:r>
      <w:r w:rsidRPr="00E93165">
        <w:rPr>
          <w:rFonts w:ascii="Times New Roman" w:hAnsi="Times New Roman" w:cs="Times New Roman"/>
          <w:bCs/>
          <w:sz w:val="24"/>
          <w:szCs w:val="24"/>
        </w:rPr>
        <w:t>. – М.: ОИЦ «Академия», 2010.</w:t>
      </w:r>
    </w:p>
    <w:p w:rsidR="00E93165" w:rsidRPr="00E93165" w:rsidRDefault="00E93165" w:rsidP="002B4D3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>Ёлочкин М.Е., Информационные технологии, «Оникс», 2007.</w:t>
      </w:r>
    </w:p>
    <w:p w:rsidR="00E93165" w:rsidRPr="00E93165" w:rsidRDefault="00E93165" w:rsidP="002B4D3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 xml:space="preserve">Колмыкова Е.А., Кумскова И.А., </w:t>
      </w:r>
      <w:r>
        <w:rPr>
          <w:rFonts w:ascii="Times New Roman" w:hAnsi="Times New Roman" w:cs="Times New Roman"/>
          <w:bCs/>
          <w:sz w:val="24"/>
          <w:szCs w:val="24"/>
        </w:rPr>
        <w:t>Информатика</w:t>
      </w:r>
      <w:r w:rsidRPr="00E93165">
        <w:rPr>
          <w:rFonts w:ascii="Times New Roman" w:hAnsi="Times New Roman" w:cs="Times New Roman"/>
          <w:bCs/>
          <w:sz w:val="24"/>
          <w:szCs w:val="24"/>
        </w:rPr>
        <w:t>, ОИЦ "Академия", 2009.</w:t>
      </w:r>
      <w:r w:rsidRPr="00E93165">
        <w:rPr>
          <w:rFonts w:ascii="Times New Roman" w:hAnsi="Times New Roman" w:cs="Times New Roman"/>
          <w:bCs/>
          <w:sz w:val="24"/>
          <w:szCs w:val="24"/>
        </w:rPr>
        <w:tab/>
      </w:r>
    </w:p>
    <w:p w:rsidR="00E93165" w:rsidRPr="00E93165" w:rsidRDefault="00E93165" w:rsidP="002B4D3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 xml:space="preserve">Михеева Е.В., Титова О.И., Информатика ОИЦ «Академия», </w:t>
      </w:r>
      <w:r w:rsidRPr="00E93165">
        <w:rPr>
          <w:rFonts w:ascii="Times New Roman" w:hAnsi="Times New Roman" w:cs="Times New Roman"/>
          <w:bCs/>
          <w:sz w:val="24"/>
          <w:szCs w:val="24"/>
        </w:rPr>
        <w:tab/>
        <w:t>2008.</w:t>
      </w:r>
      <w:r w:rsidRPr="00E93165">
        <w:rPr>
          <w:rFonts w:ascii="Times New Roman" w:hAnsi="Times New Roman" w:cs="Times New Roman"/>
          <w:bCs/>
          <w:sz w:val="24"/>
          <w:szCs w:val="24"/>
        </w:rPr>
        <w:tab/>
      </w:r>
    </w:p>
    <w:p w:rsidR="00E93165" w:rsidRPr="00E93165" w:rsidRDefault="00E93165" w:rsidP="002B4D3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>Синаторов С.В., Информационные технологии, «</w:t>
      </w:r>
      <w:hyperlink r:id="rId8" w:history="1">
        <w:r w:rsidRPr="00E93165">
          <w:rPr>
            <w:rFonts w:ascii="Times New Roman" w:hAnsi="Times New Roman" w:cs="Times New Roman"/>
            <w:bCs/>
            <w:sz w:val="24"/>
            <w:szCs w:val="24"/>
          </w:rPr>
          <w:t>Инфра-М</w:t>
        </w:r>
      </w:hyperlink>
      <w:r w:rsidRPr="00E93165">
        <w:rPr>
          <w:rFonts w:ascii="Times New Roman" w:hAnsi="Times New Roman" w:cs="Times New Roman"/>
          <w:bCs/>
          <w:sz w:val="24"/>
          <w:szCs w:val="24"/>
        </w:rPr>
        <w:t>», 2009.</w:t>
      </w:r>
    </w:p>
    <w:p w:rsidR="00E93165" w:rsidRPr="00E93165" w:rsidRDefault="00E93165" w:rsidP="002B4D30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>Цветкова М.С., Информатика и ИКТ, ОИЦ "Академия", 2010</w:t>
      </w:r>
      <w:r w:rsidRPr="00E93165">
        <w:rPr>
          <w:rFonts w:ascii="Times New Roman" w:hAnsi="Times New Roman" w:cs="Times New Roman"/>
          <w:bCs/>
          <w:sz w:val="24"/>
          <w:szCs w:val="24"/>
        </w:rPr>
        <w:tab/>
        <w:t>.</w:t>
      </w:r>
    </w:p>
    <w:p w:rsidR="00E93165" w:rsidRDefault="00E93165" w:rsidP="00E9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93165" w:rsidRPr="00E93165" w:rsidRDefault="00E93165" w:rsidP="00E9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E93165" w:rsidRPr="00E93165" w:rsidRDefault="00E93165" w:rsidP="002B4D30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 xml:space="preserve">Голицына О.Л. </w:t>
      </w:r>
      <w:r w:rsidRPr="00E93165">
        <w:rPr>
          <w:rFonts w:ascii="Times New Roman" w:hAnsi="Times New Roman" w:cs="Times New Roman"/>
          <w:sz w:val="24"/>
          <w:szCs w:val="24"/>
        </w:rPr>
        <w:t>Информационные технол</w:t>
      </w:r>
      <w:r w:rsidRPr="00E93165">
        <w:rPr>
          <w:rFonts w:ascii="Times New Roman" w:hAnsi="Times New Roman" w:cs="Times New Roman"/>
          <w:sz w:val="24"/>
          <w:szCs w:val="24"/>
        </w:rPr>
        <w:t>о</w:t>
      </w:r>
      <w:r w:rsidRPr="00E93165">
        <w:rPr>
          <w:rFonts w:ascii="Times New Roman" w:hAnsi="Times New Roman" w:cs="Times New Roman"/>
          <w:sz w:val="24"/>
          <w:szCs w:val="24"/>
        </w:rPr>
        <w:t>гии</w:t>
      </w:r>
      <w:r w:rsidRPr="00E93165">
        <w:rPr>
          <w:rFonts w:ascii="Times New Roman" w:hAnsi="Times New Roman" w:cs="Times New Roman"/>
          <w:bCs/>
          <w:sz w:val="24"/>
          <w:szCs w:val="24"/>
        </w:rPr>
        <w:t xml:space="preserve">: Учеб. пособие. – М: «Форум», 2006. </w:t>
      </w:r>
    </w:p>
    <w:p w:rsidR="00E93165" w:rsidRPr="00E93165" w:rsidRDefault="00E93165" w:rsidP="002B4D30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>Мельников В. П., Информационные технологии, ОИЦ «</w:t>
      </w:r>
      <w:hyperlink r:id="rId9" w:history="1">
        <w:r w:rsidRPr="00E93165">
          <w:rPr>
            <w:rFonts w:ascii="Times New Roman" w:hAnsi="Times New Roman" w:cs="Times New Roman"/>
            <w:sz w:val="24"/>
            <w:szCs w:val="24"/>
          </w:rPr>
          <w:t>Академия</w:t>
        </w:r>
      </w:hyperlink>
      <w:r w:rsidRPr="00E93165">
        <w:rPr>
          <w:rFonts w:ascii="Times New Roman" w:hAnsi="Times New Roman" w:cs="Times New Roman"/>
          <w:bCs/>
          <w:sz w:val="24"/>
          <w:szCs w:val="24"/>
        </w:rPr>
        <w:t>», 2008.</w:t>
      </w:r>
    </w:p>
    <w:p w:rsidR="00E93165" w:rsidRPr="00E93165" w:rsidRDefault="00E93165" w:rsidP="002B4D30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165">
        <w:rPr>
          <w:rFonts w:ascii="Times New Roman" w:hAnsi="Times New Roman" w:cs="Times New Roman"/>
          <w:bCs/>
          <w:sz w:val="24"/>
          <w:szCs w:val="24"/>
        </w:rPr>
        <w:t xml:space="preserve">Синаторов С.В., </w:t>
      </w:r>
      <w:r w:rsidRPr="00E93165">
        <w:rPr>
          <w:rFonts w:ascii="Times New Roman" w:hAnsi="Times New Roman" w:cs="Times New Roman"/>
          <w:bCs/>
          <w:sz w:val="24"/>
          <w:szCs w:val="24"/>
        </w:rPr>
        <w:tab/>
        <w:t>Информационные технологии. Задачник. «Альфа-М», 2009– 256 с.</w:t>
      </w:r>
    </w:p>
    <w:p w:rsidR="00E93165" w:rsidRPr="00E93165" w:rsidRDefault="00E93165" w:rsidP="00E9316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93165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E93165" w:rsidRPr="00E93165" w:rsidRDefault="00E93165" w:rsidP="00E9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Pr="00E93165">
          <w:rPr>
            <w:rFonts w:ascii="Times New Roman" w:hAnsi="Times New Roman" w:cs="Times New Roman"/>
            <w:bCs/>
            <w:sz w:val="24"/>
            <w:szCs w:val="24"/>
          </w:rPr>
          <w:t>http://vlad-ezhov.narod.ru/zor</w:t>
        </w:r>
      </w:hyperlink>
    </w:p>
    <w:p w:rsidR="00E93165" w:rsidRPr="00E93165" w:rsidRDefault="00E93165" w:rsidP="00E93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Pr="00E93165">
          <w:rPr>
            <w:rFonts w:ascii="Times New Roman" w:hAnsi="Times New Roman" w:cs="Times New Roman"/>
            <w:bCs/>
            <w:sz w:val="24"/>
            <w:szCs w:val="24"/>
          </w:rPr>
          <w:t>http://www.schoolbase.ru/articles/item/informatikasite</w:t>
        </w:r>
      </w:hyperlink>
    </w:p>
    <w:p w:rsidR="00E13C53" w:rsidRPr="00E93165" w:rsidRDefault="00A348BD" w:rsidP="00E93165">
      <w:pPr>
        <w:ind w:firstLine="709"/>
        <w:rPr>
          <w:rStyle w:val="a3"/>
          <w:sz w:val="24"/>
          <w:szCs w:val="24"/>
        </w:rPr>
      </w:pPr>
      <w:hyperlink r:id="rId12" w:history="1">
        <w:r w:rsidR="00E13C53" w:rsidRPr="00E93165">
          <w:rPr>
            <w:rStyle w:val="a3"/>
            <w:sz w:val="24"/>
            <w:szCs w:val="24"/>
            <w:lang w:val="en-US"/>
          </w:rPr>
          <w:t>http</w:t>
        </w:r>
        <w:r w:rsidR="00E13C53" w:rsidRPr="00E93165">
          <w:rPr>
            <w:rStyle w:val="a3"/>
            <w:sz w:val="24"/>
            <w:szCs w:val="24"/>
          </w:rPr>
          <w:t>://</w:t>
        </w:r>
        <w:r w:rsidR="00E13C53" w:rsidRPr="00E93165">
          <w:rPr>
            <w:rStyle w:val="a3"/>
            <w:sz w:val="24"/>
            <w:szCs w:val="24"/>
            <w:lang w:val="en-US"/>
          </w:rPr>
          <w:t>www</w:t>
        </w:r>
        <w:r w:rsidR="00E13C53" w:rsidRPr="00E93165">
          <w:rPr>
            <w:rStyle w:val="a3"/>
            <w:sz w:val="24"/>
            <w:szCs w:val="24"/>
          </w:rPr>
          <w:t>.</w:t>
        </w:r>
        <w:r w:rsidR="00E13C53" w:rsidRPr="00E93165">
          <w:rPr>
            <w:rStyle w:val="a3"/>
            <w:sz w:val="24"/>
            <w:szCs w:val="24"/>
            <w:lang w:val="en-US"/>
          </w:rPr>
          <w:t>ksc</w:t>
        </w:r>
        <w:r w:rsidR="00E13C53" w:rsidRPr="00E93165">
          <w:rPr>
            <w:rStyle w:val="a3"/>
            <w:sz w:val="24"/>
            <w:szCs w:val="24"/>
          </w:rPr>
          <w:t>.</w:t>
        </w:r>
        <w:r w:rsidR="00E13C53" w:rsidRPr="00E93165">
          <w:rPr>
            <w:rStyle w:val="a3"/>
            <w:sz w:val="24"/>
            <w:szCs w:val="24"/>
            <w:lang w:val="en-US"/>
          </w:rPr>
          <w:t>ru</w:t>
        </w:r>
        <w:r w:rsidR="00E13C53" w:rsidRPr="00E93165">
          <w:rPr>
            <w:rStyle w:val="a3"/>
            <w:sz w:val="24"/>
            <w:szCs w:val="24"/>
          </w:rPr>
          <w:t>/</w:t>
        </w:r>
        <w:r w:rsidR="00E13C53" w:rsidRPr="00E93165">
          <w:rPr>
            <w:rStyle w:val="a3"/>
            <w:sz w:val="24"/>
            <w:szCs w:val="24"/>
            <w:lang w:val="en-US"/>
          </w:rPr>
          <w:t>cdo</w:t>
        </w:r>
        <w:r w:rsidR="00E13C53" w:rsidRPr="00E93165">
          <w:rPr>
            <w:rStyle w:val="a3"/>
            <w:sz w:val="24"/>
            <w:szCs w:val="24"/>
          </w:rPr>
          <w:t>/</w:t>
        </w:r>
        <w:r w:rsidR="00E13C53" w:rsidRPr="00E93165">
          <w:rPr>
            <w:rStyle w:val="a3"/>
            <w:sz w:val="24"/>
            <w:szCs w:val="24"/>
            <w:lang w:val="en-US"/>
          </w:rPr>
          <w:t>metod</w:t>
        </w:r>
        <w:r w:rsidR="00E13C53" w:rsidRPr="00E93165">
          <w:rPr>
            <w:rStyle w:val="a3"/>
            <w:sz w:val="24"/>
            <w:szCs w:val="24"/>
          </w:rPr>
          <w:t>/</w:t>
        </w:r>
        <w:r w:rsidR="00E13C53" w:rsidRPr="00E93165">
          <w:rPr>
            <w:rStyle w:val="a3"/>
            <w:sz w:val="24"/>
            <w:szCs w:val="24"/>
            <w:lang w:val="en-US"/>
          </w:rPr>
          <w:t>programmer</w:t>
        </w:r>
        <w:r w:rsidR="00E13C53" w:rsidRPr="00E93165">
          <w:rPr>
            <w:rStyle w:val="a3"/>
            <w:sz w:val="24"/>
            <w:szCs w:val="24"/>
          </w:rPr>
          <w:t>'</w:t>
        </w:r>
        <w:r w:rsidR="00E13C53" w:rsidRPr="00E93165">
          <w:rPr>
            <w:rStyle w:val="a3"/>
            <w:sz w:val="24"/>
            <w:szCs w:val="24"/>
            <w:lang w:val="en-US"/>
          </w:rPr>
          <w:t>scourse</w:t>
        </w:r>
        <w:r w:rsidR="00E13C53" w:rsidRPr="00E93165">
          <w:rPr>
            <w:rStyle w:val="a3"/>
            <w:sz w:val="24"/>
            <w:szCs w:val="24"/>
          </w:rPr>
          <w:t>/</w:t>
        </w:r>
        <w:r w:rsidR="00E13C53" w:rsidRPr="00E93165">
          <w:rPr>
            <w:rStyle w:val="a3"/>
            <w:sz w:val="24"/>
            <w:szCs w:val="24"/>
            <w:lang w:val="en-US"/>
          </w:rPr>
          <w:t>language</w:t>
        </w:r>
        <w:r w:rsidR="00E13C53" w:rsidRPr="00E93165">
          <w:rPr>
            <w:rStyle w:val="a3"/>
            <w:sz w:val="24"/>
            <w:szCs w:val="24"/>
          </w:rPr>
          <w:t>/</w:t>
        </w:r>
        <w:r w:rsidR="00E13C53" w:rsidRPr="00E93165">
          <w:rPr>
            <w:rStyle w:val="a3"/>
            <w:sz w:val="24"/>
            <w:szCs w:val="24"/>
            <w:lang w:val="en-US"/>
          </w:rPr>
          <w:t>index</w:t>
        </w:r>
      </w:hyperlink>
    </w:p>
    <w:bookmarkEnd w:id="6"/>
    <w:bookmarkEnd w:id="7"/>
    <w:bookmarkEnd w:id="8"/>
    <w:p w:rsidR="001238BE" w:rsidRPr="00E93165" w:rsidRDefault="001238BE">
      <w:pPr>
        <w:rPr>
          <w:rFonts w:ascii="Times New Roman" w:hAnsi="Times New Roman" w:cs="Times New Roman"/>
          <w:sz w:val="24"/>
          <w:szCs w:val="24"/>
        </w:rPr>
      </w:pPr>
    </w:p>
    <w:sectPr w:rsidR="001238BE" w:rsidRPr="00E93165" w:rsidSect="00F371E2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30" w:rsidRDefault="002B4D30" w:rsidP="004A38EF">
      <w:pPr>
        <w:spacing w:after="0" w:line="240" w:lineRule="auto"/>
      </w:pPr>
      <w:r>
        <w:separator/>
      </w:r>
    </w:p>
  </w:endnote>
  <w:endnote w:type="continuationSeparator" w:id="1">
    <w:p w:rsidR="002B4D30" w:rsidRDefault="002B4D30" w:rsidP="004A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39" w:rsidRDefault="00D32A39">
    <w:pPr>
      <w:pStyle w:val="a5"/>
      <w:jc w:val="right"/>
    </w:pPr>
    <w:fldSimple w:instr=" PAGE   \* MERGEFORMAT ">
      <w:r w:rsidR="00E93165">
        <w:rPr>
          <w:noProof/>
        </w:rPr>
        <w:t>11</w:t>
      </w:r>
    </w:fldSimple>
  </w:p>
  <w:p w:rsidR="00D32A39" w:rsidRDefault="00D32A39" w:rsidP="00D575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30" w:rsidRDefault="002B4D30" w:rsidP="004A38EF">
      <w:pPr>
        <w:spacing w:after="0" w:line="240" w:lineRule="auto"/>
      </w:pPr>
      <w:r>
        <w:separator/>
      </w:r>
    </w:p>
  </w:footnote>
  <w:footnote w:type="continuationSeparator" w:id="1">
    <w:p w:rsidR="002B4D30" w:rsidRDefault="002B4D30" w:rsidP="004A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7C0"/>
    <w:multiLevelType w:val="hybridMultilevel"/>
    <w:tmpl w:val="15FCD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37E"/>
    <w:multiLevelType w:val="hybridMultilevel"/>
    <w:tmpl w:val="6BB2092A"/>
    <w:lvl w:ilvl="0" w:tplc="CF5A6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43DF"/>
    <w:multiLevelType w:val="hybridMultilevel"/>
    <w:tmpl w:val="F7BA354A"/>
    <w:lvl w:ilvl="0" w:tplc="00287A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93E"/>
    <w:multiLevelType w:val="hybridMultilevel"/>
    <w:tmpl w:val="15FCD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0DD2"/>
    <w:multiLevelType w:val="hybridMultilevel"/>
    <w:tmpl w:val="D13215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0DAD5477"/>
    <w:multiLevelType w:val="hybridMultilevel"/>
    <w:tmpl w:val="3CA8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4FE7"/>
    <w:multiLevelType w:val="hybridMultilevel"/>
    <w:tmpl w:val="311AF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A62BA"/>
    <w:multiLevelType w:val="multilevel"/>
    <w:tmpl w:val="58820652"/>
    <w:lvl w:ilvl="0">
      <w:start w:val="1"/>
      <w:numFmt w:val="decimal"/>
      <w:pStyle w:val="4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6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1311F7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A2C04"/>
    <w:multiLevelType w:val="hybridMultilevel"/>
    <w:tmpl w:val="F7BA354A"/>
    <w:lvl w:ilvl="0" w:tplc="00287A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F2779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9577E"/>
    <w:multiLevelType w:val="hybridMultilevel"/>
    <w:tmpl w:val="F5F2C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578E0"/>
    <w:multiLevelType w:val="hybridMultilevel"/>
    <w:tmpl w:val="2CA05262"/>
    <w:lvl w:ilvl="0" w:tplc="4F26BB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97CE1"/>
    <w:multiLevelType w:val="hybridMultilevel"/>
    <w:tmpl w:val="15FCD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41CEC"/>
    <w:multiLevelType w:val="hybridMultilevel"/>
    <w:tmpl w:val="15FCD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55A3C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957E4"/>
    <w:multiLevelType w:val="hybridMultilevel"/>
    <w:tmpl w:val="2DB03774"/>
    <w:lvl w:ilvl="0" w:tplc="A48E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A22AC"/>
    <w:multiLevelType w:val="hybridMultilevel"/>
    <w:tmpl w:val="F7BA354A"/>
    <w:lvl w:ilvl="0" w:tplc="00287A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24DE8"/>
    <w:multiLevelType w:val="hybridMultilevel"/>
    <w:tmpl w:val="EA30CA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75109"/>
    <w:multiLevelType w:val="hybridMultilevel"/>
    <w:tmpl w:val="15FCD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C7617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47750"/>
    <w:multiLevelType w:val="hybridMultilevel"/>
    <w:tmpl w:val="B542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445AF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C3DCC"/>
    <w:multiLevelType w:val="hybridMultilevel"/>
    <w:tmpl w:val="B542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B7C56"/>
    <w:multiLevelType w:val="hybridMultilevel"/>
    <w:tmpl w:val="2CA05262"/>
    <w:lvl w:ilvl="0" w:tplc="4F26BB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E77AC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71283"/>
    <w:multiLevelType w:val="hybridMultilevel"/>
    <w:tmpl w:val="B93263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15524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42CB6"/>
    <w:multiLevelType w:val="hybridMultilevel"/>
    <w:tmpl w:val="2CA05262"/>
    <w:lvl w:ilvl="0" w:tplc="4F26BB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67572"/>
    <w:multiLevelType w:val="hybridMultilevel"/>
    <w:tmpl w:val="2DB03774"/>
    <w:lvl w:ilvl="0" w:tplc="A48E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56B0A"/>
    <w:multiLevelType w:val="hybridMultilevel"/>
    <w:tmpl w:val="7A92D3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455EC"/>
    <w:multiLevelType w:val="hybridMultilevel"/>
    <w:tmpl w:val="2CA05262"/>
    <w:lvl w:ilvl="0" w:tplc="4F26BB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424B"/>
    <w:multiLevelType w:val="hybridMultilevel"/>
    <w:tmpl w:val="15FCD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EC2ADA"/>
    <w:multiLevelType w:val="hybridMultilevel"/>
    <w:tmpl w:val="15FCD4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B3C1B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811EC"/>
    <w:multiLevelType w:val="hybridMultilevel"/>
    <w:tmpl w:val="92E87B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22705FF"/>
    <w:multiLevelType w:val="hybridMultilevel"/>
    <w:tmpl w:val="613A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43594"/>
    <w:multiLevelType w:val="hybridMultilevel"/>
    <w:tmpl w:val="49883D20"/>
    <w:lvl w:ilvl="0" w:tplc="A48E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35699"/>
    <w:multiLevelType w:val="hybridMultilevel"/>
    <w:tmpl w:val="EE200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A1CFC"/>
    <w:multiLevelType w:val="hybridMultilevel"/>
    <w:tmpl w:val="F7BA354A"/>
    <w:lvl w:ilvl="0" w:tplc="00287A0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82637"/>
    <w:multiLevelType w:val="hybridMultilevel"/>
    <w:tmpl w:val="77F6A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41BC8"/>
    <w:multiLevelType w:val="hybridMultilevel"/>
    <w:tmpl w:val="DA28C8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E0955"/>
    <w:multiLevelType w:val="multilevel"/>
    <w:tmpl w:val="39281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4"/>
  </w:num>
  <w:num w:numId="2">
    <w:abstractNumId w:val="40"/>
  </w:num>
  <w:num w:numId="3">
    <w:abstractNumId w:val="1"/>
  </w:num>
  <w:num w:numId="4">
    <w:abstractNumId w:val="15"/>
  </w:num>
  <w:num w:numId="5">
    <w:abstractNumId w:val="18"/>
  </w:num>
  <w:num w:numId="6">
    <w:abstractNumId w:val="5"/>
  </w:num>
  <w:num w:numId="7">
    <w:abstractNumId w:val="39"/>
  </w:num>
  <w:num w:numId="8">
    <w:abstractNumId w:val="31"/>
  </w:num>
  <w:num w:numId="9">
    <w:abstractNumId w:val="33"/>
  </w:num>
  <w:num w:numId="10">
    <w:abstractNumId w:val="10"/>
  </w:num>
  <w:num w:numId="11">
    <w:abstractNumId w:val="26"/>
  </w:num>
  <w:num w:numId="12">
    <w:abstractNumId w:val="19"/>
  </w:num>
  <w:num w:numId="13">
    <w:abstractNumId w:val="21"/>
  </w:num>
  <w:num w:numId="14">
    <w:abstractNumId w:val="23"/>
  </w:num>
  <w:num w:numId="15">
    <w:abstractNumId w:val="32"/>
  </w:num>
  <w:num w:numId="16">
    <w:abstractNumId w:val="38"/>
  </w:num>
  <w:num w:numId="17">
    <w:abstractNumId w:val="28"/>
  </w:num>
  <w:num w:numId="18">
    <w:abstractNumId w:val="25"/>
  </w:num>
  <w:num w:numId="19">
    <w:abstractNumId w:val="35"/>
  </w:num>
  <w:num w:numId="20">
    <w:abstractNumId w:val="34"/>
  </w:num>
  <w:num w:numId="21">
    <w:abstractNumId w:val="3"/>
  </w:num>
  <w:num w:numId="22">
    <w:abstractNumId w:val="0"/>
  </w:num>
  <w:num w:numId="23">
    <w:abstractNumId w:val="16"/>
  </w:num>
  <w:num w:numId="24">
    <w:abstractNumId w:val="14"/>
  </w:num>
  <w:num w:numId="25">
    <w:abstractNumId w:val="2"/>
  </w:num>
  <w:num w:numId="26">
    <w:abstractNumId w:val="30"/>
  </w:num>
  <w:num w:numId="27">
    <w:abstractNumId w:val="41"/>
  </w:num>
  <w:num w:numId="28">
    <w:abstractNumId w:val="42"/>
  </w:num>
  <w:num w:numId="29">
    <w:abstractNumId w:val="20"/>
  </w:num>
  <w:num w:numId="30">
    <w:abstractNumId w:val="17"/>
  </w:num>
  <w:num w:numId="31">
    <w:abstractNumId w:val="43"/>
  </w:num>
  <w:num w:numId="32">
    <w:abstractNumId w:val="12"/>
  </w:num>
  <w:num w:numId="33">
    <w:abstractNumId w:val="24"/>
  </w:num>
  <w:num w:numId="34">
    <w:abstractNumId w:val="9"/>
  </w:num>
  <w:num w:numId="35">
    <w:abstractNumId w:val="11"/>
  </w:num>
  <w:num w:numId="36">
    <w:abstractNumId w:val="36"/>
  </w:num>
  <w:num w:numId="37">
    <w:abstractNumId w:val="22"/>
  </w:num>
  <w:num w:numId="38">
    <w:abstractNumId w:val="27"/>
  </w:num>
  <w:num w:numId="39">
    <w:abstractNumId w:val="29"/>
  </w:num>
  <w:num w:numId="40">
    <w:abstractNumId w:val="37"/>
  </w:num>
  <w:num w:numId="41">
    <w:abstractNumId w:val="4"/>
  </w:num>
  <w:num w:numId="42">
    <w:abstractNumId w:val="6"/>
  </w:num>
  <w:num w:numId="43">
    <w:abstractNumId w:val="7"/>
  </w:num>
  <w:num w:numId="44">
    <w:abstractNumId w:val="8"/>
  </w:num>
  <w:num w:numId="45">
    <w:abstractNumId w:val="1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91B"/>
    <w:rsid w:val="00077B55"/>
    <w:rsid w:val="001238BE"/>
    <w:rsid w:val="001C2156"/>
    <w:rsid w:val="001F591B"/>
    <w:rsid w:val="00231825"/>
    <w:rsid w:val="00240DE6"/>
    <w:rsid w:val="002723A7"/>
    <w:rsid w:val="002833ED"/>
    <w:rsid w:val="002B4D30"/>
    <w:rsid w:val="002F62CE"/>
    <w:rsid w:val="00417F24"/>
    <w:rsid w:val="00464C8F"/>
    <w:rsid w:val="004A38EF"/>
    <w:rsid w:val="004A7865"/>
    <w:rsid w:val="004C20D6"/>
    <w:rsid w:val="004D0AD8"/>
    <w:rsid w:val="004E7A2E"/>
    <w:rsid w:val="00513AF5"/>
    <w:rsid w:val="005B442B"/>
    <w:rsid w:val="00622CE1"/>
    <w:rsid w:val="00643F5E"/>
    <w:rsid w:val="00646EB6"/>
    <w:rsid w:val="0065603B"/>
    <w:rsid w:val="006E7F36"/>
    <w:rsid w:val="007777FE"/>
    <w:rsid w:val="0082479B"/>
    <w:rsid w:val="008832DC"/>
    <w:rsid w:val="008E3B8B"/>
    <w:rsid w:val="00914226"/>
    <w:rsid w:val="009B57D8"/>
    <w:rsid w:val="009F2F4E"/>
    <w:rsid w:val="009F3D76"/>
    <w:rsid w:val="00A348BD"/>
    <w:rsid w:val="00A45BB5"/>
    <w:rsid w:val="00A8454C"/>
    <w:rsid w:val="00AE2B1B"/>
    <w:rsid w:val="00B11BEA"/>
    <w:rsid w:val="00BB5DD0"/>
    <w:rsid w:val="00BE232F"/>
    <w:rsid w:val="00C05DAF"/>
    <w:rsid w:val="00C90CAA"/>
    <w:rsid w:val="00CC5240"/>
    <w:rsid w:val="00D0249D"/>
    <w:rsid w:val="00D32A39"/>
    <w:rsid w:val="00D575D8"/>
    <w:rsid w:val="00E13C53"/>
    <w:rsid w:val="00E54FFD"/>
    <w:rsid w:val="00E93165"/>
    <w:rsid w:val="00F371E2"/>
    <w:rsid w:val="00F7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EF"/>
  </w:style>
  <w:style w:type="paragraph" w:styleId="1">
    <w:name w:val="heading 1"/>
    <w:basedOn w:val="a"/>
    <w:next w:val="a"/>
    <w:link w:val="10"/>
    <w:uiPriority w:val="99"/>
    <w:qFormat/>
    <w:rsid w:val="001F591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1F591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BB5D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9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591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1F591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43F5E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footer"/>
    <w:basedOn w:val="a"/>
    <w:link w:val="a6"/>
    <w:uiPriority w:val="99"/>
    <w:rsid w:val="00123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238BE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513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rmal (Web)"/>
    <w:basedOn w:val="a"/>
    <w:uiPriority w:val="99"/>
    <w:unhideWhenUsed/>
    <w:rsid w:val="00A4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03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D575D8"/>
    <w:pPr>
      <w:tabs>
        <w:tab w:val="left" w:pos="480"/>
        <w:tab w:val="right" w:leader="dot" w:pos="9269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Заголовок 4 Знак"/>
    <w:basedOn w:val="a0"/>
    <w:link w:val="40"/>
    <w:rsid w:val="00BB5D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Знак21"/>
    <w:basedOn w:val="a"/>
    <w:uiPriority w:val="99"/>
    <w:rsid w:val="00F734A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FontStyle286">
    <w:name w:val="Font Style286"/>
    <w:basedOn w:val="a0"/>
    <w:uiPriority w:val="99"/>
    <w:rsid w:val="00F734A0"/>
    <w:rPr>
      <w:rFonts w:ascii="Times New Roman" w:hAnsi="Times New Roman" w:cs="Times New Roman"/>
      <w:sz w:val="20"/>
      <w:szCs w:val="20"/>
    </w:rPr>
  </w:style>
  <w:style w:type="paragraph" w:customStyle="1" w:styleId="3">
    <w:name w:val="Стиль3"/>
    <w:basedOn w:val="a"/>
    <w:link w:val="30"/>
    <w:qFormat/>
    <w:rsid w:val="00F734A0"/>
    <w:pPr>
      <w:keepNext/>
      <w:keepLines/>
      <w:spacing w:before="480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30">
    <w:name w:val="Стиль3 Знак"/>
    <w:basedOn w:val="a0"/>
    <w:link w:val="3"/>
    <w:locked/>
    <w:rsid w:val="00F734A0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4">
    <w:name w:val="Стиль4"/>
    <w:basedOn w:val="aa"/>
    <w:link w:val="42"/>
    <w:qFormat/>
    <w:rsid w:val="00F734A0"/>
    <w:pPr>
      <w:numPr>
        <w:numId w:val="43"/>
      </w:numPr>
      <w:autoSpaceDE w:val="0"/>
      <w:autoSpaceDN w:val="0"/>
      <w:spacing w:before="120" w:after="120" w:line="360" w:lineRule="auto"/>
      <w:jc w:val="center"/>
    </w:pPr>
    <w:rPr>
      <w:rFonts w:ascii="Times New Roman" w:eastAsia="Times New Roman" w:hAnsi="Times New Roman" w:cs="Arial"/>
      <w:bCs w:val="0"/>
      <w:color w:val="auto"/>
      <w:sz w:val="28"/>
      <w:szCs w:val="28"/>
    </w:rPr>
  </w:style>
  <w:style w:type="character" w:customStyle="1" w:styleId="42">
    <w:name w:val="Стиль4 Знак"/>
    <w:basedOn w:val="a0"/>
    <w:link w:val="4"/>
    <w:locked/>
    <w:rsid w:val="00F734A0"/>
    <w:rPr>
      <w:rFonts w:ascii="Times New Roman" w:eastAsia="Times New Roman" w:hAnsi="Times New Roman" w:cs="Arial"/>
      <w:b/>
      <w:sz w:val="28"/>
      <w:szCs w:val="28"/>
    </w:rPr>
  </w:style>
  <w:style w:type="paragraph" w:customStyle="1" w:styleId="6">
    <w:name w:val="Стиль6"/>
    <w:basedOn w:val="a"/>
    <w:qFormat/>
    <w:rsid w:val="00F734A0"/>
    <w:pPr>
      <w:numPr>
        <w:ilvl w:val="1"/>
        <w:numId w:val="43"/>
      </w:numPr>
      <w:spacing w:before="240"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734A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book.by/books/publishers/publisher2198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c.ru/cdo/metod/programmer%27scourse/language/index" TargetMode="External"/><Relationship Id="rId2" Type="http://schemas.openxmlformats.org/officeDocument/2006/relationships/numbering" Target="numbering.xml"/><Relationship Id="rId83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base.ru/articles/item/informatikasi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lad-ezhov.narod.ru/z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azka.ru/poisk.php?izdatel=%C0%EA%E0%E4%E5%EC%E8%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8DF0-8954-4481-9BA8-F1A0F51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class</cp:lastModifiedBy>
  <cp:revision>4</cp:revision>
  <dcterms:created xsi:type="dcterms:W3CDTF">2013-12-11T06:49:00Z</dcterms:created>
  <dcterms:modified xsi:type="dcterms:W3CDTF">2013-12-12T06:17:00Z</dcterms:modified>
</cp:coreProperties>
</file>