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Атака</w:t>
      </w:r>
      <w:r w:rsidRPr="006749FE">
        <w:rPr>
          <w:rFonts w:ascii="Times New Roman" w:hAnsi="Times New Roman" w:cs="Times New Roman"/>
          <w:sz w:val="24"/>
          <w:szCs w:val="24"/>
        </w:rPr>
        <w:t xml:space="preserve"> - это реализация угрозы безопасности для криптосистемы. 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Аутентификация</w:t>
      </w:r>
      <w:r w:rsidRPr="006749FE">
        <w:rPr>
          <w:rFonts w:ascii="Times New Roman" w:hAnsi="Times New Roman" w:cs="Times New Roman"/>
          <w:sz w:val="24"/>
          <w:szCs w:val="24"/>
        </w:rPr>
        <w:t xml:space="preserve"> - процесс проверки соответствия полученной информации заявленной. Различают аутентификацию данных, источника данных и опознавание участника протокола.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Гаммирование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– процесс наложения по определенному закону гаммы шифра на открытые данные. Под гаммой шифра понимается псевдослучайная двоичная последовательность, вырабатываемая по заданному алгоритму и предназначенная как для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зашифрования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открытых данных, так и для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расшифрования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>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Дешифрование – </w:t>
      </w:r>
      <w:r w:rsidRPr="006749FE">
        <w:rPr>
          <w:rFonts w:ascii="Times New Roman" w:hAnsi="Times New Roman" w:cs="Times New Roman"/>
          <w:sz w:val="24"/>
          <w:szCs w:val="24"/>
        </w:rPr>
        <w:t xml:space="preserve">это нарушение конфиденциальности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>, достигнутое методами криптоанализа.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Достоверность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свойство информации, выражающееся в строгой принадлежности объекту, который является её источником, либо тому объекту, от которого эта информация принята.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Зашифрование</w:t>
      </w:r>
      <w:proofErr w:type="spellEnd"/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49FE">
        <w:rPr>
          <w:rFonts w:ascii="Times New Roman" w:hAnsi="Times New Roman" w:cs="Times New Roman"/>
          <w:sz w:val="24"/>
          <w:szCs w:val="24"/>
        </w:rPr>
        <w:t>– процесс маскировки сообщения способом позволяющим скрыть его суть.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Имитозащита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является частным случаем аутентификации. Если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криптоалгоритм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обеспечивает защиту получателя от навязывания ложной информации, то говорят, что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криптоалгоритм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реализует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имитозащиту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данных. 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Ключ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это сменный элемент шифра, применяемый для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зашифрования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отдельного сообщения, обеспечивающий выбор одного варианта преобразования из совокупности </w:t>
      </w:r>
      <w:proofErr w:type="gramStart"/>
      <w:r w:rsidRPr="006749FE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6749FE">
        <w:rPr>
          <w:rFonts w:ascii="Times New Roman" w:hAnsi="Times New Roman" w:cs="Times New Roman"/>
          <w:sz w:val="24"/>
          <w:szCs w:val="24"/>
        </w:rPr>
        <w:t xml:space="preserve">. Ключом определяется в первую очередь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криптостойкость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защищаемой информации. Множество возможных ключей называют пространством ключей.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Коллизией</w:t>
      </w:r>
      <w:r w:rsidRPr="006749FE">
        <w:rPr>
          <w:rFonts w:ascii="Times New Roman" w:hAnsi="Times New Roman" w:cs="Times New Roman"/>
          <w:sz w:val="24"/>
          <w:szCs w:val="24"/>
        </w:rPr>
        <w:t xml:space="preserve"> называется пара аргументов М и М, которым соответствует одно и то же значение хэш-функции: </w:t>
      </w:r>
      <w:r w:rsidRPr="006749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749FE">
        <w:rPr>
          <w:rFonts w:ascii="Times New Roman" w:hAnsi="Times New Roman" w:cs="Times New Roman"/>
          <w:sz w:val="24"/>
          <w:szCs w:val="24"/>
        </w:rPr>
        <w:t>(</w:t>
      </w:r>
      <w:r w:rsidRPr="006749F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49FE">
        <w:rPr>
          <w:rFonts w:ascii="Times New Roman" w:hAnsi="Times New Roman" w:cs="Times New Roman"/>
          <w:sz w:val="24"/>
          <w:szCs w:val="24"/>
        </w:rPr>
        <w:t xml:space="preserve">) = </w:t>
      </w:r>
      <w:r w:rsidRPr="006749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749FE">
        <w:rPr>
          <w:rFonts w:ascii="Times New Roman" w:hAnsi="Times New Roman" w:cs="Times New Roman"/>
          <w:sz w:val="24"/>
          <w:szCs w:val="24"/>
        </w:rPr>
        <w:t xml:space="preserve">(М’). Если число таких аргументов равно </w:t>
      </w:r>
      <w:r w:rsidRPr="006749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49FE">
        <w:rPr>
          <w:rFonts w:ascii="Times New Roman" w:hAnsi="Times New Roman" w:cs="Times New Roman"/>
          <w:sz w:val="24"/>
          <w:szCs w:val="24"/>
        </w:rPr>
        <w:t xml:space="preserve">, то говорят о коллизии кратности </w:t>
      </w:r>
      <w:r w:rsidRPr="006749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749FE">
        <w:rPr>
          <w:rFonts w:ascii="Times New Roman" w:hAnsi="Times New Roman" w:cs="Times New Roman"/>
          <w:sz w:val="24"/>
          <w:szCs w:val="24"/>
        </w:rPr>
        <w:t>. Если хэш-функция не имеет коллизий при заданных ограничениях на длину аргумента, то она называется свободной от коллизий.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свойство информации быть доступной только ограниченному кругу пользователей информационной системы, в которой циркулирует данная информация.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Криптоанализ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– это раздел прикладной </w:t>
      </w:r>
      <w:proofErr w:type="gramStart"/>
      <w:r w:rsidRPr="006749FE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6749FE">
        <w:rPr>
          <w:rFonts w:ascii="Times New Roman" w:hAnsi="Times New Roman" w:cs="Times New Roman"/>
          <w:sz w:val="24"/>
          <w:szCs w:val="24"/>
        </w:rPr>
        <w:t xml:space="preserve"> изучающий методы, алгоритмы, программные и аппараты средства анализа криптосистем с целью извлечения конфиденциальных данных.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Криптографический протокол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алгоритм, выполняемый не менее чем двумя сторонами, задаваемый последовательностью операций, выполняемых каждой из сторон.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Криптография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это раздел прикладной </w:t>
      </w:r>
      <w:proofErr w:type="gramStart"/>
      <w:r w:rsidRPr="006749FE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6749FE">
        <w:rPr>
          <w:rFonts w:ascii="Times New Roman" w:hAnsi="Times New Roman" w:cs="Times New Roman"/>
          <w:sz w:val="24"/>
          <w:szCs w:val="24"/>
        </w:rPr>
        <w:t xml:space="preserve"> изучающий методы преобразования информации в целях сокрытия ее содержания.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Криптосистема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это система, реализованная программно, аппаратно  или программно - аппаратно и осуществляющая криптографическое преобразование информации. Она состоит из пространства ключей, открытых текстов,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шифртекстов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и алгоритмов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зашифрования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расшифрования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>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Оперативность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способность информации или некоторого информационного ресурса быть доступным для конечного пользователя в соответствии с его временными потребностями.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Открытый текст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исходное сообщение.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Отправитель </w:t>
      </w:r>
      <w:r w:rsidRPr="006749FE">
        <w:rPr>
          <w:rFonts w:ascii="Times New Roman" w:hAnsi="Times New Roman" w:cs="Times New Roman"/>
          <w:sz w:val="24"/>
          <w:szCs w:val="24"/>
        </w:rPr>
        <w:t>– это субъект, посылающий сообщение.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это субъект, получающий данное сообщение.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Расшифрование</w:t>
      </w:r>
      <w:proofErr w:type="spellEnd"/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6749FE">
        <w:rPr>
          <w:rFonts w:ascii="Times New Roman" w:hAnsi="Times New Roman" w:cs="Times New Roman"/>
          <w:sz w:val="24"/>
          <w:szCs w:val="24"/>
        </w:rPr>
        <w:t xml:space="preserve"> процесс преобразования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шифртекста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в открытый текст.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Синхропосылка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– исходные открытые параметры алгоритма криптографического преобразования.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Стеганография</w:t>
      </w:r>
      <w:r w:rsidRPr="006749FE">
        <w:rPr>
          <w:rFonts w:ascii="Times New Roman" w:hAnsi="Times New Roman" w:cs="Times New Roman"/>
          <w:sz w:val="24"/>
          <w:szCs w:val="24"/>
        </w:rPr>
        <w:t xml:space="preserve"> применяется для скрытия факта передачи секретных сообщений в другие сообщения, при этом скрывается даже само существование секрета. 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Стойкость </w:t>
      </w: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криптоалгоритма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криптостойкость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) заключается в способности шифра противостоять попыткам его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расшифрования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9FE">
        <w:rPr>
          <w:rFonts w:ascii="Times New Roman" w:hAnsi="Times New Roman" w:cs="Times New Roman"/>
          <w:sz w:val="24"/>
          <w:szCs w:val="24"/>
        </w:rPr>
        <w:t>Криптостойкость</w:t>
      </w:r>
      <w:proofErr w:type="spellEnd"/>
      <w:r w:rsidRPr="006749FE">
        <w:rPr>
          <w:rFonts w:ascii="Times New Roman" w:hAnsi="Times New Roman" w:cs="Times New Roman"/>
          <w:sz w:val="24"/>
          <w:szCs w:val="24"/>
        </w:rPr>
        <w:t xml:space="preserve"> зависит от сложности алгоритма преобразования, длины ключа и объема ключевого пространства.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Текст </w:t>
      </w:r>
      <w:r w:rsidRPr="006749FE">
        <w:rPr>
          <w:rFonts w:ascii="Times New Roman" w:hAnsi="Times New Roman" w:cs="Times New Roman"/>
          <w:sz w:val="24"/>
          <w:szCs w:val="24"/>
        </w:rPr>
        <w:t>– упорядоченный набор из элементов выбранного алфавита.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Хэш-функция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это функция, отображающая аргумент произвольной конечной длины в образ фиксированной длины. Функция, для которой по данному аргументу вычислить её значение легко, а по данному значению функции аргумент найти сложно, называется хэш-функцией, вычислимой в одну сторону. Все хэш-функции считаются </w:t>
      </w:r>
      <w:r w:rsidRPr="006749FE">
        <w:rPr>
          <w:rFonts w:ascii="Times New Roman" w:hAnsi="Times New Roman" w:cs="Times New Roman"/>
          <w:b/>
          <w:bCs/>
          <w:sz w:val="24"/>
          <w:szCs w:val="24"/>
        </w:rPr>
        <w:t>вычислимыми в одну сторону</w:t>
      </w:r>
      <w:r w:rsidRPr="006749FE">
        <w:rPr>
          <w:rFonts w:ascii="Times New Roman" w:hAnsi="Times New Roman" w:cs="Times New Roman"/>
          <w:sz w:val="24"/>
          <w:szCs w:val="24"/>
        </w:rPr>
        <w:t xml:space="preserve">. Если хэш-функция зависит от секретного ключа, она называется </w:t>
      </w:r>
      <w:r w:rsidRPr="006749FE">
        <w:rPr>
          <w:rFonts w:ascii="Times New Roman" w:hAnsi="Times New Roman" w:cs="Times New Roman"/>
          <w:b/>
          <w:bCs/>
          <w:sz w:val="24"/>
          <w:szCs w:val="24"/>
        </w:rPr>
        <w:t>ключевой</w:t>
      </w:r>
      <w:r w:rsidRPr="006749FE">
        <w:rPr>
          <w:rFonts w:ascii="Times New Roman" w:hAnsi="Times New Roman" w:cs="Times New Roman"/>
          <w:sz w:val="24"/>
          <w:szCs w:val="24"/>
        </w:rPr>
        <w:t xml:space="preserve">, в противном случае – </w:t>
      </w: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бесключевой</w:t>
      </w:r>
      <w:proofErr w:type="spellEnd"/>
      <w:r w:rsidRPr="006749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r w:rsidRPr="006749FE">
        <w:rPr>
          <w:rFonts w:ascii="Times New Roman" w:hAnsi="Times New Roman" w:cs="Times New Roman"/>
          <w:b/>
          <w:bCs/>
          <w:sz w:val="24"/>
          <w:szCs w:val="24"/>
        </w:rPr>
        <w:t>Целостность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свойство информации или программного обеспечения сохранять свою структуру и содержание в процессе передачи и хранения.</w:t>
      </w:r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Шифр</w:t>
      </w:r>
      <w:r w:rsidRPr="006749FE">
        <w:rPr>
          <w:rFonts w:ascii="Times New Roman" w:hAnsi="Times New Roman" w:cs="Times New Roman"/>
          <w:sz w:val="24"/>
          <w:szCs w:val="24"/>
        </w:rPr>
        <w:t xml:space="preserve"> – совокупность обратимых преобразований множеств открытых данных на множество зашифрованных данных, заданны алгоритмом криптографического преобразования.</w:t>
      </w:r>
      <w:proofErr w:type="gramEnd"/>
    </w:p>
    <w:p w:rsidR="006749FE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9FE">
        <w:rPr>
          <w:rFonts w:ascii="Times New Roman" w:hAnsi="Times New Roman" w:cs="Times New Roman"/>
          <w:b/>
          <w:bCs/>
          <w:sz w:val="24"/>
          <w:szCs w:val="24"/>
        </w:rPr>
        <w:t>Шифртекстом</w:t>
      </w:r>
      <w:proofErr w:type="spellEnd"/>
      <w:r w:rsidRPr="006749FE">
        <w:rPr>
          <w:rFonts w:ascii="Times New Roman" w:hAnsi="Times New Roman" w:cs="Times New Roman"/>
          <w:b/>
          <w:bCs/>
          <w:sz w:val="24"/>
          <w:szCs w:val="24"/>
        </w:rPr>
        <w:t xml:space="preserve"> (криптограммой)</w:t>
      </w:r>
      <w:r w:rsidRPr="006749FE">
        <w:rPr>
          <w:rFonts w:ascii="Times New Roman" w:hAnsi="Times New Roman" w:cs="Times New Roman"/>
          <w:sz w:val="24"/>
          <w:szCs w:val="24"/>
        </w:rPr>
        <w:t xml:space="preserve"> называется зашифрованное сообщение.</w:t>
      </w:r>
    </w:p>
    <w:p w:rsidR="00000000" w:rsidRPr="006749FE" w:rsidRDefault="006749FE" w:rsidP="006749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67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49FE"/>
    <w:rsid w:val="0067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2015-06-19T16:19:00Z</dcterms:created>
  <dcterms:modified xsi:type="dcterms:W3CDTF">2015-06-19T16:19:00Z</dcterms:modified>
</cp:coreProperties>
</file>