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8D" w:rsidRPr="003D698C" w:rsidRDefault="0063298D" w:rsidP="00CF2213">
      <w:pPr>
        <w:pStyle w:val="a3"/>
        <w:spacing w:line="276" w:lineRule="auto"/>
        <w:jc w:val="center"/>
        <w:rPr>
          <w:b/>
          <w:i/>
        </w:rPr>
      </w:pPr>
      <w:r w:rsidRPr="0063298D">
        <w:rPr>
          <w:b/>
          <w:i/>
        </w:rPr>
        <w:t>Практическая работа</w:t>
      </w:r>
      <w:r w:rsidR="003D698C">
        <w:rPr>
          <w:b/>
          <w:i/>
          <w:lang w:val="en-US"/>
        </w:rPr>
        <w:t xml:space="preserve"> </w:t>
      </w:r>
      <w:r w:rsidR="003D698C">
        <w:rPr>
          <w:b/>
          <w:i/>
        </w:rPr>
        <w:t>№1</w:t>
      </w:r>
    </w:p>
    <w:p w:rsidR="00AB6E73" w:rsidRDefault="00AB6E73" w:rsidP="00CF2213">
      <w:pPr>
        <w:pStyle w:val="a3"/>
        <w:spacing w:line="276" w:lineRule="auto"/>
        <w:ind w:firstLine="567"/>
        <w:jc w:val="center"/>
        <w:rPr>
          <w:b/>
        </w:rPr>
      </w:pPr>
      <w:r>
        <w:rPr>
          <w:b/>
        </w:rPr>
        <w:t>Н</w:t>
      </w:r>
      <w:r w:rsidRPr="00AB6E73">
        <w:rPr>
          <w:b/>
        </w:rPr>
        <w:t>аправлени</w:t>
      </w:r>
      <w:r>
        <w:rPr>
          <w:b/>
        </w:rPr>
        <w:t>я</w:t>
      </w:r>
      <w:r w:rsidRPr="00AB6E73">
        <w:rPr>
          <w:b/>
        </w:rPr>
        <w:t xml:space="preserve"> организационной и управленческой работы</w:t>
      </w:r>
    </w:p>
    <w:p w:rsidR="00AB6E73" w:rsidRDefault="00AB6E73" w:rsidP="00CF2213">
      <w:pPr>
        <w:pStyle w:val="a3"/>
        <w:spacing w:line="276" w:lineRule="auto"/>
        <w:ind w:firstLine="567"/>
        <w:jc w:val="center"/>
        <w:rPr>
          <w:b/>
          <w:i/>
        </w:rPr>
      </w:pPr>
      <w:r w:rsidRPr="00AB6E73">
        <w:rPr>
          <w:b/>
        </w:rPr>
        <w:t>в сфере информационной безопасности</w:t>
      </w:r>
    </w:p>
    <w:p w:rsidR="00CF24F4" w:rsidRDefault="00626C51" w:rsidP="00CF2213">
      <w:pPr>
        <w:pStyle w:val="a3"/>
        <w:spacing w:line="276" w:lineRule="auto"/>
        <w:ind w:firstLine="567"/>
      </w:pPr>
      <w:r w:rsidRPr="00626C51">
        <w:rPr>
          <w:b/>
          <w:i/>
        </w:rPr>
        <w:t>Цель:</w:t>
      </w:r>
      <w:r>
        <w:t xml:space="preserve"> изучить </w:t>
      </w:r>
      <w:r w:rsidR="00AB6E73">
        <w:t xml:space="preserve">основные </w:t>
      </w:r>
      <w:r w:rsidR="00AB6E73" w:rsidRPr="00AB6E73">
        <w:t>направления организационной и управленческой раб</w:t>
      </w:r>
      <w:r w:rsidR="00AB6E73" w:rsidRPr="00AB6E73">
        <w:t>о</w:t>
      </w:r>
      <w:r w:rsidR="00AB6E73" w:rsidRPr="00AB6E73">
        <w:t>ты в сфере информационной безопасности</w:t>
      </w:r>
      <w:r w:rsidR="00AB6E73">
        <w:t>.</w:t>
      </w:r>
    </w:p>
    <w:p w:rsidR="001D1FFE" w:rsidRDefault="001D1FFE" w:rsidP="00CF2213">
      <w:pPr>
        <w:pStyle w:val="a3"/>
        <w:spacing w:line="276" w:lineRule="auto"/>
        <w:ind w:firstLine="567"/>
      </w:pPr>
      <w:r w:rsidRPr="001D1FFE">
        <w:rPr>
          <w:b/>
          <w:i/>
        </w:rPr>
        <w:t>Формируемые умения</w:t>
      </w:r>
      <w:r>
        <w:t>:</w:t>
      </w:r>
    </w:p>
    <w:p w:rsidR="001D1FFE" w:rsidRDefault="001D1FFE" w:rsidP="00CF2213">
      <w:pPr>
        <w:widowControl w:val="0"/>
        <w:numPr>
          <w:ilvl w:val="0"/>
          <w:numId w:val="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0" w:firstLine="567"/>
        <w:jc w:val="both"/>
      </w:pPr>
      <w:r w:rsidRPr="001D1FFE">
        <w:rPr>
          <w:rFonts w:ascii="Times New Roman" w:hAnsi="Times New Roman" w:cs="Times New Roman"/>
          <w:sz w:val="28"/>
          <w:szCs w:val="28"/>
        </w:rPr>
        <w:t>осуществлять планирование и организацию выполнения мероприятий по защите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98C" w:rsidRPr="003D698C" w:rsidRDefault="003D698C" w:rsidP="00CF2213">
      <w:pPr>
        <w:pStyle w:val="a3"/>
        <w:spacing w:line="276" w:lineRule="auto"/>
        <w:ind w:firstLine="567"/>
        <w:jc w:val="center"/>
        <w:rPr>
          <w:b/>
        </w:rPr>
      </w:pPr>
      <w:r w:rsidRPr="003D698C">
        <w:rPr>
          <w:b/>
        </w:rPr>
        <w:t>Методические указания</w:t>
      </w:r>
    </w:p>
    <w:p w:rsidR="003D698C" w:rsidRPr="003D698C" w:rsidRDefault="003D698C" w:rsidP="00CF2213">
      <w:pPr>
        <w:pStyle w:val="a3"/>
        <w:spacing w:line="276" w:lineRule="auto"/>
        <w:ind w:firstLine="567"/>
      </w:pPr>
      <w:r w:rsidRPr="003D698C">
        <w:t>Отчет к практической работе оформляется в тетради и в электронном документе, который сохраняется на своем носителе или ресурсе, указанном преподавателем.</w:t>
      </w:r>
    </w:p>
    <w:p w:rsidR="003D698C" w:rsidRPr="003D698C" w:rsidRDefault="003D698C" w:rsidP="00CF2213">
      <w:pPr>
        <w:pStyle w:val="a3"/>
        <w:spacing w:line="276" w:lineRule="auto"/>
        <w:ind w:firstLine="567"/>
      </w:pPr>
      <w:r w:rsidRPr="003D698C">
        <w:t>Каждый из документов содержит название и цель работы, в электронном докуме</w:t>
      </w:r>
      <w:r w:rsidRPr="003D698C">
        <w:t>н</w:t>
      </w:r>
      <w:r w:rsidRPr="003D698C">
        <w:t>те в колонтитуле указывается фамилия, имя студента, номер группы и дата в</w:t>
      </w:r>
      <w:r w:rsidRPr="003D698C">
        <w:t>ы</w:t>
      </w:r>
      <w:r w:rsidRPr="003D698C">
        <w:t>полнения работы.</w:t>
      </w:r>
    </w:p>
    <w:p w:rsidR="003D698C" w:rsidRPr="003D698C" w:rsidRDefault="003D698C" w:rsidP="00CF2213">
      <w:pPr>
        <w:pStyle w:val="a3"/>
        <w:spacing w:line="276" w:lineRule="auto"/>
        <w:ind w:firstLine="567"/>
      </w:pPr>
      <w:r w:rsidRPr="003D698C">
        <w:rPr>
          <w:bCs/>
        </w:rPr>
        <w:t>Текстовый электронный документ оформляется в соответствии с ГОСТ 2.105-95. Межгосударственный стандарт. Единая система конструкторской документации. Общие требования к текстовым документам (</w:t>
      </w:r>
      <w:proofErr w:type="gramStart"/>
      <w:r w:rsidRPr="003D698C">
        <w:rPr>
          <w:bCs/>
        </w:rPr>
        <w:t>введен</w:t>
      </w:r>
      <w:proofErr w:type="gramEnd"/>
      <w:r w:rsidRPr="003D698C">
        <w:rPr>
          <w:bCs/>
        </w:rPr>
        <w:t xml:space="preserve"> Постановлением Госстандарта от 08.08.1995, 426 ред. от 22.06.2006). Основные требования: </w:t>
      </w:r>
      <w:r w:rsidRPr="003D698C">
        <w:t>цвет шрифта – черный, ра</w:t>
      </w:r>
      <w:r w:rsidRPr="003D698C">
        <w:t>з</w:t>
      </w:r>
      <w:r w:rsidRPr="003D698C">
        <w:t xml:space="preserve">мер – 14 </w:t>
      </w:r>
      <w:proofErr w:type="spellStart"/>
      <w:proofErr w:type="gramStart"/>
      <w:r w:rsidRPr="003D698C">
        <w:t>пт</w:t>
      </w:r>
      <w:proofErr w:type="spellEnd"/>
      <w:proofErr w:type="gramEnd"/>
      <w:r w:rsidRPr="003D698C">
        <w:t xml:space="preserve">, гарнитура – </w:t>
      </w:r>
      <w:r w:rsidRPr="003D698C">
        <w:rPr>
          <w:lang w:val="en-US"/>
        </w:rPr>
        <w:t>Times</w:t>
      </w:r>
      <w:r w:rsidRPr="003D698C">
        <w:t xml:space="preserve"> </w:t>
      </w:r>
      <w:r w:rsidRPr="003D698C">
        <w:rPr>
          <w:lang w:val="en-US"/>
        </w:rPr>
        <w:t>New</w:t>
      </w:r>
      <w:r w:rsidRPr="003D698C">
        <w:t xml:space="preserve"> </w:t>
      </w:r>
      <w:r w:rsidRPr="003D698C">
        <w:rPr>
          <w:lang w:val="en-US"/>
        </w:rPr>
        <w:t>Roman</w:t>
      </w:r>
      <w:r w:rsidRPr="003D698C">
        <w:t>, начертание – обычное (если не указано иное), выравнивание текста – по ширине, межстрочный интервал – полуторный, разм</w:t>
      </w:r>
      <w:r w:rsidRPr="003D698C">
        <w:t>е</w:t>
      </w:r>
      <w:r w:rsidRPr="003D698C">
        <w:t>ры полей: левое – 3 см, правое – 1,5 см, верхнее и нижнее – 2 см; абзацный о</w:t>
      </w:r>
      <w:r w:rsidRPr="003D698C">
        <w:t>т</w:t>
      </w:r>
      <w:r w:rsidRPr="003D698C">
        <w:t>ступ – 1,25 см.  Допускается использовать компьютерные возможности акцентиров</w:t>
      </w:r>
      <w:r w:rsidRPr="003D698C">
        <w:t>а</w:t>
      </w:r>
      <w:r w:rsidRPr="003D698C">
        <w:t>ния внимания на определенных терминах, утверждениях применяя различные вар</w:t>
      </w:r>
      <w:r w:rsidRPr="003D698C">
        <w:t>и</w:t>
      </w:r>
      <w:r w:rsidRPr="003D698C">
        <w:t>анты начертания шрифта.</w:t>
      </w:r>
    </w:p>
    <w:p w:rsidR="003D698C" w:rsidRPr="003D698C" w:rsidRDefault="003D698C" w:rsidP="00CF2213">
      <w:pPr>
        <w:pStyle w:val="a3"/>
        <w:spacing w:line="276" w:lineRule="auto"/>
        <w:ind w:firstLine="567"/>
      </w:pPr>
      <w:r w:rsidRPr="003D698C">
        <w:t>Ответы на задания даются полные, в соответствие с вопросом. При работе с норм</w:t>
      </w:r>
      <w:r w:rsidRPr="003D698C">
        <w:t>а</w:t>
      </w:r>
      <w:r w:rsidRPr="003D698C">
        <w:t>тивными документами указывается название документа, на который ссылается об</w:t>
      </w:r>
      <w:r w:rsidRPr="003D698C">
        <w:t>у</w:t>
      </w:r>
      <w:r w:rsidRPr="003D698C">
        <w:t xml:space="preserve">чающийся.  В качестве источников законодательных актов необходимо использовать справочно-правовые системы </w:t>
      </w:r>
      <w:proofErr w:type="spellStart"/>
      <w:r w:rsidRPr="003D698C">
        <w:t>КонсультантПлюс</w:t>
      </w:r>
      <w:proofErr w:type="spellEnd"/>
      <w:r w:rsidRPr="003D698C">
        <w:t>, Гарант, официальные сайты организ</w:t>
      </w:r>
      <w:r w:rsidRPr="003D698C">
        <w:t>а</w:t>
      </w:r>
      <w:r w:rsidRPr="003D698C">
        <w:t>ций и структур.</w:t>
      </w:r>
    </w:p>
    <w:p w:rsidR="003D698C" w:rsidRPr="00AB0B11" w:rsidRDefault="003D698C" w:rsidP="00CF2213">
      <w:pPr>
        <w:pStyle w:val="a3"/>
        <w:spacing w:line="276" w:lineRule="auto"/>
        <w:ind w:firstLine="567"/>
      </w:pPr>
    </w:p>
    <w:p w:rsidR="00626C51" w:rsidRDefault="00626C51" w:rsidP="00CF2213">
      <w:pPr>
        <w:pStyle w:val="a3"/>
        <w:spacing w:line="276" w:lineRule="auto"/>
        <w:jc w:val="center"/>
        <w:rPr>
          <w:b/>
        </w:rPr>
      </w:pPr>
      <w:r w:rsidRPr="00626C51">
        <w:rPr>
          <w:b/>
        </w:rPr>
        <w:t>Выполнение работы</w:t>
      </w:r>
    </w:p>
    <w:p w:rsidR="00626C51" w:rsidRPr="00395592" w:rsidRDefault="00626C51" w:rsidP="00CF2213">
      <w:pPr>
        <w:pStyle w:val="a3"/>
        <w:spacing w:line="276" w:lineRule="auto"/>
        <w:ind w:firstLine="709"/>
      </w:pPr>
      <w:r w:rsidRPr="00A856ED">
        <w:rPr>
          <w:i/>
        </w:rPr>
        <w:t>Задание.</w:t>
      </w:r>
      <w:r>
        <w:rPr>
          <w:b/>
        </w:rPr>
        <w:t xml:space="preserve"> </w:t>
      </w:r>
      <w:r w:rsidRPr="00626C51">
        <w:t>Ответьте на предложенные ниже вопросы</w:t>
      </w:r>
      <w:r>
        <w:rPr>
          <w:b/>
        </w:rPr>
        <w:t xml:space="preserve">, </w:t>
      </w:r>
      <w:r w:rsidRPr="00626C51">
        <w:t>используя Интернет-ресурс</w:t>
      </w:r>
      <w:r>
        <w:t xml:space="preserve"> </w:t>
      </w:r>
      <w:hyperlink r:id="rId5" w:history="1">
        <w:r w:rsidR="00395592" w:rsidRPr="00F05A46">
          <w:rPr>
            <w:rStyle w:val="a7"/>
          </w:rPr>
          <w:t>www.intuit.ru</w:t>
        </w:r>
      </w:hyperlink>
      <w:r w:rsidRPr="00626C51">
        <w:t>.</w:t>
      </w:r>
      <w:r w:rsidR="00395592">
        <w:t xml:space="preserve"> </w:t>
      </w:r>
      <w:r w:rsidR="001C5A09">
        <w:t>Ответы должны быть полные в соответствии с вопросом.</w:t>
      </w:r>
    </w:p>
    <w:p w:rsidR="00356E99" w:rsidRDefault="00356E99" w:rsidP="00CF2213">
      <w:pPr>
        <w:pStyle w:val="a3"/>
        <w:spacing w:line="276" w:lineRule="auto"/>
        <w:ind w:left="284" w:firstLine="709"/>
      </w:pPr>
      <w:r>
        <w:t xml:space="preserve">1. </w:t>
      </w:r>
      <w:r w:rsidR="00AB6E73" w:rsidRPr="00AB6E73">
        <w:rPr>
          <w:bCs/>
        </w:rPr>
        <w:t xml:space="preserve">Что </w:t>
      </w:r>
      <w:r w:rsidR="00AB6E73">
        <w:rPr>
          <w:bCs/>
        </w:rPr>
        <w:t>понимается под</w:t>
      </w:r>
      <w:r w:rsidR="00AB6E73" w:rsidRPr="00AB6E73">
        <w:rPr>
          <w:bCs/>
        </w:rPr>
        <w:t xml:space="preserve"> рисками</w:t>
      </w:r>
      <w:r w:rsidR="00AB6E73" w:rsidRPr="00AB6E73">
        <w:t xml:space="preserve"> для информационных ресурсов</w:t>
      </w:r>
      <w:r w:rsidR="001C5A09">
        <w:t>?</w:t>
      </w:r>
      <w:r w:rsidR="001C5A09" w:rsidRPr="001C5A09">
        <w:t xml:space="preserve"> </w:t>
      </w:r>
      <w:r w:rsidR="00395592">
        <w:t>(Вынести в тетрадь)</w:t>
      </w:r>
    </w:p>
    <w:p w:rsidR="00DA2781" w:rsidRDefault="00DA2781" w:rsidP="00CF2213">
      <w:pPr>
        <w:pStyle w:val="a3"/>
        <w:spacing w:line="276" w:lineRule="auto"/>
        <w:ind w:left="284" w:firstLine="709"/>
      </w:pPr>
      <w:r>
        <w:t xml:space="preserve">2. </w:t>
      </w:r>
      <w:r w:rsidR="00AB6E73" w:rsidRPr="00AB6E73">
        <w:rPr>
          <w:i/>
        </w:rPr>
        <w:t>В виде схемы</w:t>
      </w:r>
      <w:r w:rsidR="00AB6E73">
        <w:t xml:space="preserve"> предоставьте классификацию рисков</w:t>
      </w:r>
      <w:r w:rsidRPr="00DA2781">
        <w:t>. (Вынести в тетрадь)</w:t>
      </w:r>
    </w:p>
    <w:p w:rsidR="00FA285A" w:rsidRPr="00FA285A" w:rsidRDefault="00FA285A" w:rsidP="00CF2213">
      <w:pPr>
        <w:pStyle w:val="a3"/>
        <w:spacing w:line="276" w:lineRule="auto"/>
        <w:ind w:left="284" w:firstLine="709"/>
      </w:pPr>
      <w:r>
        <w:t xml:space="preserve">3. </w:t>
      </w:r>
      <w:r w:rsidR="00AB6E73" w:rsidRPr="00AB6E73">
        <w:t>В качестве методической основы для детализированного анализа рисков в практической работе</w:t>
      </w:r>
      <w:r w:rsidR="00AB6E73">
        <w:t xml:space="preserve"> используют ... заменивший</w:t>
      </w:r>
      <w:r w:rsidR="00AB6E73" w:rsidRPr="00AB6E73">
        <w:t xml:space="preserve"> ГОСТ </w:t>
      </w:r>
      <w:proofErr w:type="gramStart"/>
      <w:r w:rsidR="00AB6E73" w:rsidRPr="00AB6E73">
        <w:t>Р</w:t>
      </w:r>
      <w:proofErr w:type="gramEnd"/>
      <w:r w:rsidR="00AB6E73" w:rsidRPr="00AB6E73">
        <w:t xml:space="preserve"> 51275-99 "</w:t>
      </w:r>
      <w:bookmarkStart w:id="0" w:name="keyword5"/>
      <w:bookmarkEnd w:id="0"/>
      <w:r w:rsidR="00AB6E73" w:rsidRPr="00AB6E73">
        <w:t>Защита информ</w:t>
      </w:r>
      <w:r w:rsidR="00AB6E73" w:rsidRPr="00AB6E73">
        <w:t>а</w:t>
      </w:r>
      <w:r w:rsidR="00AB6E73" w:rsidRPr="00AB6E73">
        <w:t xml:space="preserve">ции. </w:t>
      </w:r>
      <w:bookmarkStart w:id="1" w:name="keyword6"/>
      <w:bookmarkEnd w:id="1"/>
      <w:r w:rsidR="00AB6E73" w:rsidRPr="00AB6E73">
        <w:t>Объект информатизации. Факторы, воздействующие на информацию. Общие положения"</w:t>
      </w:r>
      <w:r w:rsidR="00AB6E73">
        <w:t xml:space="preserve"> </w:t>
      </w:r>
      <w:r w:rsidRPr="00FA285A">
        <w:t>(Вынести в тетрадь)</w:t>
      </w:r>
    </w:p>
    <w:p w:rsidR="00DA2781" w:rsidRDefault="00DA2781" w:rsidP="00CF2213">
      <w:pPr>
        <w:pStyle w:val="a3"/>
        <w:spacing w:line="276" w:lineRule="auto"/>
        <w:ind w:left="284" w:firstLine="709"/>
      </w:pPr>
      <w:r>
        <w:lastRenderedPageBreak/>
        <w:t xml:space="preserve">3. </w:t>
      </w:r>
      <w:r w:rsidR="00AB6E73" w:rsidRPr="00AB6E73">
        <w:rPr>
          <w:i/>
        </w:rPr>
        <w:t>В виде схемы</w:t>
      </w:r>
      <w:r w:rsidR="00AB6E73">
        <w:t xml:space="preserve"> предоставьте</w:t>
      </w:r>
      <w:r w:rsidR="0019326D">
        <w:t xml:space="preserve"> виды</w:t>
      </w:r>
      <w:r w:rsidR="00AB6E73">
        <w:t xml:space="preserve"> </w:t>
      </w:r>
      <w:r w:rsidR="00AB6E73" w:rsidRPr="00AB6E73">
        <w:t>негативны</w:t>
      </w:r>
      <w:r w:rsidR="0019326D">
        <w:t>х</w:t>
      </w:r>
      <w:r w:rsidR="00AB6E73" w:rsidRPr="00AB6E73">
        <w:t xml:space="preserve"> воздействи</w:t>
      </w:r>
      <w:r w:rsidR="0019326D">
        <w:t>й</w:t>
      </w:r>
      <w:r w:rsidR="00AB6E73" w:rsidRPr="00AB6E73">
        <w:t xml:space="preserve"> на информацио</w:t>
      </w:r>
      <w:r w:rsidR="00AB6E73" w:rsidRPr="00AB6E73">
        <w:t>н</w:t>
      </w:r>
      <w:r w:rsidR="00AB6E73" w:rsidRPr="00AB6E73">
        <w:t xml:space="preserve">ные </w:t>
      </w:r>
      <w:bookmarkStart w:id="2" w:name="keyword7"/>
      <w:bookmarkEnd w:id="2"/>
      <w:r w:rsidR="00AB6E73" w:rsidRPr="00AB6E73">
        <w:t>акт</w:t>
      </w:r>
      <w:r w:rsidR="00AB6E73" w:rsidRPr="00AB6E73">
        <w:t>и</w:t>
      </w:r>
      <w:r w:rsidR="00AB6E73" w:rsidRPr="00AB6E73">
        <w:t>вы</w:t>
      </w:r>
      <w:r w:rsidR="001C5A09">
        <w:t>...</w:t>
      </w:r>
      <w:r>
        <w:t xml:space="preserve"> </w:t>
      </w:r>
      <w:r w:rsidRPr="00DA2781">
        <w:t>(Вынести в тетрадь)</w:t>
      </w:r>
    </w:p>
    <w:p w:rsidR="008F460A" w:rsidRDefault="008F460A" w:rsidP="00CF2213">
      <w:pPr>
        <w:pStyle w:val="a3"/>
        <w:spacing w:line="276" w:lineRule="auto"/>
        <w:ind w:left="284" w:firstLine="709"/>
      </w:pPr>
      <w:r>
        <w:t xml:space="preserve">4. </w:t>
      </w:r>
      <w:r w:rsidR="0019326D">
        <w:t>Что является н</w:t>
      </w:r>
      <w:r w:rsidR="0019326D" w:rsidRPr="0019326D">
        <w:t>епосредственным источником рисков и негативных воздейс</w:t>
      </w:r>
      <w:r w:rsidR="0019326D" w:rsidRPr="0019326D">
        <w:t>т</w:t>
      </w:r>
      <w:r w:rsidR="0019326D" w:rsidRPr="0019326D">
        <w:t>вий</w:t>
      </w:r>
      <w:r>
        <w:t>?</w:t>
      </w:r>
      <w:r w:rsidRPr="008F460A">
        <w:t xml:space="preserve"> (В</w:t>
      </w:r>
      <w:r w:rsidRPr="008F460A">
        <w:t>ы</w:t>
      </w:r>
      <w:r w:rsidRPr="008F460A">
        <w:t>нести в тетрадь)</w:t>
      </w:r>
    </w:p>
    <w:p w:rsidR="008F460A" w:rsidRDefault="008F460A" w:rsidP="00CF2213">
      <w:pPr>
        <w:pStyle w:val="a3"/>
        <w:spacing w:line="276" w:lineRule="auto"/>
        <w:ind w:left="284" w:firstLine="709"/>
      </w:pPr>
      <w:r>
        <w:t xml:space="preserve">5. </w:t>
      </w:r>
      <w:r w:rsidR="0019326D" w:rsidRPr="0019326D">
        <w:rPr>
          <w:i/>
        </w:rPr>
        <w:t>В виде схемы</w:t>
      </w:r>
      <w:r w:rsidR="0019326D" w:rsidRPr="0019326D">
        <w:t xml:space="preserve"> предоставьте</w:t>
      </w:r>
      <w:r w:rsidR="0019326D">
        <w:t xml:space="preserve"> классификацию нарушений в зависимости от и</w:t>
      </w:r>
      <w:r w:rsidR="0019326D">
        <w:t>с</w:t>
      </w:r>
      <w:r w:rsidR="0019326D">
        <w:t>пользу</w:t>
      </w:r>
      <w:r w:rsidR="0019326D">
        <w:t>е</w:t>
      </w:r>
      <w:r w:rsidR="0019326D">
        <w:t>мых критериев</w:t>
      </w:r>
      <w:r>
        <w:t xml:space="preserve">? </w:t>
      </w:r>
      <w:r w:rsidRPr="008F460A">
        <w:t>(Вынести в тетрадь)</w:t>
      </w:r>
    </w:p>
    <w:p w:rsidR="00F50CEC" w:rsidRDefault="005269D8" w:rsidP="00CF2213">
      <w:pPr>
        <w:pStyle w:val="a3"/>
        <w:spacing w:line="276" w:lineRule="auto"/>
        <w:ind w:left="284" w:firstLine="709"/>
      </w:pPr>
      <w:r>
        <w:t>6</w:t>
      </w:r>
      <w:r w:rsidR="00CE6E66">
        <w:t>.</w:t>
      </w:r>
      <w:r w:rsidR="00CE6E66" w:rsidRPr="00CE6E6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C3545E">
        <w:rPr>
          <w:bCs/>
        </w:rPr>
        <w:t xml:space="preserve">Перечислите </w:t>
      </w:r>
      <w:r w:rsidR="00C3545E" w:rsidRPr="00C3545E">
        <w:rPr>
          <w:bCs/>
        </w:rPr>
        <w:t>наиболее распространенны</w:t>
      </w:r>
      <w:r w:rsidR="00C3545E">
        <w:rPr>
          <w:bCs/>
        </w:rPr>
        <w:t>е</w:t>
      </w:r>
      <w:r w:rsidR="00C3545E" w:rsidRPr="00C3545E">
        <w:rPr>
          <w:bCs/>
        </w:rPr>
        <w:t xml:space="preserve"> способ</w:t>
      </w:r>
      <w:r w:rsidR="00C3545E">
        <w:rPr>
          <w:bCs/>
        </w:rPr>
        <w:t>ы</w:t>
      </w:r>
      <w:r w:rsidR="00C3545E" w:rsidRPr="00C3545E">
        <w:rPr>
          <w:bCs/>
        </w:rPr>
        <w:t xml:space="preserve"> </w:t>
      </w:r>
      <w:bookmarkStart w:id="3" w:name="keyword11"/>
      <w:bookmarkEnd w:id="3"/>
      <w:r w:rsidR="00C3545E" w:rsidRPr="00C3545E">
        <w:rPr>
          <w:bCs/>
        </w:rPr>
        <w:t>нарушения информацио</w:t>
      </w:r>
      <w:r w:rsidR="00C3545E" w:rsidRPr="00C3545E">
        <w:rPr>
          <w:bCs/>
        </w:rPr>
        <w:t>н</w:t>
      </w:r>
      <w:r w:rsidR="00C3545E" w:rsidRPr="00C3545E">
        <w:rPr>
          <w:bCs/>
        </w:rPr>
        <w:t>ной безопасности</w:t>
      </w:r>
      <w:r w:rsidR="00C3545E">
        <w:rPr>
          <w:bCs/>
        </w:rPr>
        <w:t>.</w:t>
      </w:r>
      <w:r w:rsidR="008F460A">
        <w:rPr>
          <w:bCs/>
        </w:rPr>
        <w:t xml:space="preserve"> </w:t>
      </w:r>
      <w:r w:rsidR="008F460A" w:rsidRPr="008F460A">
        <w:rPr>
          <w:bCs/>
        </w:rPr>
        <w:t xml:space="preserve"> </w:t>
      </w:r>
      <w:r w:rsidR="00395592">
        <w:t>(</w:t>
      </w:r>
      <w:r w:rsidR="00C3545E">
        <w:t>С</w:t>
      </w:r>
      <w:r w:rsidR="00395592">
        <w:t xml:space="preserve">охраните </w:t>
      </w:r>
      <w:r w:rsidR="00443F9A">
        <w:t xml:space="preserve">в </w:t>
      </w:r>
      <w:r w:rsidR="00443F9A" w:rsidRPr="00443F9A">
        <w:t xml:space="preserve">электронном текстовом документе с именем </w:t>
      </w:r>
      <w:r w:rsidR="00C3545E">
        <w:rPr>
          <w:i/>
        </w:rPr>
        <w:t>Упра</w:t>
      </w:r>
      <w:r w:rsidR="00C3545E">
        <w:rPr>
          <w:i/>
        </w:rPr>
        <w:t>в</w:t>
      </w:r>
      <w:r w:rsidR="00C3545E">
        <w:rPr>
          <w:i/>
        </w:rPr>
        <w:t>ление в сфере информационной безопасности</w:t>
      </w:r>
      <w:r w:rsidR="00443F9A" w:rsidRPr="00443F9A">
        <w:t xml:space="preserve"> в папке </w:t>
      </w:r>
      <w:r w:rsidR="00C3545E">
        <w:rPr>
          <w:i/>
        </w:rPr>
        <w:t>МДК.01.01</w:t>
      </w:r>
      <w:r w:rsidR="00443F9A">
        <w:rPr>
          <w:i/>
        </w:rPr>
        <w:t xml:space="preserve"> </w:t>
      </w:r>
      <w:r w:rsidR="00443F9A" w:rsidRPr="00443F9A">
        <w:rPr>
          <w:b/>
        </w:rPr>
        <w:t xml:space="preserve"> </w:t>
      </w:r>
      <w:r w:rsidR="00443F9A" w:rsidRPr="00443F9A">
        <w:t>на своем накопит</w:t>
      </w:r>
      <w:r w:rsidR="00443F9A" w:rsidRPr="00443F9A">
        <w:t>е</w:t>
      </w:r>
      <w:r w:rsidR="00443F9A" w:rsidRPr="00443F9A">
        <w:t>ле</w:t>
      </w:r>
      <w:r w:rsidR="00DA2781">
        <w:t>)</w:t>
      </w:r>
      <w:r w:rsidR="00443F9A" w:rsidRPr="00443F9A">
        <w:t xml:space="preserve">. </w:t>
      </w:r>
    </w:p>
    <w:p w:rsidR="00356E99" w:rsidRDefault="005269D8" w:rsidP="00CF2213">
      <w:pPr>
        <w:pStyle w:val="a3"/>
        <w:spacing w:line="276" w:lineRule="auto"/>
        <w:ind w:left="284" w:firstLine="709"/>
      </w:pPr>
      <w:r>
        <w:t>7</w:t>
      </w:r>
      <w:r w:rsidR="000513FE">
        <w:t xml:space="preserve">. </w:t>
      </w:r>
      <w:r w:rsidRPr="005269D8">
        <w:t>Основными задачами организационно-управленческой деятельности (м</w:t>
      </w:r>
      <w:r w:rsidRPr="005269D8">
        <w:t>е</w:t>
      </w:r>
      <w:r w:rsidRPr="005269D8">
        <w:t>неджмента) в сфере информационной безопасности являются</w:t>
      </w:r>
      <w:r>
        <w:t>...</w:t>
      </w:r>
      <w:r w:rsidRPr="005269D8">
        <w:t xml:space="preserve"> </w:t>
      </w:r>
      <w:r w:rsidR="00443F9A">
        <w:t>(</w:t>
      </w:r>
      <w:r w:rsidR="000817FC">
        <w:t xml:space="preserve">ответ </w:t>
      </w:r>
      <w:r w:rsidR="00443F9A">
        <w:t>сохраните в электронный д</w:t>
      </w:r>
      <w:r w:rsidR="00443F9A">
        <w:t>о</w:t>
      </w:r>
      <w:r w:rsidR="00443F9A">
        <w:t xml:space="preserve">кумент, </w:t>
      </w:r>
      <w:proofErr w:type="gramStart"/>
      <w:r w:rsidR="00443F9A">
        <w:t>см</w:t>
      </w:r>
      <w:proofErr w:type="gramEnd"/>
      <w:r w:rsidR="00443F9A">
        <w:t xml:space="preserve">. задание </w:t>
      </w:r>
      <w:r>
        <w:t>6</w:t>
      </w:r>
      <w:r w:rsidR="00443F9A">
        <w:t xml:space="preserve">). </w:t>
      </w:r>
    </w:p>
    <w:p w:rsidR="00C50DF9" w:rsidRDefault="001C3256" w:rsidP="00CF2213">
      <w:pPr>
        <w:pStyle w:val="a3"/>
        <w:spacing w:line="276" w:lineRule="auto"/>
        <w:ind w:left="284" w:firstLine="709"/>
      </w:pPr>
      <w:r>
        <w:t>8</w:t>
      </w:r>
      <w:r w:rsidR="0063298D">
        <w:t xml:space="preserve">. </w:t>
      </w:r>
      <w:r>
        <w:t xml:space="preserve">Какова </w:t>
      </w:r>
      <w:r w:rsidRPr="001C3256">
        <w:t>задач</w:t>
      </w:r>
      <w:r>
        <w:t>а</w:t>
      </w:r>
      <w:r w:rsidRPr="001C3256">
        <w:t xml:space="preserve"> менеджмента</w:t>
      </w:r>
      <w:r>
        <w:t xml:space="preserve"> в сфере информационной безопасности?</w:t>
      </w:r>
      <w:r w:rsidR="00137C8E">
        <w:t xml:space="preserve"> </w:t>
      </w:r>
      <w:r w:rsidR="00C72F37" w:rsidRPr="00C72F37">
        <w:t>(</w:t>
      </w:r>
      <w:r w:rsidR="000817FC">
        <w:t xml:space="preserve">ответ </w:t>
      </w:r>
      <w:r w:rsidR="00C72F37" w:rsidRPr="00C72F37">
        <w:t>сохраните в электронный документ)</w:t>
      </w:r>
    </w:p>
    <w:p w:rsidR="0063298D" w:rsidRDefault="001C3256" w:rsidP="00CF2213">
      <w:pPr>
        <w:pStyle w:val="a3"/>
        <w:spacing w:line="276" w:lineRule="auto"/>
        <w:ind w:left="284" w:firstLine="709"/>
      </w:pPr>
      <w:r>
        <w:t>9</w:t>
      </w:r>
      <w:r w:rsidR="0063298D">
        <w:t>.</w:t>
      </w:r>
      <w:r w:rsidR="0063298D" w:rsidRPr="0063298D">
        <w:rPr>
          <w:rFonts w:asciiTheme="minorHAnsi" w:hAnsiTheme="minorHAnsi" w:cstheme="minorBidi"/>
          <w:sz w:val="22"/>
          <w:szCs w:val="22"/>
        </w:rPr>
        <w:t xml:space="preserve"> </w:t>
      </w:r>
      <w:r w:rsidRPr="001C3256">
        <w:t xml:space="preserve">Управление человеческими ресурсами в рамках </w:t>
      </w:r>
      <w:bookmarkStart w:id="4" w:name="keyword30"/>
      <w:bookmarkEnd w:id="4"/>
      <w:r w:rsidRPr="001C3256">
        <w:t>управления информацио</w:t>
      </w:r>
      <w:r w:rsidRPr="001C3256">
        <w:t>н</w:t>
      </w:r>
      <w:r w:rsidRPr="001C3256">
        <w:t>ной без</w:t>
      </w:r>
      <w:r w:rsidRPr="001C3256">
        <w:t>о</w:t>
      </w:r>
      <w:r w:rsidRPr="001C3256">
        <w:t>пасностью включает</w:t>
      </w:r>
      <w:r>
        <w:t xml:space="preserve"> ...</w:t>
      </w:r>
      <w:r w:rsidRPr="001C3256">
        <w:t xml:space="preserve"> </w:t>
      </w:r>
      <w:r w:rsidR="00421B17">
        <w:t>(</w:t>
      </w:r>
      <w:r w:rsidR="00C72F37" w:rsidRPr="00C72F37">
        <w:t>ответ дать в тетради</w:t>
      </w:r>
      <w:r w:rsidR="00421B17">
        <w:t>)</w:t>
      </w:r>
    </w:p>
    <w:p w:rsidR="0063298D" w:rsidRDefault="00796616" w:rsidP="00CF2213">
      <w:pPr>
        <w:pStyle w:val="a3"/>
        <w:spacing w:line="276" w:lineRule="auto"/>
        <w:ind w:left="284" w:firstLine="709"/>
      </w:pPr>
      <w:r>
        <w:t>1</w:t>
      </w:r>
      <w:r w:rsidR="001C3256">
        <w:t>0</w:t>
      </w:r>
      <w:r w:rsidR="0063298D">
        <w:t>.</w:t>
      </w:r>
      <w:r w:rsidR="00ED2F9C">
        <w:t xml:space="preserve"> </w:t>
      </w:r>
      <w:r w:rsidR="001C3256">
        <w:t>Б</w:t>
      </w:r>
      <w:r w:rsidR="001C3256" w:rsidRPr="001C3256">
        <w:t>езопасн</w:t>
      </w:r>
      <w:r w:rsidR="001C3256">
        <w:t>ая</w:t>
      </w:r>
      <w:r w:rsidR="001C3256" w:rsidRPr="001C3256">
        <w:t xml:space="preserve"> информационн</w:t>
      </w:r>
      <w:r w:rsidR="001C3256">
        <w:t>ая</w:t>
      </w:r>
      <w:r w:rsidR="001C3256" w:rsidRPr="001C3256">
        <w:t xml:space="preserve"> инфраструктур</w:t>
      </w:r>
      <w:r w:rsidR="001C3256">
        <w:t>а включает в себя...</w:t>
      </w:r>
      <w:r w:rsidR="001C3256" w:rsidRPr="001C3256">
        <w:t xml:space="preserve"> </w:t>
      </w:r>
      <w:r w:rsidR="0043771A" w:rsidRPr="0043771A">
        <w:t>(</w:t>
      </w:r>
      <w:r w:rsidR="000817FC">
        <w:t xml:space="preserve">ответ </w:t>
      </w:r>
      <w:r w:rsidR="0043771A" w:rsidRPr="0043771A">
        <w:t>с</w:t>
      </w:r>
      <w:r w:rsidR="0043771A" w:rsidRPr="0043771A">
        <w:t>о</w:t>
      </w:r>
      <w:r w:rsidR="0043771A" w:rsidRPr="0043771A">
        <w:t>храните в электронный документ).</w:t>
      </w:r>
    </w:p>
    <w:p w:rsidR="00ED2F9C" w:rsidRPr="00CA66FF" w:rsidRDefault="00CA66FF" w:rsidP="00CF2213">
      <w:pPr>
        <w:pStyle w:val="a3"/>
        <w:spacing w:line="276" w:lineRule="auto"/>
        <w:ind w:left="284" w:firstLine="709"/>
      </w:pPr>
      <w:r>
        <w:t>1</w:t>
      </w:r>
      <w:r w:rsidR="001C3256">
        <w:t>1</w:t>
      </w:r>
      <w:r w:rsidR="00ED2F9C" w:rsidRPr="00CA66FF">
        <w:t xml:space="preserve">. </w:t>
      </w:r>
      <w:r w:rsidR="001C3256">
        <w:t xml:space="preserve">Выделите </w:t>
      </w:r>
      <w:r w:rsidR="001C3256" w:rsidRPr="001C3256">
        <w:t>организационны</w:t>
      </w:r>
      <w:r w:rsidR="001C3256">
        <w:t>е</w:t>
      </w:r>
      <w:r w:rsidR="001C3256" w:rsidRPr="001C3256">
        <w:t xml:space="preserve"> уровн</w:t>
      </w:r>
      <w:r w:rsidR="001C3256">
        <w:t>и</w:t>
      </w:r>
      <w:r>
        <w:t xml:space="preserve"> </w:t>
      </w:r>
      <w:r w:rsidR="001C3256" w:rsidRPr="001C3256">
        <w:t>сферы интересов менеджмента инфо</w:t>
      </w:r>
      <w:r w:rsidR="001C3256" w:rsidRPr="001C3256">
        <w:t>р</w:t>
      </w:r>
      <w:r w:rsidR="001C3256" w:rsidRPr="001C3256">
        <w:t>мационной безопасности</w:t>
      </w:r>
      <w:r w:rsidR="001C3256">
        <w:t>.</w:t>
      </w:r>
      <w:r w:rsidR="001C3256" w:rsidRPr="001C3256">
        <w:t xml:space="preserve"> </w:t>
      </w:r>
      <w:r w:rsidRPr="00CA66FF">
        <w:t>(</w:t>
      </w:r>
      <w:r w:rsidR="00A72911">
        <w:t>О</w:t>
      </w:r>
      <w:r w:rsidRPr="00CA66FF">
        <w:t>твет сохраните в электронный документ).</w:t>
      </w:r>
    </w:p>
    <w:p w:rsidR="00E75574" w:rsidRDefault="00983853" w:rsidP="00CF2213">
      <w:pPr>
        <w:pStyle w:val="a3"/>
        <w:spacing w:line="276" w:lineRule="auto"/>
        <w:ind w:left="284" w:firstLine="709"/>
      </w:pPr>
      <w:r w:rsidRPr="00CA66FF">
        <w:t>1</w:t>
      </w:r>
      <w:r w:rsidR="00093CEB">
        <w:t>2</w:t>
      </w:r>
      <w:r w:rsidRPr="00CA66FF">
        <w:t xml:space="preserve">. </w:t>
      </w:r>
      <w:r w:rsidR="00A72911">
        <w:t>В виде таблицы оформите з</w:t>
      </w:r>
      <w:r w:rsidR="00A72911" w:rsidRPr="00A72911">
        <w:t>адачи, роли и методы, используемые на разли</w:t>
      </w:r>
      <w:r w:rsidR="00A72911" w:rsidRPr="00A72911">
        <w:t>ч</w:t>
      </w:r>
      <w:r w:rsidR="00A72911" w:rsidRPr="00A72911">
        <w:t>ных уровнях организационной работы в сфере информационной безопасности</w:t>
      </w:r>
      <w:r w:rsidR="00DD2E35" w:rsidRPr="00DD2E35">
        <w:t xml:space="preserve"> </w:t>
      </w:r>
      <w:r w:rsidR="00CA66FF">
        <w:t>(</w:t>
      </w:r>
      <w:r w:rsidR="00C6283A" w:rsidRPr="00C6283A">
        <w:t>ответ сохран</w:t>
      </w:r>
      <w:r w:rsidR="00C6283A" w:rsidRPr="00C6283A">
        <w:t>и</w:t>
      </w:r>
      <w:r w:rsidR="00C6283A" w:rsidRPr="00C6283A">
        <w:t>те в электронный документ</w:t>
      </w:r>
      <w:r w:rsidR="00CA66FF">
        <w:t>)</w:t>
      </w:r>
    </w:p>
    <w:p w:rsidR="003D698C" w:rsidRDefault="003D698C" w:rsidP="00CF2213">
      <w:pPr>
        <w:pStyle w:val="a3"/>
        <w:spacing w:line="276" w:lineRule="auto"/>
        <w:ind w:left="284" w:hanging="284"/>
      </w:pPr>
    </w:p>
    <w:p w:rsidR="003D698C" w:rsidRPr="003D698C" w:rsidRDefault="003D698C" w:rsidP="00CF2213">
      <w:pPr>
        <w:pStyle w:val="a3"/>
        <w:spacing w:line="276" w:lineRule="auto"/>
        <w:ind w:left="284" w:firstLine="425"/>
        <w:rPr>
          <w:b/>
        </w:rPr>
      </w:pPr>
      <w:r w:rsidRPr="003D698C">
        <w:rPr>
          <w:b/>
        </w:rPr>
        <w:t>Литература</w:t>
      </w:r>
    </w:p>
    <w:p w:rsidR="003D698C" w:rsidRPr="003D698C" w:rsidRDefault="003D698C" w:rsidP="00CF2213">
      <w:pPr>
        <w:pStyle w:val="a9"/>
        <w:numPr>
          <w:ilvl w:val="0"/>
          <w:numId w:val="6"/>
        </w:numPr>
        <w:tabs>
          <w:tab w:val="left" w:pos="5428"/>
        </w:tabs>
        <w:spacing w:line="276" w:lineRule="auto"/>
        <w:ind w:left="993" w:hanging="142"/>
        <w:rPr>
          <w:bCs/>
          <w:sz w:val="28"/>
          <w:szCs w:val="28"/>
        </w:rPr>
      </w:pPr>
      <w:r w:rsidRPr="003D698C">
        <w:rPr>
          <w:bCs/>
          <w:sz w:val="28"/>
          <w:szCs w:val="28"/>
        </w:rPr>
        <w:t xml:space="preserve">ГОСТ </w:t>
      </w:r>
      <w:proofErr w:type="gramStart"/>
      <w:r w:rsidRPr="003D698C">
        <w:rPr>
          <w:bCs/>
          <w:sz w:val="28"/>
          <w:szCs w:val="28"/>
        </w:rPr>
        <w:t>Р</w:t>
      </w:r>
      <w:proofErr w:type="gramEnd"/>
      <w:r w:rsidRPr="003D698C">
        <w:rPr>
          <w:bCs/>
          <w:sz w:val="28"/>
          <w:szCs w:val="28"/>
        </w:rPr>
        <w:t xml:space="preserve"> 53114-2008 Обеспечение информационной безопасности в организ</w:t>
      </w:r>
      <w:r w:rsidRPr="003D698C">
        <w:rPr>
          <w:bCs/>
          <w:sz w:val="28"/>
          <w:szCs w:val="28"/>
        </w:rPr>
        <w:t>а</w:t>
      </w:r>
      <w:r w:rsidRPr="003D698C">
        <w:rPr>
          <w:bCs/>
          <w:sz w:val="28"/>
          <w:szCs w:val="28"/>
        </w:rPr>
        <w:t>ции. Основные термины и определения</w:t>
      </w:r>
    </w:p>
    <w:p w:rsidR="003D698C" w:rsidRPr="003D698C" w:rsidRDefault="003D698C" w:rsidP="00CF2213">
      <w:pPr>
        <w:pStyle w:val="a9"/>
        <w:numPr>
          <w:ilvl w:val="0"/>
          <w:numId w:val="6"/>
        </w:numPr>
        <w:tabs>
          <w:tab w:val="left" w:pos="5428"/>
        </w:tabs>
        <w:spacing w:line="276" w:lineRule="auto"/>
        <w:ind w:left="993" w:hanging="142"/>
        <w:rPr>
          <w:bCs/>
          <w:sz w:val="28"/>
          <w:szCs w:val="28"/>
        </w:rPr>
      </w:pPr>
      <w:r w:rsidRPr="003D698C">
        <w:rPr>
          <w:bCs/>
          <w:sz w:val="28"/>
          <w:szCs w:val="28"/>
        </w:rPr>
        <w:t xml:space="preserve">ГОСТ </w:t>
      </w:r>
      <w:proofErr w:type="gramStart"/>
      <w:r w:rsidRPr="003D698C">
        <w:rPr>
          <w:bCs/>
          <w:sz w:val="28"/>
          <w:szCs w:val="28"/>
        </w:rPr>
        <w:t>Р</w:t>
      </w:r>
      <w:proofErr w:type="gramEnd"/>
      <w:r w:rsidRPr="003D698C">
        <w:rPr>
          <w:bCs/>
          <w:sz w:val="28"/>
          <w:szCs w:val="28"/>
        </w:rPr>
        <w:t xml:space="preserve"> 50922-2006 Защита информации. Основные термины и определения</w:t>
      </w:r>
    </w:p>
    <w:p w:rsidR="003D698C" w:rsidRPr="003D698C" w:rsidRDefault="003D698C" w:rsidP="00CF2213">
      <w:pPr>
        <w:pStyle w:val="1"/>
        <w:keepNext w:val="0"/>
        <w:keepLines w:val="0"/>
        <w:numPr>
          <w:ilvl w:val="0"/>
          <w:numId w:val="6"/>
        </w:numPr>
        <w:spacing w:before="0"/>
        <w:ind w:left="993" w:hanging="142"/>
        <w:rPr>
          <w:b w:val="0"/>
          <w:color w:val="auto"/>
        </w:rPr>
      </w:pPr>
      <w:r w:rsidRPr="003D698C">
        <w:rPr>
          <w:b w:val="0"/>
          <w:color w:val="auto"/>
        </w:rPr>
        <w:t xml:space="preserve">ГОСТ </w:t>
      </w:r>
      <w:proofErr w:type="gramStart"/>
      <w:r w:rsidRPr="003D698C">
        <w:rPr>
          <w:b w:val="0"/>
          <w:color w:val="auto"/>
        </w:rPr>
        <w:t>Р</w:t>
      </w:r>
      <w:proofErr w:type="gramEnd"/>
      <w:r w:rsidRPr="003D698C">
        <w:rPr>
          <w:b w:val="0"/>
          <w:color w:val="auto"/>
        </w:rPr>
        <w:t xml:space="preserve"> ИСО/МЭК 27002-2012 Информационная технология. Методы и средства обеспечения безопасности. Свод норм и правил менеджмента и</w:t>
      </w:r>
      <w:r w:rsidRPr="003D698C">
        <w:rPr>
          <w:b w:val="0"/>
          <w:color w:val="auto"/>
        </w:rPr>
        <w:t>н</w:t>
      </w:r>
      <w:r w:rsidRPr="003D698C">
        <w:rPr>
          <w:b w:val="0"/>
          <w:color w:val="auto"/>
        </w:rPr>
        <w:t>формационной безопасн</w:t>
      </w:r>
      <w:r w:rsidRPr="003D698C">
        <w:rPr>
          <w:b w:val="0"/>
          <w:color w:val="auto"/>
        </w:rPr>
        <w:t>о</w:t>
      </w:r>
      <w:r w:rsidRPr="003D698C">
        <w:rPr>
          <w:b w:val="0"/>
          <w:color w:val="auto"/>
        </w:rPr>
        <w:t>сти</w:t>
      </w:r>
    </w:p>
    <w:p w:rsidR="003D698C" w:rsidRPr="003D698C" w:rsidRDefault="003D698C" w:rsidP="00CF2213">
      <w:pPr>
        <w:pStyle w:val="a3"/>
        <w:spacing w:line="276" w:lineRule="auto"/>
        <w:ind w:left="284" w:firstLine="425"/>
        <w:rPr>
          <w:b/>
        </w:rPr>
      </w:pPr>
      <w:r w:rsidRPr="003D698C">
        <w:rPr>
          <w:b/>
        </w:rPr>
        <w:t>Интернет-ресурс</w:t>
      </w:r>
      <w:r>
        <w:rPr>
          <w:b/>
        </w:rPr>
        <w:t>ы</w:t>
      </w:r>
    </w:p>
    <w:p w:rsidR="003D698C" w:rsidRPr="003D698C" w:rsidRDefault="003D698C" w:rsidP="00CF2213">
      <w:pPr>
        <w:numPr>
          <w:ilvl w:val="0"/>
          <w:numId w:val="4"/>
        </w:numPr>
        <w:shd w:val="clear" w:color="auto" w:fill="FFFFFF"/>
        <w:tabs>
          <w:tab w:val="left" w:pos="586"/>
          <w:tab w:val="left" w:pos="993"/>
        </w:tabs>
        <w:spacing w:before="24" w:after="0"/>
        <w:ind w:left="1418"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Pr="003D698C">
          <w:rPr>
            <w:rStyle w:val="a7"/>
            <w:rFonts w:ascii="Times New Roman" w:hAnsi="Times New Roman" w:cs="Times New Roman"/>
            <w:bCs/>
            <w:sz w:val="28"/>
            <w:szCs w:val="28"/>
          </w:rPr>
          <w:t>www.consultant.ru</w:t>
        </w:r>
      </w:hyperlink>
    </w:p>
    <w:p w:rsidR="003D698C" w:rsidRPr="003D698C" w:rsidRDefault="003D698C" w:rsidP="00CF2213">
      <w:pPr>
        <w:numPr>
          <w:ilvl w:val="0"/>
          <w:numId w:val="4"/>
        </w:numPr>
        <w:shd w:val="clear" w:color="auto" w:fill="FFFFFF"/>
        <w:tabs>
          <w:tab w:val="left" w:pos="586"/>
          <w:tab w:val="left" w:pos="993"/>
        </w:tabs>
        <w:spacing w:before="24" w:after="0"/>
        <w:ind w:left="1418"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Pr="003D698C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3D698C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3D698C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itsecurity</w:t>
        </w:r>
        <w:proofErr w:type="spellEnd"/>
        <w:r w:rsidRPr="003D698C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3D698C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3D698C" w:rsidRPr="003D698C" w:rsidRDefault="003D698C" w:rsidP="00CF2213">
      <w:pPr>
        <w:numPr>
          <w:ilvl w:val="0"/>
          <w:numId w:val="4"/>
        </w:numPr>
        <w:shd w:val="clear" w:color="auto" w:fill="FFFFFF"/>
        <w:tabs>
          <w:tab w:val="left" w:pos="586"/>
          <w:tab w:val="left" w:pos="993"/>
        </w:tabs>
        <w:spacing w:before="24" w:after="0"/>
        <w:ind w:left="1418"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Pr="003D698C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www.oxpaha.ru</w:t>
        </w:r>
      </w:hyperlink>
    </w:p>
    <w:p w:rsidR="003D698C" w:rsidRPr="003D698C" w:rsidRDefault="003D698C" w:rsidP="00CF2213">
      <w:pPr>
        <w:numPr>
          <w:ilvl w:val="0"/>
          <w:numId w:val="4"/>
        </w:numPr>
        <w:shd w:val="clear" w:color="auto" w:fill="FFFFFF"/>
        <w:tabs>
          <w:tab w:val="left" w:pos="586"/>
          <w:tab w:val="left" w:pos="993"/>
        </w:tabs>
        <w:spacing w:before="24" w:after="0"/>
        <w:ind w:left="1418"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Pr="003D698C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www.secuteck.ru</w:t>
        </w:r>
      </w:hyperlink>
    </w:p>
    <w:p w:rsidR="00FA285A" w:rsidRPr="003D698C" w:rsidRDefault="00FA285A" w:rsidP="00CF2213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1418" w:hanging="851"/>
      </w:pPr>
      <w:r w:rsidRPr="003D698C">
        <w:t xml:space="preserve">  </w:t>
      </w:r>
      <w:hyperlink r:id="rId10" w:history="1">
        <w:r w:rsidR="003D698C" w:rsidRPr="003D698C">
          <w:rPr>
            <w:rStyle w:val="a7"/>
          </w:rPr>
          <w:t>www.intuit.ru</w:t>
        </w:r>
      </w:hyperlink>
      <w:r w:rsidR="003D698C" w:rsidRPr="003D698C">
        <w:t>.</w:t>
      </w:r>
      <w:r w:rsidRPr="003D698C">
        <w:t xml:space="preserve">     </w:t>
      </w:r>
    </w:p>
    <w:p w:rsidR="003D698C" w:rsidRDefault="003D698C" w:rsidP="00CF2213">
      <w:pPr>
        <w:pStyle w:val="a3"/>
        <w:spacing w:line="276" w:lineRule="auto"/>
        <w:ind w:left="284" w:hanging="284"/>
        <w:jc w:val="center"/>
        <w:rPr>
          <w:b/>
          <w:i/>
        </w:rPr>
      </w:pPr>
    </w:p>
    <w:p w:rsidR="001D1FFE" w:rsidRDefault="001D1FFE" w:rsidP="00CF221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i/>
        </w:rPr>
        <w:br w:type="page"/>
      </w:r>
    </w:p>
    <w:p w:rsidR="003D698C" w:rsidRPr="003D698C" w:rsidRDefault="003D698C" w:rsidP="00CF2213">
      <w:pPr>
        <w:pStyle w:val="a3"/>
        <w:spacing w:line="276" w:lineRule="auto"/>
        <w:ind w:left="284" w:hanging="284"/>
        <w:jc w:val="center"/>
        <w:rPr>
          <w:b/>
          <w:i/>
        </w:rPr>
      </w:pPr>
      <w:r w:rsidRPr="003D698C">
        <w:rPr>
          <w:b/>
          <w:i/>
        </w:rPr>
        <w:lastRenderedPageBreak/>
        <w:t>Практическая работа</w:t>
      </w:r>
      <w:r>
        <w:rPr>
          <w:b/>
          <w:i/>
        </w:rPr>
        <w:t xml:space="preserve"> № 2</w:t>
      </w:r>
    </w:p>
    <w:p w:rsidR="003D698C" w:rsidRPr="003D698C" w:rsidRDefault="003D698C" w:rsidP="00CF2213">
      <w:pPr>
        <w:pStyle w:val="a3"/>
        <w:spacing w:line="276" w:lineRule="auto"/>
        <w:ind w:left="284" w:hanging="284"/>
        <w:jc w:val="center"/>
        <w:rPr>
          <w:b/>
        </w:rPr>
      </w:pPr>
      <w:r w:rsidRPr="003D698C">
        <w:rPr>
          <w:b/>
        </w:rPr>
        <w:t>Основные направления и структура политики безопасности</w:t>
      </w:r>
    </w:p>
    <w:p w:rsidR="003D698C" w:rsidRDefault="003D698C" w:rsidP="00CF2213">
      <w:pPr>
        <w:pStyle w:val="a3"/>
        <w:spacing w:line="276" w:lineRule="auto"/>
        <w:ind w:left="284" w:hanging="284"/>
      </w:pPr>
      <w:r w:rsidRPr="003D698C">
        <w:rPr>
          <w:b/>
          <w:i/>
        </w:rPr>
        <w:t>Цель работы</w:t>
      </w:r>
      <w:r w:rsidRPr="003D698C">
        <w:t>: систематизация знаний по теме; ознакомление со стандартами Информ</w:t>
      </w:r>
      <w:r w:rsidRPr="003D698C">
        <w:t>а</w:t>
      </w:r>
      <w:r w:rsidRPr="003D698C">
        <w:t>ционной безопасности;  классификация разделов политики безопасности предприятия по отдельным направлениям защиты информации.</w:t>
      </w:r>
    </w:p>
    <w:p w:rsidR="001D1FFE" w:rsidRDefault="001D1FFE" w:rsidP="00CF2213">
      <w:pPr>
        <w:pStyle w:val="a3"/>
        <w:spacing w:line="276" w:lineRule="auto"/>
        <w:ind w:left="284" w:hanging="284"/>
      </w:pPr>
      <w:r>
        <w:rPr>
          <w:b/>
          <w:i/>
        </w:rPr>
        <w:t>Формируемые умения</w:t>
      </w:r>
      <w:r w:rsidRPr="001D1FFE">
        <w:t>:</w:t>
      </w:r>
    </w:p>
    <w:p w:rsidR="001D1FFE" w:rsidRPr="001D1FFE" w:rsidRDefault="001D1FFE" w:rsidP="00CF2213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003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1FFE">
        <w:rPr>
          <w:rFonts w:ascii="Times New Roman" w:hAnsi="Times New Roman" w:cs="Times New Roman"/>
          <w:sz w:val="28"/>
          <w:szCs w:val="28"/>
        </w:rPr>
        <w:t>разрабатывать политику безопасности организации;</w:t>
      </w:r>
    </w:p>
    <w:p w:rsidR="001D1FFE" w:rsidRPr="001D1FFE" w:rsidRDefault="001D1FFE" w:rsidP="00CF2213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003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1FFE">
        <w:rPr>
          <w:rFonts w:ascii="Times New Roman" w:hAnsi="Times New Roman" w:cs="Times New Roman"/>
          <w:sz w:val="28"/>
          <w:szCs w:val="28"/>
        </w:rPr>
        <w:t>внедрять и сопровождать политику безопасности организации</w:t>
      </w:r>
      <w:r w:rsidR="00984B0E">
        <w:rPr>
          <w:rFonts w:ascii="Times New Roman" w:hAnsi="Times New Roman" w:cs="Times New Roman"/>
          <w:sz w:val="28"/>
          <w:szCs w:val="28"/>
        </w:rPr>
        <w:t>.</w:t>
      </w:r>
      <w:r w:rsidRPr="001D1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98C" w:rsidRPr="003D698C" w:rsidRDefault="003D698C" w:rsidP="00CF2213">
      <w:pPr>
        <w:pStyle w:val="a3"/>
        <w:spacing w:line="276" w:lineRule="auto"/>
        <w:ind w:left="284" w:hanging="284"/>
      </w:pPr>
    </w:p>
    <w:p w:rsidR="003D698C" w:rsidRPr="003D698C" w:rsidRDefault="003D698C" w:rsidP="00CF2213">
      <w:pPr>
        <w:pStyle w:val="a3"/>
        <w:spacing w:line="276" w:lineRule="auto"/>
        <w:ind w:left="284" w:hanging="284"/>
        <w:jc w:val="center"/>
        <w:rPr>
          <w:b/>
        </w:rPr>
      </w:pPr>
      <w:r w:rsidRPr="003D698C">
        <w:rPr>
          <w:b/>
        </w:rPr>
        <w:t>Методические указания</w:t>
      </w:r>
    </w:p>
    <w:p w:rsidR="003D698C" w:rsidRDefault="003D698C" w:rsidP="00CF2213">
      <w:pPr>
        <w:pStyle w:val="a3"/>
        <w:spacing w:line="276" w:lineRule="auto"/>
        <w:ind w:firstLine="709"/>
      </w:pPr>
      <w:r w:rsidRPr="003D698C">
        <w:t>Отчет к практической работе оформляется в тетради.</w:t>
      </w:r>
    </w:p>
    <w:p w:rsidR="00612DF8" w:rsidRPr="00612DF8" w:rsidRDefault="00612DF8" w:rsidP="00CF2213">
      <w:pPr>
        <w:pStyle w:val="a3"/>
        <w:spacing w:line="276" w:lineRule="auto"/>
        <w:ind w:firstLine="709"/>
      </w:pPr>
      <w:r>
        <w:t>Отчет к практической работе</w:t>
      </w:r>
      <w:r w:rsidRPr="00612DF8">
        <w:t xml:space="preserve"> содержит название и цель работы.</w:t>
      </w:r>
    </w:p>
    <w:p w:rsidR="003D698C" w:rsidRPr="003D698C" w:rsidRDefault="003D698C" w:rsidP="00CF2213">
      <w:pPr>
        <w:pStyle w:val="a3"/>
        <w:spacing w:line="276" w:lineRule="auto"/>
        <w:ind w:firstLine="709"/>
      </w:pPr>
      <w:r w:rsidRPr="003D698C">
        <w:t>Ответы на задания даются полные, в соответствие с вопросом. При работе с но</w:t>
      </w:r>
      <w:r w:rsidRPr="003D698C">
        <w:t>р</w:t>
      </w:r>
      <w:r w:rsidRPr="003D698C">
        <w:t>мативными документами указывается название документа, на который ссылается об</w:t>
      </w:r>
      <w:r w:rsidRPr="003D698C">
        <w:t>у</w:t>
      </w:r>
      <w:r w:rsidRPr="003D698C">
        <w:t xml:space="preserve">чающийся.  В качестве источников законодательных актов необходимо использовать справочно-правовые системы </w:t>
      </w:r>
      <w:proofErr w:type="spellStart"/>
      <w:r w:rsidRPr="003D698C">
        <w:t>КонсультантПлюс</w:t>
      </w:r>
      <w:proofErr w:type="spellEnd"/>
      <w:r w:rsidRPr="003D698C">
        <w:t>, Гарант, официальные сайты организ</w:t>
      </w:r>
      <w:r w:rsidRPr="003D698C">
        <w:t>а</w:t>
      </w:r>
      <w:r w:rsidRPr="003D698C">
        <w:t>ций и структур.</w:t>
      </w:r>
    </w:p>
    <w:p w:rsidR="003D698C" w:rsidRPr="003D698C" w:rsidRDefault="003D698C" w:rsidP="00CF2213">
      <w:pPr>
        <w:pStyle w:val="a3"/>
        <w:spacing w:line="276" w:lineRule="auto"/>
        <w:ind w:firstLine="709"/>
      </w:pPr>
    </w:p>
    <w:p w:rsidR="003D698C" w:rsidRPr="003D698C" w:rsidRDefault="003D698C" w:rsidP="00CF2213">
      <w:pPr>
        <w:pStyle w:val="a3"/>
        <w:spacing w:line="276" w:lineRule="auto"/>
        <w:ind w:firstLine="709"/>
        <w:jc w:val="center"/>
        <w:rPr>
          <w:b/>
        </w:rPr>
      </w:pPr>
      <w:r w:rsidRPr="003D698C">
        <w:rPr>
          <w:b/>
        </w:rPr>
        <w:t>Выполнение работы</w:t>
      </w:r>
    </w:p>
    <w:p w:rsidR="003D698C" w:rsidRPr="003D698C" w:rsidRDefault="003D698C" w:rsidP="00CF2213">
      <w:pPr>
        <w:pStyle w:val="a3"/>
        <w:spacing w:line="276" w:lineRule="auto"/>
        <w:ind w:firstLine="709"/>
        <w:rPr>
          <w:b/>
        </w:rPr>
      </w:pPr>
      <w:r w:rsidRPr="00A856ED">
        <w:rPr>
          <w:i/>
        </w:rPr>
        <w:t>Задание</w:t>
      </w:r>
      <w:r w:rsidRPr="003D698C">
        <w:t xml:space="preserve"> 1.</w:t>
      </w:r>
      <w:r w:rsidRPr="003D698C">
        <w:rPr>
          <w:b/>
        </w:rPr>
        <w:t xml:space="preserve"> </w:t>
      </w:r>
      <w:r w:rsidRPr="003D698C">
        <w:t>Выделите виды внешних и внутренних угроз информационной без</w:t>
      </w:r>
      <w:r w:rsidRPr="003D698C">
        <w:t>о</w:t>
      </w:r>
      <w:r w:rsidRPr="003D698C">
        <w:t>пасности на уровне предприятия.</w:t>
      </w:r>
    </w:p>
    <w:p w:rsidR="003D698C" w:rsidRPr="003D698C" w:rsidRDefault="003D698C" w:rsidP="00CF2213">
      <w:pPr>
        <w:pStyle w:val="1"/>
        <w:keepNext w:val="0"/>
        <w:keepLines w:val="0"/>
        <w:spacing w:before="0"/>
        <w:ind w:firstLine="720"/>
        <w:jc w:val="both"/>
        <w:rPr>
          <w:rFonts w:ascii="Times New Roman" w:hAnsi="Times New Roman" w:cs="Times New Roman"/>
        </w:rPr>
      </w:pPr>
      <w:r w:rsidRPr="00A856ED">
        <w:rPr>
          <w:rFonts w:ascii="Times New Roman" w:hAnsi="Times New Roman" w:cs="Times New Roman"/>
          <w:b w:val="0"/>
          <w:i/>
          <w:color w:val="auto"/>
        </w:rPr>
        <w:t>Задание</w:t>
      </w:r>
      <w:r w:rsidRPr="00B06A56">
        <w:rPr>
          <w:rFonts w:ascii="Times New Roman" w:hAnsi="Times New Roman" w:cs="Times New Roman"/>
          <w:b w:val="0"/>
          <w:color w:val="auto"/>
        </w:rPr>
        <w:t xml:space="preserve"> 2. Охарактеризуйте стандарт </w:t>
      </w:r>
      <w:r w:rsidR="00B06A56" w:rsidRPr="00B06A56">
        <w:rPr>
          <w:b w:val="0"/>
          <w:color w:val="auto"/>
        </w:rPr>
        <w:t xml:space="preserve">ГОСТ </w:t>
      </w:r>
      <w:proofErr w:type="gramStart"/>
      <w:r w:rsidR="00B06A56" w:rsidRPr="00B06A56">
        <w:rPr>
          <w:b w:val="0"/>
          <w:color w:val="auto"/>
        </w:rPr>
        <w:t>Р</w:t>
      </w:r>
      <w:proofErr w:type="gramEnd"/>
      <w:r w:rsidR="00B06A56" w:rsidRPr="00B06A56">
        <w:rPr>
          <w:b w:val="0"/>
          <w:color w:val="auto"/>
        </w:rPr>
        <w:t xml:space="preserve"> ИСО/МЭК 27002-2012</w:t>
      </w:r>
      <w:r w:rsidR="00B06A56">
        <w:rPr>
          <w:b w:val="0"/>
          <w:color w:val="auto"/>
        </w:rPr>
        <w:t xml:space="preserve"> </w:t>
      </w:r>
      <w:r w:rsidRPr="00B06A56">
        <w:rPr>
          <w:rFonts w:ascii="Times New Roman" w:hAnsi="Times New Roman" w:cs="Times New Roman"/>
          <w:b w:val="0"/>
          <w:color w:val="auto"/>
        </w:rPr>
        <w:t xml:space="preserve"> (название, область применения). </w:t>
      </w:r>
      <w:r w:rsidR="00B06A56">
        <w:rPr>
          <w:rFonts w:ascii="Times New Roman" w:hAnsi="Times New Roman" w:cs="Times New Roman"/>
          <w:b w:val="0"/>
          <w:color w:val="auto"/>
        </w:rPr>
        <w:t xml:space="preserve">Перечислите </w:t>
      </w:r>
      <w:r w:rsidRPr="00B06A56">
        <w:rPr>
          <w:rFonts w:ascii="Times New Roman" w:hAnsi="Times New Roman" w:cs="Times New Roman"/>
          <w:b w:val="0"/>
          <w:color w:val="auto"/>
        </w:rPr>
        <w:t xml:space="preserve">   вопрос</w:t>
      </w:r>
      <w:r w:rsidR="00B06A56">
        <w:rPr>
          <w:rFonts w:ascii="Times New Roman" w:hAnsi="Times New Roman" w:cs="Times New Roman"/>
          <w:b w:val="0"/>
          <w:color w:val="auto"/>
        </w:rPr>
        <w:t>ы</w:t>
      </w:r>
      <w:r w:rsidRPr="00B06A56">
        <w:rPr>
          <w:rFonts w:ascii="Times New Roman" w:hAnsi="Times New Roman" w:cs="Times New Roman"/>
          <w:b w:val="0"/>
          <w:color w:val="auto"/>
        </w:rPr>
        <w:t xml:space="preserve">  обеспечения информационной безопа</w:t>
      </w:r>
      <w:r w:rsidRPr="00B06A56">
        <w:rPr>
          <w:rFonts w:ascii="Times New Roman" w:hAnsi="Times New Roman" w:cs="Times New Roman"/>
          <w:b w:val="0"/>
          <w:color w:val="auto"/>
        </w:rPr>
        <w:t>с</w:t>
      </w:r>
      <w:r w:rsidRPr="00B06A56">
        <w:rPr>
          <w:rFonts w:ascii="Times New Roman" w:hAnsi="Times New Roman" w:cs="Times New Roman"/>
          <w:b w:val="0"/>
          <w:color w:val="auto"/>
        </w:rPr>
        <w:t xml:space="preserve">ности организаций и предприятий данного стандарта. </w:t>
      </w:r>
    </w:p>
    <w:p w:rsidR="003D698C" w:rsidRPr="003D698C" w:rsidRDefault="003D698C" w:rsidP="00CF2213">
      <w:pPr>
        <w:pStyle w:val="a3"/>
        <w:spacing w:line="276" w:lineRule="auto"/>
        <w:ind w:firstLine="709"/>
      </w:pPr>
      <w:r w:rsidRPr="00A856ED">
        <w:rPr>
          <w:i/>
        </w:rPr>
        <w:t>Задание</w:t>
      </w:r>
      <w:r w:rsidRPr="003D698C">
        <w:t xml:space="preserve"> 3. Отразите структуру организационной деятельности в сфере информ</w:t>
      </w:r>
      <w:r w:rsidRPr="003D698C">
        <w:t>а</w:t>
      </w:r>
      <w:r w:rsidRPr="003D698C">
        <w:t>цио</w:t>
      </w:r>
      <w:r w:rsidRPr="003D698C">
        <w:t>н</w:t>
      </w:r>
      <w:r w:rsidRPr="003D698C">
        <w:t>ной безопасности на предприятии.</w:t>
      </w:r>
    </w:p>
    <w:p w:rsidR="003D698C" w:rsidRPr="003D698C" w:rsidRDefault="003D698C" w:rsidP="00CF2213">
      <w:pPr>
        <w:pStyle w:val="a3"/>
        <w:spacing w:line="276" w:lineRule="auto"/>
        <w:ind w:firstLine="709"/>
        <w:rPr>
          <w:b/>
        </w:rPr>
      </w:pPr>
      <w:r w:rsidRPr="00A856ED">
        <w:rPr>
          <w:i/>
        </w:rPr>
        <w:t xml:space="preserve">Задание </w:t>
      </w:r>
      <w:r w:rsidRPr="003D698C">
        <w:t>4.</w:t>
      </w:r>
      <w:r w:rsidRPr="003D698C">
        <w:rPr>
          <w:b/>
        </w:rPr>
        <w:t xml:space="preserve"> </w:t>
      </w:r>
      <w:r w:rsidRPr="003D698C">
        <w:t>Назовите основные шаги общего жизненный цикл политики информ</w:t>
      </w:r>
      <w:r w:rsidRPr="003D698C">
        <w:t>а</w:t>
      </w:r>
      <w:r w:rsidRPr="003D698C">
        <w:t>цио</w:t>
      </w:r>
      <w:r w:rsidRPr="003D698C">
        <w:t>н</w:t>
      </w:r>
      <w:r w:rsidRPr="003D698C">
        <w:t>ной безопасности.</w:t>
      </w:r>
      <w:r w:rsidRPr="003D698C">
        <w:rPr>
          <w:b/>
        </w:rPr>
        <w:t xml:space="preserve"> </w:t>
      </w:r>
    </w:p>
    <w:p w:rsidR="003D698C" w:rsidRPr="003D698C" w:rsidRDefault="003D698C" w:rsidP="00CF2213">
      <w:pPr>
        <w:pStyle w:val="a3"/>
        <w:spacing w:line="276" w:lineRule="auto"/>
        <w:ind w:firstLine="709"/>
        <w:rPr>
          <w:b/>
        </w:rPr>
      </w:pPr>
      <w:r w:rsidRPr="00A856ED">
        <w:rPr>
          <w:i/>
        </w:rPr>
        <w:t>Задание</w:t>
      </w:r>
      <w:r w:rsidRPr="003D698C">
        <w:t xml:space="preserve"> 5.</w:t>
      </w:r>
      <w:r w:rsidRPr="003D698C">
        <w:rPr>
          <w:b/>
        </w:rPr>
        <w:t xml:space="preserve"> </w:t>
      </w:r>
      <w:r w:rsidRPr="003D698C">
        <w:t>Отнесите информационные ресурсы предприятия  (и соответству</w:t>
      </w:r>
      <w:r w:rsidRPr="003D698C">
        <w:t>ю</w:t>
      </w:r>
      <w:r w:rsidRPr="003D698C">
        <w:t>щие элементы информационной инфраструктуры) по уровню своей значимости и конфиде</w:t>
      </w:r>
      <w:r w:rsidRPr="003D698C">
        <w:t>н</w:t>
      </w:r>
      <w:r w:rsidRPr="003D698C">
        <w:t>циальности.</w:t>
      </w:r>
    </w:p>
    <w:p w:rsidR="003D698C" w:rsidRPr="003D698C" w:rsidRDefault="003D698C" w:rsidP="00CF2213">
      <w:pPr>
        <w:pStyle w:val="a3"/>
        <w:spacing w:line="276" w:lineRule="auto"/>
        <w:ind w:firstLine="709"/>
        <w:rPr>
          <w:b/>
        </w:rPr>
      </w:pPr>
      <w:r w:rsidRPr="00A856ED">
        <w:rPr>
          <w:i/>
        </w:rPr>
        <w:t>Задание</w:t>
      </w:r>
      <w:r w:rsidRPr="003D698C">
        <w:t xml:space="preserve"> 6.</w:t>
      </w:r>
      <w:r w:rsidRPr="003D698C">
        <w:rPr>
          <w:b/>
        </w:rPr>
        <w:t xml:space="preserve">  </w:t>
      </w:r>
      <w:r w:rsidRPr="003D698C">
        <w:t>Заполните таблицу «Разделы политики безопасности по отдельным напра</w:t>
      </w:r>
      <w:r w:rsidRPr="003D698C">
        <w:t>в</w:t>
      </w:r>
      <w:r w:rsidRPr="003D698C">
        <w:t>лениям защиты информации на предприятии.</w:t>
      </w:r>
      <w:r w:rsidRPr="003D698C">
        <w:rPr>
          <w:b/>
        </w:rPr>
        <w:t xml:space="preserve"> </w:t>
      </w:r>
    </w:p>
    <w:tbl>
      <w:tblPr>
        <w:tblStyle w:val="a8"/>
        <w:tblW w:w="10881" w:type="dxa"/>
        <w:tblLook w:val="04A0"/>
      </w:tblPr>
      <w:tblGrid>
        <w:gridCol w:w="3936"/>
        <w:gridCol w:w="6945"/>
      </w:tblGrid>
      <w:tr w:rsidR="003D698C" w:rsidRPr="003D698C" w:rsidTr="00AA02B4">
        <w:tc>
          <w:tcPr>
            <w:tcW w:w="3936" w:type="dxa"/>
          </w:tcPr>
          <w:p w:rsidR="003D698C" w:rsidRPr="003D698C" w:rsidRDefault="003D698C" w:rsidP="00CF2213">
            <w:pPr>
              <w:pStyle w:val="a3"/>
              <w:spacing w:line="276" w:lineRule="auto"/>
              <w:ind w:left="284" w:hanging="284"/>
            </w:pPr>
            <w:r w:rsidRPr="003D698C">
              <w:t xml:space="preserve">Раздел политики безопасности </w:t>
            </w:r>
          </w:p>
        </w:tc>
        <w:tc>
          <w:tcPr>
            <w:tcW w:w="6945" w:type="dxa"/>
          </w:tcPr>
          <w:p w:rsidR="00AA02B4" w:rsidRDefault="003D698C" w:rsidP="00CF2213">
            <w:pPr>
              <w:pStyle w:val="a3"/>
              <w:spacing w:line="276" w:lineRule="auto"/>
              <w:ind w:left="284" w:hanging="284"/>
            </w:pPr>
            <w:r w:rsidRPr="003D698C">
              <w:t xml:space="preserve">Содержание разделов политики безопасности </w:t>
            </w:r>
            <w:proofErr w:type="gramStart"/>
            <w:r w:rsidRPr="003D698C">
              <w:t>по</w:t>
            </w:r>
            <w:proofErr w:type="gramEnd"/>
            <w:r w:rsidRPr="003D698C">
              <w:t xml:space="preserve"> </w:t>
            </w:r>
          </w:p>
          <w:p w:rsidR="003D698C" w:rsidRPr="003D698C" w:rsidRDefault="003D698C" w:rsidP="00CF2213">
            <w:pPr>
              <w:pStyle w:val="a3"/>
              <w:spacing w:line="276" w:lineRule="auto"/>
              <w:ind w:left="284" w:hanging="284"/>
            </w:pPr>
            <w:r w:rsidRPr="003D698C">
              <w:t>отдельным направлениям защиты и</w:t>
            </w:r>
            <w:r w:rsidRPr="003D698C">
              <w:t>н</w:t>
            </w:r>
            <w:r w:rsidRPr="003D698C">
              <w:t>формации</w:t>
            </w:r>
          </w:p>
        </w:tc>
      </w:tr>
      <w:tr w:rsidR="003D698C" w:rsidRPr="003D698C" w:rsidTr="00AA02B4">
        <w:tc>
          <w:tcPr>
            <w:tcW w:w="3936" w:type="dxa"/>
          </w:tcPr>
          <w:p w:rsidR="003D698C" w:rsidRPr="003D698C" w:rsidRDefault="003D698C" w:rsidP="00CF2213">
            <w:pPr>
              <w:pStyle w:val="a3"/>
              <w:spacing w:line="276" w:lineRule="auto"/>
              <w:ind w:left="284" w:hanging="284"/>
            </w:pPr>
          </w:p>
        </w:tc>
        <w:tc>
          <w:tcPr>
            <w:tcW w:w="6945" w:type="dxa"/>
          </w:tcPr>
          <w:p w:rsidR="003D698C" w:rsidRPr="003D698C" w:rsidRDefault="003D698C" w:rsidP="00CF2213">
            <w:pPr>
              <w:pStyle w:val="a3"/>
              <w:spacing w:line="276" w:lineRule="auto"/>
              <w:ind w:left="284" w:hanging="284"/>
            </w:pPr>
          </w:p>
        </w:tc>
      </w:tr>
      <w:tr w:rsidR="003D698C" w:rsidRPr="003D698C" w:rsidTr="00AA02B4">
        <w:tc>
          <w:tcPr>
            <w:tcW w:w="3936" w:type="dxa"/>
          </w:tcPr>
          <w:p w:rsidR="003D698C" w:rsidRPr="003D698C" w:rsidRDefault="003D698C" w:rsidP="00CF2213">
            <w:pPr>
              <w:pStyle w:val="a3"/>
              <w:spacing w:line="276" w:lineRule="auto"/>
              <w:ind w:left="284" w:hanging="284"/>
            </w:pPr>
          </w:p>
        </w:tc>
        <w:tc>
          <w:tcPr>
            <w:tcW w:w="6945" w:type="dxa"/>
          </w:tcPr>
          <w:p w:rsidR="003D698C" w:rsidRPr="003D698C" w:rsidRDefault="003D698C" w:rsidP="00CF2213">
            <w:pPr>
              <w:pStyle w:val="a3"/>
              <w:spacing w:line="276" w:lineRule="auto"/>
              <w:ind w:left="284" w:hanging="284"/>
            </w:pPr>
          </w:p>
        </w:tc>
      </w:tr>
    </w:tbl>
    <w:p w:rsidR="003D698C" w:rsidRDefault="003D698C" w:rsidP="00CF2213">
      <w:pPr>
        <w:pStyle w:val="a3"/>
        <w:spacing w:line="276" w:lineRule="auto"/>
        <w:ind w:left="284" w:hanging="284"/>
      </w:pPr>
    </w:p>
    <w:p w:rsidR="00B06A56" w:rsidRPr="00B06A56" w:rsidRDefault="00B06A56" w:rsidP="00CF2213">
      <w:pPr>
        <w:pStyle w:val="a3"/>
        <w:spacing w:line="276" w:lineRule="auto"/>
        <w:ind w:firstLine="709"/>
        <w:rPr>
          <w:b/>
        </w:rPr>
      </w:pPr>
      <w:r w:rsidRPr="00B06A56">
        <w:rPr>
          <w:b/>
        </w:rPr>
        <w:t>Литература</w:t>
      </w:r>
    </w:p>
    <w:p w:rsidR="00B06A56" w:rsidRPr="00B06A56" w:rsidRDefault="00B06A56" w:rsidP="00CF2213">
      <w:pPr>
        <w:pStyle w:val="a3"/>
        <w:numPr>
          <w:ilvl w:val="0"/>
          <w:numId w:val="8"/>
        </w:numPr>
        <w:spacing w:line="276" w:lineRule="auto"/>
        <w:rPr>
          <w:bCs/>
        </w:rPr>
      </w:pPr>
      <w:r w:rsidRPr="00B06A56">
        <w:rPr>
          <w:bCs/>
        </w:rPr>
        <w:t xml:space="preserve">ГОСТ </w:t>
      </w:r>
      <w:proofErr w:type="gramStart"/>
      <w:r w:rsidRPr="00B06A56">
        <w:rPr>
          <w:bCs/>
        </w:rPr>
        <w:t>Р</w:t>
      </w:r>
      <w:proofErr w:type="gramEnd"/>
      <w:r w:rsidRPr="00B06A56">
        <w:rPr>
          <w:bCs/>
        </w:rPr>
        <w:t xml:space="preserve"> 53114-2008 Обеспечение информационной безопасности в организ</w:t>
      </w:r>
      <w:r w:rsidRPr="00B06A56">
        <w:rPr>
          <w:bCs/>
        </w:rPr>
        <w:t>а</w:t>
      </w:r>
      <w:r w:rsidRPr="00B06A56">
        <w:rPr>
          <w:bCs/>
        </w:rPr>
        <w:lastRenderedPageBreak/>
        <w:t>ции. Основные термины и определения</w:t>
      </w:r>
    </w:p>
    <w:p w:rsidR="00B06A56" w:rsidRPr="00B06A56" w:rsidRDefault="00B06A56" w:rsidP="00CF2213">
      <w:pPr>
        <w:pStyle w:val="a3"/>
        <w:numPr>
          <w:ilvl w:val="0"/>
          <w:numId w:val="8"/>
        </w:numPr>
        <w:spacing w:line="276" w:lineRule="auto"/>
        <w:rPr>
          <w:bCs/>
        </w:rPr>
      </w:pPr>
      <w:r w:rsidRPr="00B06A56">
        <w:rPr>
          <w:bCs/>
        </w:rPr>
        <w:t xml:space="preserve">ГОСТ </w:t>
      </w:r>
      <w:proofErr w:type="gramStart"/>
      <w:r w:rsidRPr="00B06A56">
        <w:rPr>
          <w:bCs/>
        </w:rPr>
        <w:t>Р</w:t>
      </w:r>
      <w:proofErr w:type="gramEnd"/>
      <w:r w:rsidRPr="00B06A56">
        <w:rPr>
          <w:bCs/>
        </w:rPr>
        <w:t xml:space="preserve"> 50922-2006 Защита информации. Основные термины и опр</w:t>
      </w:r>
      <w:r w:rsidRPr="00B06A56">
        <w:rPr>
          <w:bCs/>
        </w:rPr>
        <w:t>е</w:t>
      </w:r>
      <w:r w:rsidRPr="00B06A56">
        <w:rPr>
          <w:bCs/>
        </w:rPr>
        <w:t>деления</w:t>
      </w:r>
    </w:p>
    <w:p w:rsidR="00B06A56" w:rsidRPr="00B06A56" w:rsidRDefault="00B06A56" w:rsidP="00CF2213">
      <w:pPr>
        <w:pStyle w:val="a3"/>
        <w:numPr>
          <w:ilvl w:val="0"/>
          <w:numId w:val="8"/>
        </w:numPr>
        <w:spacing w:line="276" w:lineRule="auto"/>
        <w:rPr>
          <w:bCs/>
        </w:rPr>
      </w:pPr>
      <w:r w:rsidRPr="00B06A56">
        <w:rPr>
          <w:bCs/>
        </w:rPr>
        <w:t xml:space="preserve">ГОСТ </w:t>
      </w:r>
      <w:proofErr w:type="gramStart"/>
      <w:r w:rsidRPr="00B06A56">
        <w:rPr>
          <w:bCs/>
        </w:rPr>
        <w:t>Р</w:t>
      </w:r>
      <w:proofErr w:type="gramEnd"/>
      <w:r w:rsidRPr="00B06A56">
        <w:rPr>
          <w:bCs/>
        </w:rPr>
        <w:t xml:space="preserve"> ИСО/МЭК 27002-2012 Информационная технология. Методы и сре</w:t>
      </w:r>
      <w:r w:rsidRPr="00B06A56">
        <w:rPr>
          <w:bCs/>
        </w:rPr>
        <w:t>д</w:t>
      </w:r>
      <w:r w:rsidRPr="00B06A56">
        <w:rPr>
          <w:bCs/>
        </w:rPr>
        <w:t>ства обеспечения безопасности. Свод норм и правил менеджмента информац</w:t>
      </w:r>
      <w:r w:rsidRPr="00B06A56">
        <w:rPr>
          <w:bCs/>
        </w:rPr>
        <w:t>и</w:t>
      </w:r>
      <w:r w:rsidRPr="00B06A56">
        <w:rPr>
          <w:bCs/>
        </w:rPr>
        <w:t>онной безопасности</w:t>
      </w:r>
    </w:p>
    <w:p w:rsidR="00B06A56" w:rsidRPr="00B06A56" w:rsidRDefault="00B06A56" w:rsidP="00CF2213">
      <w:pPr>
        <w:pStyle w:val="a3"/>
        <w:spacing w:line="276" w:lineRule="auto"/>
        <w:ind w:firstLine="709"/>
        <w:rPr>
          <w:b/>
        </w:rPr>
      </w:pPr>
      <w:r w:rsidRPr="00B06A56">
        <w:rPr>
          <w:b/>
        </w:rPr>
        <w:t>Интернет-ресурсы</w:t>
      </w:r>
    </w:p>
    <w:p w:rsidR="00B06A56" w:rsidRPr="00B06A56" w:rsidRDefault="00B06A56" w:rsidP="00CF2213">
      <w:pPr>
        <w:pStyle w:val="a3"/>
        <w:numPr>
          <w:ilvl w:val="0"/>
          <w:numId w:val="4"/>
        </w:numPr>
        <w:spacing w:line="276" w:lineRule="auto"/>
        <w:ind w:left="0" w:firstLine="709"/>
        <w:rPr>
          <w:bCs/>
        </w:rPr>
      </w:pPr>
      <w:hyperlink r:id="rId11" w:history="1">
        <w:r w:rsidRPr="00B06A56">
          <w:rPr>
            <w:rStyle w:val="a7"/>
            <w:bCs/>
          </w:rPr>
          <w:t>www.consultant.ru</w:t>
        </w:r>
      </w:hyperlink>
    </w:p>
    <w:p w:rsidR="00B06A56" w:rsidRPr="00B06A56" w:rsidRDefault="00B06A56" w:rsidP="00CF2213">
      <w:pPr>
        <w:pStyle w:val="a3"/>
        <w:numPr>
          <w:ilvl w:val="0"/>
          <w:numId w:val="4"/>
        </w:numPr>
        <w:spacing w:line="276" w:lineRule="auto"/>
        <w:ind w:left="0" w:firstLine="709"/>
        <w:rPr>
          <w:bCs/>
        </w:rPr>
      </w:pPr>
      <w:hyperlink r:id="rId12" w:history="1">
        <w:r w:rsidRPr="00B06A56">
          <w:rPr>
            <w:rStyle w:val="a7"/>
            <w:bCs/>
            <w:lang w:val="en-US"/>
          </w:rPr>
          <w:t>www</w:t>
        </w:r>
        <w:r w:rsidRPr="00B06A56">
          <w:rPr>
            <w:rStyle w:val="a7"/>
            <w:bCs/>
          </w:rPr>
          <w:t>.</w:t>
        </w:r>
        <w:proofErr w:type="spellStart"/>
        <w:r w:rsidRPr="00B06A56">
          <w:rPr>
            <w:rStyle w:val="a7"/>
            <w:bCs/>
            <w:lang w:val="en-US"/>
          </w:rPr>
          <w:t>itsecurity</w:t>
        </w:r>
        <w:proofErr w:type="spellEnd"/>
        <w:r w:rsidRPr="00B06A56">
          <w:rPr>
            <w:rStyle w:val="a7"/>
            <w:bCs/>
          </w:rPr>
          <w:t>.</w:t>
        </w:r>
        <w:proofErr w:type="spellStart"/>
        <w:r w:rsidRPr="00B06A56">
          <w:rPr>
            <w:rStyle w:val="a7"/>
            <w:bCs/>
            <w:lang w:val="en-US"/>
          </w:rPr>
          <w:t>ru</w:t>
        </w:r>
        <w:proofErr w:type="spellEnd"/>
      </w:hyperlink>
    </w:p>
    <w:p w:rsidR="00B06A56" w:rsidRPr="00B06A56" w:rsidRDefault="00B06A56" w:rsidP="00CF2213">
      <w:pPr>
        <w:pStyle w:val="a3"/>
        <w:numPr>
          <w:ilvl w:val="0"/>
          <w:numId w:val="4"/>
        </w:numPr>
        <w:spacing w:line="276" w:lineRule="auto"/>
        <w:ind w:left="0" w:firstLine="709"/>
        <w:rPr>
          <w:bCs/>
        </w:rPr>
      </w:pPr>
      <w:hyperlink r:id="rId13" w:history="1">
        <w:r w:rsidRPr="00B06A56">
          <w:rPr>
            <w:rStyle w:val="a7"/>
            <w:bCs/>
            <w:lang w:val="en-US"/>
          </w:rPr>
          <w:t>www.oxpaha.ru</w:t>
        </w:r>
      </w:hyperlink>
    </w:p>
    <w:p w:rsidR="00B06A56" w:rsidRPr="00B06A56" w:rsidRDefault="00B06A56" w:rsidP="00CF2213">
      <w:pPr>
        <w:pStyle w:val="a3"/>
        <w:numPr>
          <w:ilvl w:val="0"/>
          <w:numId w:val="4"/>
        </w:numPr>
        <w:spacing w:line="276" w:lineRule="auto"/>
        <w:ind w:left="0" w:firstLine="709"/>
        <w:rPr>
          <w:bCs/>
        </w:rPr>
      </w:pPr>
      <w:hyperlink r:id="rId14" w:history="1">
        <w:r w:rsidRPr="00B06A56">
          <w:rPr>
            <w:rStyle w:val="a7"/>
            <w:bCs/>
            <w:lang w:val="en-US"/>
          </w:rPr>
          <w:t>www.secuteck.ru</w:t>
        </w:r>
      </w:hyperlink>
    </w:p>
    <w:p w:rsidR="00B06A56" w:rsidRPr="00B06A56" w:rsidRDefault="00B06A56" w:rsidP="00CF2213">
      <w:pPr>
        <w:pStyle w:val="a3"/>
        <w:numPr>
          <w:ilvl w:val="0"/>
          <w:numId w:val="5"/>
        </w:numPr>
        <w:spacing w:line="276" w:lineRule="auto"/>
        <w:ind w:left="0" w:firstLine="709"/>
      </w:pPr>
      <w:hyperlink r:id="rId15" w:history="1">
        <w:r w:rsidRPr="00B06A56">
          <w:rPr>
            <w:rStyle w:val="a7"/>
          </w:rPr>
          <w:t>www.intuit.ru</w:t>
        </w:r>
      </w:hyperlink>
      <w:r w:rsidRPr="00B06A56">
        <w:t xml:space="preserve">.     </w:t>
      </w:r>
    </w:p>
    <w:p w:rsidR="00612DF8" w:rsidRDefault="00612DF8" w:rsidP="00CF2213">
      <w:r>
        <w:br w:type="page"/>
      </w:r>
    </w:p>
    <w:p w:rsidR="00612DF8" w:rsidRPr="00984B0E" w:rsidRDefault="00612DF8" w:rsidP="00CF2213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984B0E">
        <w:rPr>
          <w:rFonts w:ascii="Times New Roman" w:eastAsia="Calibri" w:hAnsi="Times New Roman" w:cs="Times New Roman"/>
          <w:b/>
          <w:i/>
          <w:sz w:val="28"/>
        </w:rPr>
        <w:lastRenderedPageBreak/>
        <w:t>Практическ</w:t>
      </w:r>
      <w:r w:rsidR="00984B0E" w:rsidRPr="00984B0E">
        <w:rPr>
          <w:rFonts w:ascii="Times New Roman" w:eastAsia="Calibri" w:hAnsi="Times New Roman" w:cs="Times New Roman"/>
          <w:b/>
          <w:i/>
          <w:sz w:val="28"/>
        </w:rPr>
        <w:t>ая</w:t>
      </w:r>
      <w:r w:rsidRPr="00984B0E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r w:rsidR="00984B0E" w:rsidRPr="00984B0E">
        <w:rPr>
          <w:rFonts w:ascii="Times New Roman" w:eastAsia="Calibri" w:hAnsi="Times New Roman" w:cs="Times New Roman"/>
          <w:b/>
          <w:i/>
          <w:sz w:val="28"/>
        </w:rPr>
        <w:t>работа</w:t>
      </w:r>
      <w:r w:rsidRPr="00984B0E">
        <w:rPr>
          <w:rFonts w:ascii="Times New Roman" w:eastAsia="Calibri" w:hAnsi="Times New Roman" w:cs="Times New Roman"/>
          <w:b/>
          <w:i/>
          <w:sz w:val="28"/>
        </w:rPr>
        <w:t xml:space="preserve"> №</w:t>
      </w:r>
      <w:r w:rsidR="00984B0E" w:rsidRPr="00984B0E">
        <w:rPr>
          <w:rFonts w:ascii="Times New Roman" w:eastAsia="Calibri" w:hAnsi="Times New Roman" w:cs="Times New Roman"/>
          <w:b/>
          <w:i/>
          <w:sz w:val="28"/>
        </w:rPr>
        <w:t xml:space="preserve"> 3</w:t>
      </w:r>
    </w:p>
    <w:p w:rsidR="00612DF8" w:rsidRPr="005312DD" w:rsidRDefault="00612DF8" w:rsidP="00CF2213">
      <w:pPr>
        <w:pStyle w:val="a3"/>
        <w:spacing w:line="276" w:lineRule="auto"/>
        <w:jc w:val="center"/>
        <w:rPr>
          <w:b/>
        </w:rPr>
      </w:pPr>
      <w:r>
        <w:rPr>
          <w:b/>
        </w:rPr>
        <w:t>И</w:t>
      </w:r>
      <w:r w:rsidRPr="005312DD">
        <w:rPr>
          <w:b/>
        </w:rPr>
        <w:t xml:space="preserve">зучение основных положений </w:t>
      </w:r>
      <w:r>
        <w:rPr>
          <w:b/>
        </w:rPr>
        <w:t>закона РФ</w:t>
      </w:r>
      <w:r w:rsidRPr="005312DD">
        <w:rPr>
          <w:b/>
        </w:rPr>
        <w:t xml:space="preserve"> «О государственной тайне»</w:t>
      </w:r>
    </w:p>
    <w:p w:rsidR="00612DF8" w:rsidRPr="005312DD" w:rsidRDefault="00612DF8" w:rsidP="00CF2213">
      <w:pPr>
        <w:pStyle w:val="a3"/>
        <w:spacing w:line="276" w:lineRule="auto"/>
        <w:jc w:val="center"/>
        <w:rPr>
          <w:rFonts w:eastAsia="Calibri"/>
        </w:rPr>
      </w:pPr>
      <w:r w:rsidRPr="005312DD">
        <w:rPr>
          <w:bCs/>
        </w:rPr>
        <w:t>(от 21 июля 1993 г. N 5485-I (с изменениями и дополнениями))</w:t>
      </w:r>
    </w:p>
    <w:p w:rsidR="00612DF8" w:rsidRDefault="00612DF8" w:rsidP="00CF2213">
      <w:pPr>
        <w:pStyle w:val="a3"/>
        <w:spacing w:line="276" w:lineRule="auto"/>
        <w:ind w:firstLine="709"/>
        <w:rPr>
          <w:szCs w:val="24"/>
        </w:rPr>
      </w:pPr>
      <w:r w:rsidRPr="00984B0E">
        <w:rPr>
          <w:b/>
          <w:i/>
          <w:szCs w:val="24"/>
        </w:rPr>
        <w:t>Цель</w:t>
      </w:r>
      <w:r w:rsidRPr="00984B0E">
        <w:rPr>
          <w:b/>
          <w:szCs w:val="24"/>
        </w:rPr>
        <w:t xml:space="preserve">: </w:t>
      </w:r>
      <w:r w:rsidRPr="00612DF8">
        <w:rPr>
          <w:szCs w:val="24"/>
        </w:rPr>
        <w:t>изучить основные положения закона; составить глоссарий понятий, испол</w:t>
      </w:r>
      <w:r w:rsidRPr="00612DF8">
        <w:rPr>
          <w:szCs w:val="24"/>
        </w:rPr>
        <w:t>ь</w:t>
      </w:r>
      <w:r w:rsidRPr="00612DF8">
        <w:rPr>
          <w:szCs w:val="24"/>
        </w:rPr>
        <w:t>зуемых в настоящем законе</w:t>
      </w:r>
      <w:r w:rsidR="00984B0E">
        <w:rPr>
          <w:szCs w:val="24"/>
        </w:rPr>
        <w:t>; изучить требования по защите информации при р</w:t>
      </w:r>
      <w:r w:rsidR="00984B0E">
        <w:rPr>
          <w:szCs w:val="24"/>
        </w:rPr>
        <w:t>а</w:t>
      </w:r>
      <w:r w:rsidR="00984B0E">
        <w:rPr>
          <w:szCs w:val="24"/>
        </w:rPr>
        <w:t>боте с секретной информацией</w:t>
      </w:r>
      <w:r w:rsidRPr="00612DF8">
        <w:rPr>
          <w:szCs w:val="24"/>
        </w:rPr>
        <w:t>.</w:t>
      </w:r>
    </w:p>
    <w:p w:rsidR="00612DF8" w:rsidRDefault="00984B0E" w:rsidP="00CF2213">
      <w:pPr>
        <w:pStyle w:val="a3"/>
        <w:spacing w:line="276" w:lineRule="auto"/>
        <w:ind w:firstLine="709"/>
        <w:rPr>
          <w:szCs w:val="24"/>
        </w:rPr>
      </w:pPr>
      <w:r w:rsidRPr="00984B0E">
        <w:rPr>
          <w:b/>
          <w:i/>
          <w:szCs w:val="24"/>
        </w:rPr>
        <w:t>Формируемы умения</w:t>
      </w:r>
      <w:r>
        <w:rPr>
          <w:szCs w:val="24"/>
        </w:rPr>
        <w:t>:</w:t>
      </w:r>
    </w:p>
    <w:p w:rsidR="00984B0E" w:rsidRPr="00984B0E" w:rsidRDefault="00984B0E" w:rsidP="00CF2213">
      <w:pPr>
        <w:pStyle w:val="a3"/>
        <w:numPr>
          <w:ilvl w:val="0"/>
          <w:numId w:val="9"/>
        </w:numPr>
        <w:spacing w:line="276" w:lineRule="auto"/>
        <w:rPr>
          <w:szCs w:val="24"/>
        </w:rPr>
      </w:pPr>
      <w:r w:rsidRPr="00984B0E">
        <w:rPr>
          <w:szCs w:val="24"/>
        </w:rPr>
        <w:t>организовывать работу с персоналом, имеющим     доступ к конфиденциал</w:t>
      </w:r>
      <w:r w:rsidRPr="00984B0E">
        <w:rPr>
          <w:szCs w:val="24"/>
        </w:rPr>
        <w:t>ь</w:t>
      </w:r>
      <w:r w:rsidRPr="00984B0E">
        <w:rPr>
          <w:szCs w:val="24"/>
        </w:rPr>
        <w:t xml:space="preserve">ной информации;    </w:t>
      </w:r>
    </w:p>
    <w:p w:rsidR="00984B0E" w:rsidRPr="00984B0E" w:rsidRDefault="00984B0E" w:rsidP="00CF2213">
      <w:pPr>
        <w:pStyle w:val="a3"/>
        <w:numPr>
          <w:ilvl w:val="0"/>
          <w:numId w:val="9"/>
        </w:numPr>
        <w:spacing w:line="276" w:lineRule="auto"/>
        <w:rPr>
          <w:szCs w:val="24"/>
        </w:rPr>
      </w:pPr>
      <w:r w:rsidRPr="00984B0E">
        <w:rPr>
          <w:szCs w:val="24"/>
        </w:rPr>
        <w:t>проводить инструктаж    персонала по организации работы с конфиденц</w:t>
      </w:r>
      <w:r w:rsidRPr="00984B0E">
        <w:rPr>
          <w:szCs w:val="24"/>
        </w:rPr>
        <w:t>и</w:t>
      </w:r>
      <w:r w:rsidRPr="00984B0E">
        <w:rPr>
          <w:szCs w:val="24"/>
        </w:rPr>
        <w:t xml:space="preserve">альной информацией;         </w:t>
      </w:r>
    </w:p>
    <w:p w:rsidR="00984B0E" w:rsidRPr="00984B0E" w:rsidRDefault="00984B0E" w:rsidP="00CF2213">
      <w:pPr>
        <w:pStyle w:val="a3"/>
        <w:numPr>
          <w:ilvl w:val="0"/>
          <w:numId w:val="9"/>
        </w:numPr>
        <w:spacing w:line="276" w:lineRule="auto"/>
        <w:rPr>
          <w:szCs w:val="24"/>
        </w:rPr>
      </w:pPr>
      <w:bookmarkStart w:id="5" w:name="_Toc316050132"/>
      <w:r w:rsidRPr="00984B0E">
        <w:rPr>
          <w:szCs w:val="24"/>
        </w:rPr>
        <w:t>контролировать соблюдение персоналом   требований режима защиты инфо</w:t>
      </w:r>
      <w:r w:rsidRPr="00984B0E">
        <w:rPr>
          <w:szCs w:val="24"/>
        </w:rPr>
        <w:t>р</w:t>
      </w:r>
      <w:r w:rsidRPr="00984B0E">
        <w:rPr>
          <w:szCs w:val="24"/>
        </w:rPr>
        <w:t>мации;</w:t>
      </w:r>
      <w:bookmarkEnd w:id="5"/>
      <w:r w:rsidRPr="00984B0E">
        <w:rPr>
          <w:szCs w:val="24"/>
        </w:rPr>
        <w:t xml:space="preserve"> </w:t>
      </w:r>
    </w:p>
    <w:p w:rsidR="00984B0E" w:rsidRDefault="00984B0E" w:rsidP="00CF2213">
      <w:pPr>
        <w:pStyle w:val="a3"/>
        <w:spacing w:line="276" w:lineRule="auto"/>
        <w:rPr>
          <w:szCs w:val="24"/>
        </w:rPr>
      </w:pPr>
    </w:p>
    <w:p w:rsidR="00612DF8" w:rsidRPr="00612DF8" w:rsidRDefault="00612DF8" w:rsidP="00CF2213">
      <w:pPr>
        <w:pStyle w:val="a3"/>
        <w:spacing w:line="276" w:lineRule="auto"/>
        <w:jc w:val="center"/>
        <w:rPr>
          <w:b/>
          <w:szCs w:val="24"/>
        </w:rPr>
      </w:pPr>
      <w:r w:rsidRPr="00612DF8">
        <w:rPr>
          <w:b/>
          <w:szCs w:val="24"/>
        </w:rPr>
        <w:t>Методические указания</w:t>
      </w:r>
    </w:p>
    <w:p w:rsidR="00612DF8" w:rsidRPr="00612DF8" w:rsidRDefault="00612DF8" w:rsidP="00CF2213">
      <w:pPr>
        <w:pStyle w:val="a3"/>
        <w:spacing w:line="276" w:lineRule="auto"/>
        <w:ind w:firstLine="709"/>
        <w:rPr>
          <w:szCs w:val="24"/>
        </w:rPr>
      </w:pPr>
      <w:r w:rsidRPr="00612DF8">
        <w:rPr>
          <w:szCs w:val="24"/>
        </w:rPr>
        <w:t>Отчет к практической работе оформляется в тетради и в электронном документе, кот</w:t>
      </w:r>
      <w:r w:rsidRPr="00612DF8">
        <w:rPr>
          <w:szCs w:val="24"/>
        </w:rPr>
        <w:t>о</w:t>
      </w:r>
      <w:r w:rsidRPr="00612DF8">
        <w:rPr>
          <w:szCs w:val="24"/>
        </w:rPr>
        <w:t>рый сохраняется на своем носителе или ресурсе, указанном преподавателем.</w:t>
      </w:r>
    </w:p>
    <w:p w:rsidR="00612DF8" w:rsidRDefault="00612DF8" w:rsidP="00CF2213">
      <w:pPr>
        <w:pStyle w:val="a3"/>
        <w:spacing w:line="276" w:lineRule="auto"/>
        <w:ind w:firstLine="709"/>
        <w:rPr>
          <w:szCs w:val="24"/>
        </w:rPr>
      </w:pPr>
      <w:r w:rsidRPr="00612DF8">
        <w:rPr>
          <w:szCs w:val="24"/>
        </w:rPr>
        <w:t>Каждый из документов содержит название и цель работы, в электронном док</w:t>
      </w:r>
      <w:r w:rsidRPr="00612DF8">
        <w:rPr>
          <w:szCs w:val="24"/>
        </w:rPr>
        <w:t>у</w:t>
      </w:r>
      <w:r w:rsidRPr="00612DF8">
        <w:rPr>
          <w:szCs w:val="24"/>
        </w:rPr>
        <w:t>менте в колонтитуле указывается фамилия, имя студента, номер группы и дата выпо</w:t>
      </w:r>
      <w:r w:rsidRPr="00612DF8">
        <w:rPr>
          <w:szCs w:val="24"/>
        </w:rPr>
        <w:t>л</w:t>
      </w:r>
      <w:r w:rsidRPr="00612DF8">
        <w:rPr>
          <w:szCs w:val="24"/>
        </w:rPr>
        <w:t>нения р</w:t>
      </w:r>
      <w:r w:rsidRPr="00612DF8">
        <w:rPr>
          <w:szCs w:val="24"/>
        </w:rPr>
        <w:t>а</w:t>
      </w:r>
      <w:r w:rsidRPr="00612DF8">
        <w:rPr>
          <w:szCs w:val="24"/>
        </w:rPr>
        <w:t>боты</w:t>
      </w:r>
      <w:r>
        <w:rPr>
          <w:szCs w:val="24"/>
        </w:rPr>
        <w:t xml:space="preserve"> как показано на рисунке 1</w:t>
      </w:r>
      <w:r w:rsidRPr="00612DF8">
        <w:rPr>
          <w:szCs w:val="24"/>
        </w:rPr>
        <w:t>.</w:t>
      </w:r>
    </w:p>
    <w:p w:rsidR="00612DF8" w:rsidRDefault="00612DF8" w:rsidP="00CF2213">
      <w:pPr>
        <w:pStyle w:val="a3"/>
        <w:spacing w:line="276" w:lineRule="auto"/>
        <w:ind w:firstLine="709"/>
        <w:rPr>
          <w:szCs w:val="24"/>
        </w:rPr>
      </w:pPr>
    </w:p>
    <w:p w:rsidR="00612DF8" w:rsidRPr="00612DF8" w:rsidRDefault="00612DF8" w:rsidP="00CF2213">
      <w:pPr>
        <w:pStyle w:val="a3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76" w:lineRule="auto"/>
        <w:ind w:firstLine="709"/>
        <w:jc w:val="right"/>
        <w:rPr>
          <w:szCs w:val="24"/>
        </w:rPr>
      </w:pPr>
      <w:r w:rsidRPr="00612DF8">
        <w:rPr>
          <w:szCs w:val="24"/>
        </w:rPr>
        <w:t>Выполнил: студент группы ________</w:t>
      </w:r>
    </w:p>
    <w:p w:rsidR="00612DF8" w:rsidRPr="00612DF8" w:rsidRDefault="00612DF8" w:rsidP="00CF2213">
      <w:pPr>
        <w:pStyle w:val="a3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76" w:lineRule="auto"/>
        <w:ind w:firstLine="709"/>
        <w:jc w:val="right"/>
        <w:rPr>
          <w:szCs w:val="24"/>
        </w:rPr>
      </w:pPr>
      <w:r w:rsidRPr="00612DF8">
        <w:rPr>
          <w:szCs w:val="24"/>
        </w:rPr>
        <w:t xml:space="preserve"> __________________________________</w:t>
      </w:r>
    </w:p>
    <w:p w:rsidR="00612DF8" w:rsidRPr="00612DF8" w:rsidRDefault="00612DF8" w:rsidP="00CF2213">
      <w:pPr>
        <w:pStyle w:val="a3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pacing w:line="276" w:lineRule="auto"/>
        <w:ind w:firstLine="709"/>
        <w:jc w:val="center"/>
        <w:rPr>
          <w:szCs w:val="24"/>
        </w:rPr>
      </w:pPr>
      <w:r>
        <w:rPr>
          <w:szCs w:val="24"/>
          <w:vertAlign w:val="superscript"/>
        </w:rPr>
        <w:t xml:space="preserve">                                                                                                                       </w:t>
      </w:r>
      <w:r w:rsidRPr="00612DF8">
        <w:rPr>
          <w:szCs w:val="24"/>
          <w:vertAlign w:val="superscript"/>
        </w:rPr>
        <w:t>фамили</w:t>
      </w:r>
      <w:r>
        <w:rPr>
          <w:szCs w:val="24"/>
          <w:vertAlign w:val="superscript"/>
        </w:rPr>
        <w:t>я</w:t>
      </w:r>
      <w:r w:rsidRPr="00612DF8">
        <w:rPr>
          <w:szCs w:val="24"/>
          <w:vertAlign w:val="superscript"/>
        </w:rPr>
        <w:t>, им</w:t>
      </w:r>
      <w:r>
        <w:rPr>
          <w:szCs w:val="24"/>
          <w:vertAlign w:val="superscript"/>
        </w:rPr>
        <w:t>я</w:t>
      </w:r>
    </w:p>
    <w:p w:rsidR="00612DF8" w:rsidRDefault="00612DF8" w:rsidP="00CF2213">
      <w:pPr>
        <w:pStyle w:val="a3"/>
        <w:spacing w:line="276" w:lineRule="auto"/>
        <w:ind w:firstLine="709"/>
        <w:jc w:val="center"/>
        <w:rPr>
          <w:sz w:val="24"/>
          <w:szCs w:val="24"/>
        </w:rPr>
      </w:pPr>
      <w:r w:rsidRPr="00612DF8">
        <w:rPr>
          <w:sz w:val="24"/>
          <w:szCs w:val="24"/>
        </w:rPr>
        <w:t>Рисунок 1 – Внешний вид колонтитула</w:t>
      </w:r>
    </w:p>
    <w:p w:rsidR="00612DF8" w:rsidRPr="00612DF8" w:rsidRDefault="00612DF8" w:rsidP="00CF2213">
      <w:pPr>
        <w:pStyle w:val="a3"/>
        <w:spacing w:line="276" w:lineRule="auto"/>
        <w:ind w:firstLine="709"/>
        <w:jc w:val="center"/>
        <w:rPr>
          <w:sz w:val="24"/>
          <w:szCs w:val="24"/>
        </w:rPr>
      </w:pPr>
    </w:p>
    <w:p w:rsidR="00612DF8" w:rsidRDefault="00612DF8" w:rsidP="00CF2213">
      <w:pPr>
        <w:pStyle w:val="a3"/>
        <w:spacing w:line="276" w:lineRule="auto"/>
        <w:ind w:firstLine="709"/>
        <w:rPr>
          <w:szCs w:val="24"/>
        </w:rPr>
      </w:pPr>
      <w:r w:rsidRPr="00612DF8">
        <w:rPr>
          <w:bCs/>
          <w:szCs w:val="24"/>
        </w:rPr>
        <w:t>Текстовый электронный документ оформляется в соответствии с ГОСТ 2.105-95. Ме</w:t>
      </w:r>
      <w:r w:rsidRPr="00612DF8">
        <w:rPr>
          <w:bCs/>
          <w:szCs w:val="24"/>
        </w:rPr>
        <w:t>ж</w:t>
      </w:r>
      <w:r w:rsidRPr="00612DF8">
        <w:rPr>
          <w:bCs/>
          <w:szCs w:val="24"/>
        </w:rPr>
        <w:t>государственный стандарт. Единая система конструкторской документации. Общие требования к текстовым документам (</w:t>
      </w:r>
      <w:proofErr w:type="gramStart"/>
      <w:r w:rsidRPr="00612DF8">
        <w:rPr>
          <w:bCs/>
          <w:szCs w:val="24"/>
        </w:rPr>
        <w:t>введен</w:t>
      </w:r>
      <w:proofErr w:type="gramEnd"/>
      <w:r w:rsidRPr="00612DF8">
        <w:rPr>
          <w:bCs/>
          <w:szCs w:val="24"/>
        </w:rPr>
        <w:t xml:space="preserve"> Постановлением Госстандарта от 08.08.1995, 426 ред. от 22.06.2006). Основные требования: </w:t>
      </w:r>
      <w:r w:rsidRPr="00612DF8">
        <w:rPr>
          <w:szCs w:val="24"/>
        </w:rPr>
        <w:t>цвет шрифта – черный, ра</w:t>
      </w:r>
      <w:r w:rsidRPr="00612DF8">
        <w:rPr>
          <w:szCs w:val="24"/>
        </w:rPr>
        <w:t>з</w:t>
      </w:r>
      <w:r w:rsidRPr="00612DF8">
        <w:rPr>
          <w:szCs w:val="24"/>
        </w:rPr>
        <w:t xml:space="preserve">мер – 14 </w:t>
      </w:r>
      <w:proofErr w:type="spellStart"/>
      <w:proofErr w:type="gramStart"/>
      <w:r w:rsidRPr="00612DF8">
        <w:rPr>
          <w:szCs w:val="24"/>
        </w:rPr>
        <w:t>пт</w:t>
      </w:r>
      <w:proofErr w:type="spellEnd"/>
      <w:proofErr w:type="gramEnd"/>
      <w:r w:rsidRPr="00612DF8">
        <w:rPr>
          <w:szCs w:val="24"/>
        </w:rPr>
        <w:t xml:space="preserve">, гарнитура – </w:t>
      </w:r>
      <w:r w:rsidRPr="00612DF8">
        <w:rPr>
          <w:szCs w:val="24"/>
          <w:lang w:val="en-US"/>
        </w:rPr>
        <w:t>Times</w:t>
      </w:r>
      <w:r w:rsidRPr="00612DF8">
        <w:rPr>
          <w:szCs w:val="24"/>
        </w:rPr>
        <w:t xml:space="preserve"> </w:t>
      </w:r>
      <w:r w:rsidRPr="00612DF8">
        <w:rPr>
          <w:szCs w:val="24"/>
          <w:lang w:val="en-US"/>
        </w:rPr>
        <w:t>New</w:t>
      </w:r>
      <w:r w:rsidRPr="00612DF8">
        <w:rPr>
          <w:szCs w:val="24"/>
        </w:rPr>
        <w:t xml:space="preserve"> </w:t>
      </w:r>
      <w:r w:rsidRPr="00612DF8">
        <w:rPr>
          <w:szCs w:val="24"/>
          <w:lang w:val="en-US"/>
        </w:rPr>
        <w:t>Roman</w:t>
      </w:r>
      <w:r w:rsidRPr="00612DF8">
        <w:rPr>
          <w:szCs w:val="24"/>
        </w:rPr>
        <w:t>, начертание – обычное (если не указано иное), выравнивание текста – по ширине, межстрочный интервал – полуторный, разм</w:t>
      </w:r>
      <w:r w:rsidRPr="00612DF8">
        <w:rPr>
          <w:szCs w:val="24"/>
        </w:rPr>
        <w:t>е</w:t>
      </w:r>
      <w:r w:rsidRPr="00612DF8">
        <w:rPr>
          <w:szCs w:val="24"/>
        </w:rPr>
        <w:t>ры полей: левое – 3 см, правое – 1,5 см, верхнее и нижнее – 2 см; абзацный о</w:t>
      </w:r>
      <w:r w:rsidRPr="00612DF8">
        <w:rPr>
          <w:szCs w:val="24"/>
        </w:rPr>
        <w:t>т</w:t>
      </w:r>
      <w:r w:rsidRPr="00612DF8">
        <w:rPr>
          <w:szCs w:val="24"/>
        </w:rPr>
        <w:t>ступ – 1,25 см.  Допускается использовать компьютерные возможности акцентиров</w:t>
      </w:r>
      <w:r w:rsidRPr="00612DF8">
        <w:rPr>
          <w:szCs w:val="24"/>
        </w:rPr>
        <w:t>а</w:t>
      </w:r>
      <w:r w:rsidRPr="00612DF8">
        <w:rPr>
          <w:szCs w:val="24"/>
        </w:rPr>
        <w:t>ния внимания на определенных терминах, утверждениях применяя различные вар</w:t>
      </w:r>
      <w:r w:rsidRPr="00612DF8">
        <w:rPr>
          <w:szCs w:val="24"/>
        </w:rPr>
        <w:t>и</w:t>
      </w:r>
      <w:r w:rsidRPr="00612DF8">
        <w:rPr>
          <w:szCs w:val="24"/>
        </w:rPr>
        <w:t>анты начертания шрифта.</w:t>
      </w:r>
    </w:p>
    <w:p w:rsidR="00612DF8" w:rsidRPr="00612DF8" w:rsidRDefault="00612DF8" w:rsidP="00CF2213">
      <w:pPr>
        <w:pStyle w:val="a3"/>
        <w:spacing w:line="276" w:lineRule="auto"/>
        <w:ind w:firstLine="709"/>
        <w:rPr>
          <w:szCs w:val="24"/>
        </w:rPr>
      </w:pPr>
      <w:r w:rsidRPr="00612DF8">
        <w:rPr>
          <w:szCs w:val="24"/>
        </w:rPr>
        <w:t>Ответы на задания даются полные, в соответствие с вопросом. При работе с но</w:t>
      </w:r>
      <w:r w:rsidRPr="00612DF8">
        <w:rPr>
          <w:szCs w:val="24"/>
        </w:rPr>
        <w:t>р</w:t>
      </w:r>
      <w:r w:rsidRPr="00612DF8">
        <w:rPr>
          <w:szCs w:val="24"/>
        </w:rPr>
        <w:t>мативными документами указывается название документа, на который ссылается об</w:t>
      </w:r>
      <w:r w:rsidRPr="00612DF8">
        <w:rPr>
          <w:szCs w:val="24"/>
        </w:rPr>
        <w:t>у</w:t>
      </w:r>
      <w:r w:rsidRPr="00612DF8">
        <w:rPr>
          <w:szCs w:val="24"/>
        </w:rPr>
        <w:t xml:space="preserve">чающийся.  В качестве источников законодательных актов необходимо использовать справочно-правовые системы </w:t>
      </w:r>
      <w:proofErr w:type="spellStart"/>
      <w:r w:rsidRPr="00612DF8">
        <w:rPr>
          <w:szCs w:val="24"/>
        </w:rPr>
        <w:t>КонсультантПлюс</w:t>
      </w:r>
      <w:proofErr w:type="spellEnd"/>
      <w:r w:rsidRPr="00612DF8">
        <w:rPr>
          <w:szCs w:val="24"/>
        </w:rPr>
        <w:t>, Гарант, официальные сайты организ</w:t>
      </w:r>
      <w:r w:rsidRPr="00612DF8">
        <w:rPr>
          <w:szCs w:val="24"/>
        </w:rPr>
        <w:t>а</w:t>
      </w:r>
      <w:r w:rsidRPr="00612DF8">
        <w:rPr>
          <w:szCs w:val="24"/>
        </w:rPr>
        <w:lastRenderedPageBreak/>
        <w:t>ций и структур.</w:t>
      </w:r>
    </w:p>
    <w:p w:rsidR="00612DF8" w:rsidRPr="00612DF8" w:rsidRDefault="00612DF8" w:rsidP="00CF2213">
      <w:pPr>
        <w:pStyle w:val="a3"/>
        <w:spacing w:line="276" w:lineRule="auto"/>
        <w:rPr>
          <w:szCs w:val="24"/>
        </w:rPr>
      </w:pPr>
    </w:p>
    <w:p w:rsidR="00612DF8" w:rsidRPr="00F51EB2" w:rsidRDefault="00612DF8" w:rsidP="00CF2213">
      <w:pPr>
        <w:pStyle w:val="a3"/>
        <w:spacing w:line="276" w:lineRule="auto"/>
        <w:jc w:val="center"/>
        <w:rPr>
          <w:b/>
          <w:sz w:val="8"/>
          <w:szCs w:val="8"/>
        </w:rPr>
      </w:pPr>
    </w:p>
    <w:p w:rsidR="00612DF8" w:rsidRDefault="00612DF8" w:rsidP="00CF2213">
      <w:pPr>
        <w:pStyle w:val="a3"/>
        <w:spacing w:line="276" w:lineRule="auto"/>
        <w:jc w:val="center"/>
        <w:rPr>
          <w:b/>
        </w:rPr>
      </w:pPr>
      <w:r w:rsidRPr="009C73BB">
        <w:rPr>
          <w:b/>
        </w:rPr>
        <w:t>Выполнение работы</w:t>
      </w:r>
    </w:p>
    <w:p w:rsidR="00612DF8" w:rsidRPr="00F51EB2" w:rsidRDefault="00612DF8" w:rsidP="00CF2213">
      <w:pPr>
        <w:pStyle w:val="a3"/>
        <w:spacing w:line="276" w:lineRule="auto"/>
        <w:jc w:val="center"/>
        <w:rPr>
          <w:b/>
          <w:sz w:val="16"/>
          <w:szCs w:val="16"/>
        </w:rPr>
      </w:pPr>
    </w:p>
    <w:p w:rsidR="00612DF8" w:rsidRPr="005312DD" w:rsidRDefault="00612DF8" w:rsidP="00CF2213">
      <w:pPr>
        <w:pStyle w:val="a3"/>
        <w:spacing w:line="276" w:lineRule="auto"/>
        <w:ind w:firstLine="709"/>
      </w:pPr>
      <w:r w:rsidRPr="00A856ED">
        <w:rPr>
          <w:i/>
        </w:rPr>
        <w:t>Задание</w:t>
      </w:r>
      <w:r w:rsidRPr="006C1A83">
        <w:t xml:space="preserve"> 1.</w:t>
      </w:r>
      <w:r>
        <w:t xml:space="preserve"> В тетрадь выпишите </w:t>
      </w:r>
      <w:r w:rsidRPr="00E01082">
        <w:t>понятия, используемые в настоящем Законе</w:t>
      </w:r>
      <w:r>
        <w:t xml:space="preserve">: </w:t>
      </w:r>
      <w:r w:rsidRPr="00E01082">
        <w:t>нос</w:t>
      </w:r>
      <w:r w:rsidRPr="00E01082">
        <w:t>и</w:t>
      </w:r>
      <w:r w:rsidRPr="00E01082">
        <w:t>тели сведений, составляющих государственную тайну</w:t>
      </w:r>
      <w:r>
        <w:t xml:space="preserve">; </w:t>
      </w:r>
      <w:r w:rsidRPr="00E01082">
        <w:t>допуск к государстве</w:t>
      </w:r>
      <w:r w:rsidRPr="00E01082">
        <w:t>н</w:t>
      </w:r>
      <w:r w:rsidRPr="00E01082">
        <w:t>ной тайне</w:t>
      </w:r>
      <w:r>
        <w:t xml:space="preserve">; </w:t>
      </w:r>
      <w:r w:rsidRPr="00EB6E73">
        <w:t>доступ к сведениям, составляющим государственную тайну</w:t>
      </w:r>
      <w:r>
        <w:t xml:space="preserve">; </w:t>
      </w:r>
      <w:r w:rsidRPr="00EB6E73">
        <w:t>средства защиты информ</w:t>
      </w:r>
      <w:r w:rsidRPr="00EB6E73">
        <w:t>а</w:t>
      </w:r>
      <w:r w:rsidRPr="00EB6E73">
        <w:t>ции</w:t>
      </w:r>
      <w:r>
        <w:t>.</w:t>
      </w:r>
    </w:p>
    <w:p w:rsidR="00612DF8" w:rsidRDefault="00612DF8" w:rsidP="00CF2213">
      <w:pPr>
        <w:pStyle w:val="a3"/>
        <w:spacing w:line="276" w:lineRule="auto"/>
        <w:ind w:firstLine="709"/>
      </w:pPr>
      <w:r w:rsidRPr="00A856ED">
        <w:rPr>
          <w:i/>
        </w:rPr>
        <w:t>Задание</w:t>
      </w:r>
      <w:r w:rsidRPr="006C1A83">
        <w:t xml:space="preserve"> 2.</w:t>
      </w:r>
      <w:r>
        <w:t xml:space="preserve"> В электронном документе к указанным статьям закона разработайте тестовые задания (на знание содержания статьи) с выбором ответа. Каждый вопрос должен содержать четыре варианта ответа. На последнем листе электронного док</w:t>
      </w:r>
      <w:r>
        <w:t>у</w:t>
      </w:r>
      <w:r>
        <w:t>мента укаж</w:t>
      </w:r>
      <w:r>
        <w:t>и</w:t>
      </w:r>
      <w:r>
        <w:t>те правильные ответы к тесту. (Вариант указывает преподаватель).</w:t>
      </w:r>
    </w:p>
    <w:p w:rsidR="00612DF8" w:rsidRPr="00F51EB2" w:rsidRDefault="00612DF8" w:rsidP="00CF2213">
      <w:pPr>
        <w:pStyle w:val="a3"/>
        <w:spacing w:line="276" w:lineRule="auto"/>
        <w:ind w:firstLine="709"/>
        <w:rPr>
          <w:sz w:val="16"/>
          <w:szCs w:val="16"/>
        </w:rPr>
      </w:pPr>
    </w:p>
    <w:p w:rsidR="00612DF8" w:rsidRPr="00A856ED" w:rsidRDefault="00612DF8" w:rsidP="00CF2213">
      <w:pPr>
        <w:pStyle w:val="a3"/>
        <w:spacing w:line="276" w:lineRule="auto"/>
        <w:jc w:val="center"/>
        <w:rPr>
          <w:szCs w:val="24"/>
          <w:u w:val="single"/>
        </w:rPr>
      </w:pPr>
      <w:r w:rsidRPr="00A856ED">
        <w:rPr>
          <w:b/>
          <w:szCs w:val="24"/>
          <w:u w:val="single"/>
        </w:rPr>
        <w:t>Пример оформления</w:t>
      </w:r>
      <w:r w:rsidRPr="00A856ED">
        <w:rPr>
          <w:szCs w:val="24"/>
          <w:u w:val="single"/>
        </w:rPr>
        <w:t xml:space="preserve"> </w:t>
      </w:r>
    </w:p>
    <w:p w:rsidR="00612DF8" w:rsidRPr="00A856ED" w:rsidRDefault="00612DF8" w:rsidP="00CF2213">
      <w:pPr>
        <w:pStyle w:val="a3"/>
        <w:spacing w:line="276" w:lineRule="auto"/>
        <w:jc w:val="center"/>
        <w:rPr>
          <w:sz w:val="18"/>
          <w:szCs w:val="16"/>
          <w:u w:val="single"/>
        </w:rPr>
      </w:pPr>
    </w:p>
    <w:p w:rsidR="00612DF8" w:rsidRPr="00A856ED" w:rsidRDefault="00612DF8" w:rsidP="00CF2213">
      <w:pPr>
        <w:pStyle w:val="a3"/>
        <w:tabs>
          <w:tab w:val="left" w:pos="993"/>
        </w:tabs>
        <w:spacing w:line="276" w:lineRule="auto"/>
        <w:ind w:firstLine="709"/>
        <w:rPr>
          <w:rFonts w:eastAsia="Calibri"/>
          <w:b/>
          <w:i/>
          <w:szCs w:val="20"/>
        </w:rPr>
      </w:pPr>
      <w:r w:rsidRPr="00A856ED">
        <w:rPr>
          <w:rFonts w:eastAsia="Calibri"/>
          <w:b/>
          <w:i/>
          <w:szCs w:val="20"/>
        </w:rPr>
        <w:t>Статья 9. Согласие субъекта персональных данных на обработку своих пе</w:t>
      </w:r>
      <w:r w:rsidRPr="00A856ED">
        <w:rPr>
          <w:rFonts w:eastAsia="Calibri"/>
          <w:b/>
          <w:i/>
          <w:szCs w:val="20"/>
        </w:rPr>
        <w:t>р</w:t>
      </w:r>
      <w:r w:rsidRPr="00A856ED">
        <w:rPr>
          <w:rFonts w:eastAsia="Calibri"/>
          <w:b/>
          <w:i/>
          <w:szCs w:val="20"/>
        </w:rPr>
        <w:t>сональных да</w:t>
      </w:r>
      <w:r w:rsidRPr="00A856ED">
        <w:rPr>
          <w:rFonts w:eastAsia="Calibri"/>
          <w:b/>
          <w:i/>
          <w:szCs w:val="20"/>
        </w:rPr>
        <w:t>н</w:t>
      </w:r>
      <w:r w:rsidRPr="00A856ED">
        <w:rPr>
          <w:rFonts w:eastAsia="Calibri"/>
          <w:b/>
          <w:i/>
          <w:szCs w:val="20"/>
        </w:rPr>
        <w:t>ных</w:t>
      </w:r>
    </w:p>
    <w:p w:rsidR="00612DF8" w:rsidRPr="00A856ED" w:rsidRDefault="00612DF8" w:rsidP="00CF2213">
      <w:pPr>
        <w:pStyle w:val="a3"/>
        <w:tabs>
          <w:tab w:val="left" w:pos="993"/>
        </w:tabs>
        <w:spacing w:line="276" w:lineRule="auto"/>
        <w:ind w:firstLine="709"/>
        <w:rPr>
          <w:rFonts w:eastAsia="Calibri"/>
          <w:i/>
          <w:sz w:val="14"/>
          <w:szCs w:val="8"/>
        </w:rPr>
      </w:pPr>
    </w:p>
    <w:p w:rsidR="00612DF8" w:rsidRPr="00A856ED" w:rsidRDefault="00612DF8" w:rsidP="00CF2213">
      <w:pPr>
        <w:pStyle w:val="a3"/>
        <w:tabs>
          <w:tab w:val="left" w:pos="993"/>
        </w:tabs>
        <w:spacing w:line="276" w:lineRule="auto"/>
        <w:ind w:firstLine="709"/>
        <w:rPr>
          <w:rFonts w:eastAsia="Calibri"/>
          <w:szCs w:val="20"/>
        </w:rPr>
      </w:pPr>
      <w:r w:rsidRPr="00A856ED">
        <w:rPr>
          <w:rFonts w:eastAsia="Calibri"/>
          <w:szCs w:val="20"/>
        </w:rPr>
        <w:t>1. В каких случаях субъект персональных данных обязан предоставить свои пе</w:t>
      </w:r>
      <w:r w:rsidRPr="00A856ED">
        <w:rPr>
          <w:rFonts w:eastAsia="Calibri"/>
          <w:szCs w:val="20"/>
        </w:rPr>
        <w:t>р</w:t>
      </w:r>
      <w:r w:rsidRPr="00A856ED">
        <w:rPr>
          <w:rFonts w:eastAsia="Calibri"/>
          <w:szCs w:val="20"/>
        </w:rPr>
        <w:t>сональные данные, даже против своей в</w:t>
      </w:r>
      <w:r w:rsidRPr="00A856ED">
        <w:rPr>
          <w:rFonts w:eastAsia="Calibri"/>
          <w:szCs w:val="20"/>
        </w:rPr>
        <w:t>о</w:t>
      </w:r>
      <w:r w:rsidRPr="00A856ED">
        <w:rPr>
          <w:rFonts w:eastAsia="Calibri"/>
          <w:szCs w:val="20"/>
        </w:rPr>
        <w:t>ли?</w:t>
      </w:r>
    </w:p>
    <w:p w:rsidR="00612DF8" w:rsidRPr="00A856ED" w:rsidRDefault="00612DF8" w:rsidP="00CF2213">
      <w:pPr>
        <w:pStyle w:val="a3"/>
        <w:numPr>
          <w:ilvl w:val="1"/>
          <w:numId w:val="11"/>
        </w:numPr>
        <w:tabs>
          <w:tab w:val="left" w:pos="993"/>
        </w:tabs>
        <w:spacing w:line="276" w:lineRule="auto"/>
        <w:ind w:left="0" w:firstLine="709"/>
        <w:rPr>
          <w:rFonts w:eastAsia="Calibri"/>
          <w:szCs w:val="20"/>
        </w:rPr>
      </w:pPr>
      <w:r w:rsidRPr="00A856ED">
        <w:rPr>
          <w:rFonts w:eastAsia="Calibri"/>
          <w:szCs w:val="20"/>
        </w:rPr>
        <w:t>При защите здоровья, нравственности, прав и законных интересов других лиц;</w:t>
      </w:r>
    </w:p>
    <w:p w:rsidR="00612DF8" w:rsidRPr="00A856ED" w:rsidRDefault="00612DF8" w:rsidP="00CF2213">
      <w:pPr>
        <w:pStyle w:val="a3"/>
        <w:numPr>
          <w:ilvl w:val="1"/>
          <w:numId w:val="11"/>
        </w:numPr>
        <w:tabs>
          <w:tab w:val="left" w:pos="993"/>
        </w:tabs>
        <w:spacing w:line="276" w:lineRule="auto"/>
        <w:ind w:left="0" w:firstLine="709"/>
        <w:rPr>
          <w:rFonts w:eastAsia="Calibri"/>
          <w:szCs w:val="20"/>
        </w:rPr>
      </w:pPr>
      <w:r w:rsidRPr="00A856ED">
        <w:rPr>
          <w:rFonts w:eastAsia="Calibri"/>
          <w:szCs w:val="20"/>
        </w:rPr>
        <w:t>В случаи, если их непредставление нанесет материальный ущерб третьим л</w:t>
      </w:r>
      <w:r w:rsidRPr="00A856ED">
        <w:rPr>
          <w:rFonts w:eastAsia="Calibri"/>
          <w:szCs w:val="20"/>
        </w:rPr>
        <w:t>и</w:t>
      </w:r>
      <w:r w:rsidRPr="00A856ED">
        <w:rPr>
          <w:rFonts w:eastAsia="Calibri"/>
          <w:szCs w:val="20"/>
        </w:rPr>
        <w:t>цам;</w:t>
      </w:r>
    </w:p>
    <w:p w:rsidR="00612DF8" w:rsidRPr="00A856ED" w:rsidRDefault="00612DF8" w:rsidP="00CF2213">
      <w:pPr>
        <w:pStyle w:val="a3"/>
        <w:numPr>
          <w:ilvl w:val="1"/>
          <w:numId w:val="11"/>
        </w:numPr>
        <w:tabs>
          <w:tab w:val="left" w:pos="993"/>
        </w:tabs>
        <w:spacing w:line="276" w:lineRule="auto"/>
        <w:ind w:left="0" w:firstLine="709"/>
        <w:rPr>
          <w:rFonts w:eastAsia="Calibri"/>
          <w:szCs w:val="20"/>
        </w:rPr>
      </w:pPr>
      <w:r w:rsidRPr="00A856ED">
        <w:rPr>
          <w:rFonts w:eastAsia="Calibri"/>
          <w:szCs w:val="20"/>
        </w:rPr>
        <w:t>В целях обеспечения обороны страны и безопасности государства;</w:t>
      </w:r>
    </w:p>
    <w:p w:rsidR="00612DF8" w:rsidRPr="00A856ED" w:rsidRDefault="00612DF8" w:rsidP="00CF2213">
      <w:pPr>
        <w:pStyle w:val="a3"/>
        <w:numPr>
          <w:ilvl w:val="1"/>
          <w:numId w:val="11"/>
        </w:numPr>
        <w:tabs>
          <w:tab w:val="left" w:pos="993"/>
        </w:tabs>
        <w:spacing w:line="276" w:lineRule="auto"/>
        <w:ind w:left="0" w:firstLine="709"/>
        <w:rPr>
          <w:rFonts w:eastAsia="Calibri"/>
          <w:szCs w:val="20"/>
        </w:rPr>
      </w:pPr>
      <w:r w:rsidRPr="00A856ED">
        <w:rPr>
          <w:rFonts w:eastAsia="Calibri"/>
          <w:szCs w:val="20"/>
        </w:rPr>
        <w:t>При защите основ конституционного строя РФ.</w:t>
      </w:r>
    </w:p>
    <w:p w:rsidR="00A74EDC" w:rsidRPr="00A856ED" w:rsidRDefault="00A74EDC" w:rsidP="00CF2213">
      <w:pPr>
        <w:pStyle w:val="a3"/>
        <w:tabs>
          <w:tab w:val="left" w:pos="993"/>
        </w:tabs>
        <w:spacing w:line="276" w:lineRule="auto"/>
        <w:ind w:firstLine="709"/>
        <w:rPr>
          <w:rFonts w:eastAsia="Calibri"/>
          <w:b/>
          <w:i/>
          <w:szCs w:val="20"/>
        </w:rPr>
      </w:pPr>
    </w:p>
    <w:p w:rsidR="00612DF8" w:rsidRPr="00A856ED" w:rsidRDefault="00612DF8" w:rsidP="00CF2213">
      <w:pPr>
        <w:pStyle w:val="a3"/>
        <w:tabs>
          <w:tab w:val="left" w:pos="993"/>
        </w:tabs>
        <w:spacing w:line="276" w:lineRule="auto"/>
        <w:ind w:firstLine="709"/>
        <w:rPr>
          <w:rFonts w:eastAsia="Calibri"/>
          <w:b/>
          <w:i/>
          <w:szCs w:val="20"/>
        </w:rPr>
      </w:pPr>
      <w:r w:rsidRPr="00A856ED">
        <w:rPr>
          <w:rFonts w:eastAsia="Calibri"/>
          <w:b/>
          <w:i/>
          <w:szCs w:val="20"/>
        </w:rPr>
        <w:t>Статья 12. …</w:t>
      </w:r>
    </w:p>
    <w:p w:rsidR="00A74EDC" w:rsidRPr="00A856ED" w:rsidRDefault="00A74EDC" w:rsidP="00CF2213">
      <w:pPr>
        <w:pStyle w:val="a3"/>
        <w:spacing w:line="276" w:lineRule="auto"/>
        <w:rPr>
          <w:rFonts w:eastAsia="Calibri"/>
          <w:sz w:val="32"/>
          <w:szCs w:val="20"/>
        </w:rPr>
      </w:pPr>
    </w:p>
    <w:p w:rsidR="00612DF8" w:rsidRPr="00A74EDC" w:rsidRDefault="00A74EDC" w:rsidP="00CF2213">
      <w:pPr>
        <w:pStyle w:val="a3"/>
        <w:spacing w:line="276" w:lineRule="auto"/>
        <w:rPr>
          <w:rFonts w:eastAsia="Calibri"/>
          <w:szCs w:val="20"/>
        </w:rPr>
      </w:pPr>
      <w:r>
        <w:rPr>
          <w:rFonts w:eastAsia="Calibri"/>
          <w:szCs w:val="20"/>
        </w:rPr>
        <w:t>Вариант</w:t>
      </w:r>
      <w:r w:rsidR="00984B0E">
        <w:rPr>
          <w:rFonts w:eastAsia="Calibri"/>
          <w:szCs w:val="20"/>
        </w:rPr>
        <w:t>ы</w:t>
      </w:r>
      <w:r>
        <w:rPr>
          <w:rFonts w:eastAsia="Calibri"/>
          <w:szCs w:val="20"/>
        </w:rPr>
        <w:t xml:space="preserve"> задани</w:t>
      </w:r>
      <w:r w:rsidR="00984B0E">
        <w:rPr>
          <w:rFonts w:eastAsia="Calibri"/>
          <w:szCs w:val="20"/>
        </w:rPr>
        <w:t>й</w:t>
      </w:r>
      <w:r>
        <w:rPr>
          <w:rFonts w:eastAsia="Calibri"/>
          <w:szCs w:val="20"/>
        </w:rPr>
        <w:t xml:space="preserve"> </w:t>
      </w:r>
    </w:p>
    <w:p w:rsidR="00612DF8" w:rsidRPr="00F51EB2" w:rsidRDefault="00612DF8" w:rsidP="00CF2213">
      <w:pPr>
        <w:pStyle w:val="a3"/>
        <w:spacing w:line="276" w:lineRule="auto"/>
        <w:ind w:left="207"/>
        <w:rPr>
          <w:rFonts w:eastAsia="Calibri"/>
          <w:sz w:val="8"/>
          <w:szCs w:val="8"/>
        </w:rPr>
      </w:pPr>
    </w:p>
    <w:tbl>
      <w:tblPr>
        <w:tblStyle w:val="a8"/>
        <w:tblW w:w="0" w:type="auto"/>
        <w:tblLook w:val="04A0"/>
      </w:tblPr>
      <w:tblGrid>
        <w:gridCol w:w="1455"/>
        <w:gridCol w:w="775"/>
        <w:gridCol w:w="770"/>
        <w:gridCol w:w="775"/>
        <w:gridCol w:w="768"/>
        <w:gridCol w:w="768"/>
        <w:gridCol w:w="766"/>
        <w:gridCol w:w="766"/>
        <w:gridCol w:w="766"/>
        <w:gridCol w:w="766"/>
        <w:gridCol w:w="731"/>
        <w:gridCol w:w="731"/>
        <w:gridCol w:w="731"/>
      </w:tblGrid>
      <w:tr w:rsidR="00612DF8" w:rsidTr="006C1A83">
        <w:trPr>
          <w:trHeight w:val="351"/>
        </w:trPr>
        <w:tc>
          <w:tcPr>
            <w:tcW w:w="1455" w:type="dxa"/>
            <w:vAlign w:val="center"/>
          </w:tcPr>
          <w:p w:rsidR="00612DF8" w:rsidRPr="001C0807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0807">
              <w:rPr>
                <w:sz w:val="24"/>
                <w:szCs w:val="24"/>
              </w:rPr>
              <w:t>Вариант</w:t>
            </w:r>
          </w:p>
        </w:tc>
        <w:tc>
          <w:tcPr>
            <w:tcW w:w="775" w:type="dxa"/>
            <w:tcMar>
              <w:left w:w="28" w:type="dxa"/>
              <w:right w:w="28" w:type="dxa"/>
            </w:tcMar>
            <w:vAlign w:val="center"/>
          </w:tcPr>
          <w:p w:rsidR="00612DF8" w:rsidRPr="00F51EB2" w:rsidRDefault="00612DF8" w:rsidP="00CF2213">
            <w:pPr>
              <w:pStyle w:val="a3"/>
              <w:spacing w:line="276" w:lineRule="auto"/>
              <w:jc w:val="center"/>
              <w:rPr>
                <w:b/>
              </w:rPr>
            </w:pPr>
            <w:r w:rsidRPr="00F51EB2">
              <w:rPr>
                <w:b/>
              </w:rPr>
              <w:t>1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612DF8" w:rsidRPr="00F51EB2" w:rsidRDefault="00612DF8" w:rsidP="00CF2213">
            <w:pPr>
              <w:pStyle w:val="a3"/>
              <w:spacing w:line="276" w:lineRule="auto"/>
              <w:jc w:val="center"/>
              <w:rPr>
                <w:b/>
              </w:rPr>
            </w:pPr>
            <w:r w:rsidRPr="00F51EB2">
              <w:rPr>
                <w:b/>
              </w:rPr>
              <w:t>2</w:t>
            </w:r>
          </w:p>
        </w:tc>
        <w:tc>
          <w:tcPr>
            <w:tcW w:w="775" w:type="dxa"/>
            <w:tcMar>
              <w:left w:w="28" w:type="dxa"/>
              <w:right w:w="28" w:type="dxa"/>
            </w:tcMar>
            <w:vAlign w:val="center"/>
          </w:tcPr>
          <w:p w:rsidR="00612DF8" w:rsidRPr="00F51EB2" w:rsidRDefault="00612DF8" w:rsidP="00CF2213">
            <w:pPr>
              <w:pStyle w:val="a3"/>
              <w:spacing w:line="276" w:lineRule="auto"/>
              <w:jc w:val="center"/>
              <w:rPr>
                <w:b/>
              </w:rPr>
            </w:pPr>
            <w:r w:rsidRPr="00F51EB2">
              <w:rPr>
                <w:b/>
              </w:rPr>
              <w:t>3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:rsidR="00612DF8" w:rsidRPr="00F51EB2" w:rsidRDefault="00612DF8" w:rsidP="00CF2213">
            <w:pPr>
              <w:pStyle w:val="a3"/>
              <w:spacing w:line="276" w:lineRule="auto"/>
              <w:jc w:val="center"/>
              <w:rPr>
                <w:b/>
              </w:rPr>
            </w:pPr>
            <w:r w:rsidRPr="00F51EB2">
              <w:rPr>
                <w:b/>
              </w:rPr>
              <w:t>4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:rsidR="00612DF8" w:rsidRPr="00F51EB2" w:rsidRDefault="00612DF8" w:rsidP="00CF2213">
            <w:pPr>
              <w:pStyle w:val="a3"/>
              <w:spacing w:line="276" w:lineRule="auto"/>
              <w:jc w:val="center"/>
              <w:rPr>
                <w:b/>
              </w:rPr>
            </w:pPr>
            <w:r w:rsidRPr="00F51EB2">
              <w:rPr>
                <w:b/>
              </w:rPr>
              <w:t>5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:rsidR="00612DF8" w:rsidRPr="00F51EB2" w:rsidRDefault="00612DF8" w:rsidP="00CF2213">
            <w:pPr>
              <w:pStyle w:val="a3"/>
              <w:spacing w:line="276" w:lineRule="auto"/>
              <w:jc w:val="center"/>
              <w:rPr>
                <w:b/>
              </w:rPr>
            </w:pPr>
            <w:r w:rsidRPr="00F51EB2">
              <w:rPr>
                <w:b/>
              </w:rPr>
              <w:t>6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:rsidR="00612DF8" w:rsidRPr="00F51EB2" w:rsidRDefault="00612DF8" w:rsidP="00CF2213">
            <w:pPr>
              <w:pStyle w:val="a3"/>
              <w:spacing w:line="276" w:lineRule="auto"/>
              <w:jc w:val="center"/>
              <w:rPr>
                <w:b/>
              </w:rPr>
            </w:pPr>
            <w:r w:rsidRPr="00F51EB2">
              <w:rPr>
                <w:b/>
              </w:rPr>
              <w:t>7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:rsidR="00612DF8" w:rsidRPr="005C58C6" w:rsidRDefault="00612DF8" w:rsidP="00CF2213">
            <w:pPr>
              <w:pStyle w:val="a3"/>
              <w:spacing w:line="276" w:lineRule="auto"/>
              <w:jc w:val="center"/>
              <w:rPr>
                <w:b/>
                <w:highlight w:val="yellow"/>
              </w:rPr>
            </w:pPr>
            <w:r w:rsidRPr="009D76E6">
              <w:rPr>
                <w:b/>
              </w:rPr>
              <w:t>8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:rsidR="00612DF8" w:rsidRPr="005C58C6" w:rsidRDefault="00612DF8" w:rsidP="00CF2213">
            <w:pPr>
              <w:pStyle w:val="a3"/>
              <w:spacing w:line="276" w:lineRule="auto"/>
              <w:jc w:val="center"/>
              <w:rPr>
                <w:b/>
                <w:highlight w:val="yellow"/>
              </w:rPr>
            </w:pPr>
            <w:r w:rsidRPr="003118CE">
              <w:rPr>
                <w:b/>
              </w:rPr>
              <w:t>9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:rsidR="00612DF8" w:rsidRPr="005C58C6" w:rsidRDefault="00612DF8" w:rsidP="00CF2213">
            <w:pPr>
              <w:pStyle w:val="a3"/>
              <w:spacing w:line="276" w:lineRule="auto"/>
              <w:jc w:val="center"/>
              <w:rPr>
                <w:b/>
                <w:highlight w:val="yellow"/>
              </w:rPr>
            </w:pPr>
            <w:r w:rsidRPr="003118CE">
              <w:rPr>
                <w:b/>
              </w:rPr>
              <w:t>10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:rsidR="00612DF8" w:rsidRPr="005C58C6" w:rsidRDefault="00612DF8" w:rsidP="00CF2213">
            <w:pPr>
              <w:pStyle w:val="a3"/>
              <w:spacing w:line="276" w:lineRule="auto"/>
              <w:jc w:val="center"/>
              <w:rPr>
                <w:b/>
                <w:highlight w:val="yellow"/>
              </w:rPr>
            </w:pPr>
            <w:r w:rsidRPr="003118CE">
              <w:rPr>
                <w:b/>
              </w:rPr>
              <w:t>11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:rsidR="00612DF8" w:rsidRPr="005C58C6" w:rsidRDefault="00612DF8" w:rsidP="00CF2213">
            <w:pPr>
              <w:pStyle w:val="a3"/>
              <w:spacing w:line="276" w:lineRule="auto"/>
              <w:jc w:val="center"/>
              <w:rPr>
                <w:b/>
                <w:highlight w:val="yellow"/>
              </w:rPr>
            </w:pPr>
            <w:r w:rsidRPr="00D92398">
              <w:rPr>
                <w:b/>
              </w:rPr>
              <w:t>12</w:t>
            </w:r>
          </w:p>
        </w:tc>
      </w:tr>
      <w:tr w:rsidR="00612DF8" w:rsidTr="006C1A83">
        <w:trPr>
          <w:trHeight w:val="686"/>
        </w:trPr>
        <w:tc>
          <w:tcPr>
            <w:tcW w:w="1455" w:type="dxa"/>
            <w:vAlign w:val="center"/>
          </w:tcPr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0807">
              <w:rPr>
                <w:sz w:val="24"/>
                <w:szCs w:val="24"/>
              </w:rPr>
              <w:t xml:space="preserve">Статья </w:t>
            </w:r>
          </w:p>
          <w:p w:rsidR="00612DF8" w:rsidRPr="001C0807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0807">
              <w:rPr>
                <w:sz w:val="24"/>
                <w:szCs w:val="24"/>
              </w:rPr>
              <w:t>закона</w:t>
            </w:r>
          </w:p>
          <w:p w:rsidR="00612DF8" w:rsidRPr="001C0807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C0807">
              <w:rPr>
                <w:sz w:val="24"/>
                <w:szCs w:val="24"/>
              </w:rPr>
              <w:t>(количество вопросов)</w:t>
            </w:r>
          </w:p>
        </w:tc>
        <w:tc>
          <w:tcPr>
            <w:tcW w:w="775" w:type="dxa"/>
            <w:tcMar>
              <w:left w:w="28" w:type="dxa"/>
              <w:right w:w="28" w:type="dxa"/>
            </w:tcMar>
            <w:vAlign w:val="center"/>
          </w:tcPr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F51EB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F51EB2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(1)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F51EB2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F51EB2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(2)</w:t>
            </w:r>
          </w:p>
          <w:p w:rsidR="00612DF8" w:rsidRPr="00F51EB2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F51EB2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F5EB2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(3)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F5EB2">
              <w:rPr>
                <w:b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F5EB2">
              <w:rPr>
                <w:b/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(1)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(1)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F5EB2">
              <w:rPr>
                <w:b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Pr="00F51EB2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F5EB2">
              <w:rPr>
                <w:b/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775" w:type="dxa"/>
            <w:tcMar>
              <w:left w:w="28" w:type="dxa"/>
              <w:right w:w="28" w:type="dxa"/>
            </w:tcMar>
            <w:vAlign w:val="center"/>
          </w:tcPr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(1)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(1)</w:t>
            </w:r>
          </w:p>
          <w:p w:rsidR="00612DF8" w:rsidRPr="00F51EB2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30.1</w:t>
            </w:r>
            <w:r>
              <w:rPr>
                <w:sz w:val="24"/>
                <w:szCs w:val="24"/>
              </w:rPr>
              <w:t>(2)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(3)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(1)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(1)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Pr="00F51EB2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:rsidR="00612DF8" w:rsidRDefault="00612DF8" w:rsidP="00CF2213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Pr="001069A9">
              <w:rPr>
                <w:sz w:val="24"/>
                <w:szCs w:val="24"/>
              </w:rPr>
              <w:t>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(3)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(1)</w:t>
            </w:r>
          </w:p>
          <w:p w:rsidR="00612DF8" w:rsidRPr="00F51EB2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(1)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(1)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Pr="00F51EB2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(2)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(1)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Pr="00F51EB2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(1)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(1)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Pr="00F51EB2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(2)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(1)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(1)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(3)</w:t>
            </w:r>
          </w:p>
          <w:p w:rsidR="00612DF8" w:rsidRPr="00F51EB2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(1)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Pr="00F51EB2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(1)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(1)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Pr="00F51EB2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(2)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(1)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(2)</w:t>
            </w:r>
          </w:p>
          <w:p w:rsidR="00612DF8" w:rsidRPr="00F51EB2" w:rsidRDefault="00612DF8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069A9">
              <w:rPr>
                <w:b/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(1)</w:t>
            </w:r>
          </w:p>
        </w:tc>
      </w:tr>
    </w:tbl>
    <w:p w:rsidR="00A74EDC" w:rsidRDefault="00A74EDC" w:rsidP="00CF2213"/>
    <w:p w:rsidR="00A74EDC" w:rsidRPr="00A74EDC" w:rsidRDefault="00A74EDC" w:rsidP="00CF22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4EDC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A74EDC" w:rsidRPr="00A74EDC" w:rsidRDefault="00A74EDC" w:rsidP="00CF2213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16" w:history="1">
        <w:r w:rsidRPr="00A74EDC">
          <w:rPr>
            <w:rStyle w:val="a7"/>
            <w:rFonts w:ascii="Times New Roman" w:hAnsi="Times New Roman" w:cs="Times New Roman"/>
            <w:bCs/>
            <w:sz w:val="28"/>
            <w:szCs w:val="28"/>
          </w:rPr>
          <w:t>www.consultant.ru</w:t>
        </w:r>
      </w:hyperlink>
    </w:p>
    <w:p w:rsidR="00984B0E" w:rsidRDefault="00984B0E" w:rsidP="00CF2213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17" w:history="1">
        <w:r w:rsidRPr="00CB7A03">
          <w:rPr>
            <w:rStyle w:val="a7"/>
            <w:rFonts w:ascii="Times New Roman" w:hAnsi="Times New Roman" w:cs="Times New Roman"/>
            <w:bCs/>
            <w:sz w:val="28"/>
            <w:szCs w:val="28"/>
          </w:rPr>
          <w:t>www.garant.ru</w:t>
        </w:r>
      </w:hyperlink>
    </w:p>
    <w:p w:rsidR="00984B0E" w:rsidRDefault="00984B0E" w:rsidP="00CF22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84B0E" w:rsidRPr="00984B0E" w:rsidRDefault="00984B0E" w:rsidP="00CF221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84B0E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Практическая работа №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</w:p>
    <w:p w:rsidR="00984B0E" w:rsidRPr="00984B0E" w:rsidRDefault="00984B0E" w:rsidP="00CF2213">
      <w:pPr>
        <w:pStyle w:val="a3"/>
        <w:spacing w:line="276" w:lineRule="auto"/>
        <w:jc w:val="center"/>
        <w:rPr>
          <w:b/>
        </w:rPr>
      </w:pPr>
      <w:r w:rsidRPr="00984B0E">
        <w:rPr>
          <w:b/>
        </w:rPr>
        <w:t>Изучение основных положений закона РФ «О персональных данных»</w:t>
      </w:r>
    </w:p>
    <w:p w:rsidR="00984B0E" w:rsidRPr="00984B0E" w:rsidRDefault="00984B0E" w:rsidP="00CF2213">
      <w:pPr>
        <w:pStyle w:val="a3"/>
        <w:spacing w:line="276" w:lineRule="auto"/>
        <w:jc w:val="center"/>
        <w:rPr>
          <w:rFonts w:eastAsia="Calibri"/>
        </w:rPr>
      </w:pPr>
      <w:r w:rsidRPr="00984B0E">
        <w:rPr>
          <w:bCs/>
        </w:rPr>
        <w:t>(от 27 июля 2006 г. N 152-ФЗ</w:t>
      </w:r>
      <w:r w:rsidRPr="00984B0E">
        <w:rPr>
          <w:b/>
          <w:bCs/>
        </w:rPr>
        <w:t xml:space="preserve"> </w:t>
      </w:r>
      <w:r w:rsidRPr="00984B0E">
        <w:rPr>
          <w:bCs/>
        </w:rPr>
        <w:t xml:space="preserve"> (с изменениями и дополнениями))</w:t>
      </w:r>
    </w:p>
    <w:p w:rsidR="00984B0E" w:rsidRPr="00984B0E" w:rsidRDefault="00984B0E" w:rsidP="00CF2213">
      <w:pPr>
        <w:pStyle w:val="a3"/>
        <w:spacing w:line="276" w:lineRule="auto"/>
        <w:ind w:firstLine="709"/>
      </w:pPr>
      <w:r w:rsidRPr="00984B0E">
        <w:rPr>
          <w:b/>
          <w:i/>
        </w:rPr>
        <w:t>Цель</w:t>
      </w:r>
      <w:r w:rsidRPr="00984B0E">
        <w:rPr>
          <w:b/>
        </w:rPr>
        <w:t>:</w:t>
      </w:r>
      <w:r w:rsidRPr="00984B0E">
        <w:t xml:space="preserve"> изучить основные положения закона; составить глоссарий понятий, испол</w:t>
      </w:r>
      <w:r w:rsidRPr="00984B0E">
        <w:t>ь</w:t>
      </w:r>
      <w:r w:rsidRPr="00984B0E">
        <w:t>зуемых в настоящем законе</w:t>
      </w:r>
      <w:r>
        <w:t>; изучить требования по защите информации при работе с пе</w:t>
      </w:r>
      <w:r>
        <w:t>р</w:t>
      </w:r>
      <w:r>
        <w:t>сональными данными.</w:t>
      </w:r>
    </w:p>
    <w:p w:rsidR="00984B0E" w:rsidRDefault="00984B0E" w:rsidP="00CF2213">
      <w:pPr>
        <w:pStyle w:val="a3"/>
        <w:spacing w:line="276" w:lineRule="auto"/>
        <w:ind w:firstLine="709"/>
      </w:pPr>
      <w:r w:rsidRPr="00984B0E">
        <w:rPr>
          <w:b/>
          <w:i/>
        </w:rPr>
        <w:t>Формируемы умения</w:t>
      </w:r>
      <w:r>
        <w:t>:</w:t>
      </w:r>
    </w:p>
    <w:p w:rsidR="00984B0E" w:rsidRPr="00984B0E" w:rsidRDefault="00984B0E" w:rsidP="00CF2213">
      <w:pPr>
        <w:pStyle w:val="a3"/>
        <w:numPr>
          <w:ilvl w:val="0"/>
          <w:numId w:val="9"/>
        </w:numPr>
        <w:spacing w:line="276" w:lineRule="auto"/>
      </w:pPr>
      <w:r w:rsidRPr="00984B0E">
        <w:t>организовывать работу с персоналом, имеющим     доступ к конфиденциал</w:t>
      </w:r>
      <w:r w:rsidRPr="00984B0E">
        <w:t>ь</w:t>
      </w:r>
      <w:r w:rsidRPr="00984B0E">
        <w:t xml:space="preserve">ной информации;    </w:t>
      </w:r>
    </w:p>
    <w:p w:rsidR="00984B0E" w:rsidRPr="00984B0E" w:rsidRDefault="00984B0E" w:rsidP="00CF2213">
      <w:pPr>
        <w:pStyle w:val="a3"/>
        <w:numPr>
          <w:ilvl w:val="0"/>
          <w:numId w:val="9"/>
        </w:numPr>
        <w:spacing w:line="276" w:lineRule="auto"/>
      </w:pPr>
      <w:r w:rsidRPr="00984B0E">
        <w:t>проводить инструктаж    персонала по организации работы с конфиденц</w:t>
      </w:r>
      <w:r w:rsidRPr="00984B0E">
        <w:t>и</w:t>
      </w:r>
      <w:r w:rsidRPr="00984B0E">
        <w:t xml:space="preserve">альной информацией;         </w:t>
      </w:r>
    </w:p>
    <w:p w:rsidR="00984B0E" w:rsidRPr="00984B0E" w:rsidRDefault="00984B0E" w:rsidP="00CF2213">
      <w:pPr>
        <w:pStyle w:val="a3"/>
        <w:numPr>
          <w:ilvl w:val="0"/>
          <w:numId w:val="9"/>
        </w:numPr>
        <w:spacing w:line="276" w:lineRule="auto"/>
      </w:pPr>
      <w:r w:rsidRPr="00984B0E">
        <w:t>контролировать соблюдение персоналом   требований режима защиты инфо</w:t>
      </w:r>
      <w:r w:rsidRPr="00984B0E">
        <w:t>р</w:t>
      </w:r>
      <w:r w:rsidRPr="00984B0E">
        <w:t>мации</w:t>
      </w:r>
      <w:r>
        <w:t>.</w:t>
      </w:r>
      <w:r w:rsidRPr="00984B0E">
        <w:t xml:space="preserve"> </w:t>
      </w:r>
    </w:p>
    <w:p w:rsidR="00984B0E" w:rsidRPr="00984B0E" w:rsidRDefault="00984B0E" w:rsidP="00CF2213">
      <w:pPr>
        <w:pStyle w:val="a3"/>
        <w:spacing w:line="276" w:lineRule="auto"/>
      </w:pPr>
    </w:p>
    <w:p w:rsidR="00984B0E" w:rsidRPr="00984B0E" w:rsidRDefault="00984B0E" w:rsidP="00CF2213">
      <w:pPr>
        <w:pStyle w:val="a3"/>
        <w:spacing w:line="276" w:lineRule="auto"/>
        <w:jc w:val="center"/>
        <w:rPr>
          <w:b/>
        </w:rPr>
      </w:pPr>
      <w:r w:rsidRPr="00984B0E">
        <w:rPr>
          <w:b/>
        </w:rPr>
        <w:t>Методические указания</w:t>
      </w:r>
    </w:p>
    <w:p w:rsidR="00984B0E" w:rsidRPr="00984B0E" w:rsidRDefault="00984B0E" w:rsidP="00CF2213">
      <w:pPr>
        <w:pStyle w:val="a3"/>
        <w:spacing w:line="276" w:lineRule="auto"/>
        <w:ind w:firstLine="709"/>
      </w:pPr>
      <w:r w:rsidRPr="00984B0E">
        <w:t>Отчет к практической работе оформляется в тетради и в электронном документе, кот</w:t>
      </w:r>
      <w:r w:rsidRPr="00984B0E">
        <w:t>о</w:t>
      </w:r>
      <w:r w:rsidRPr="00984B0E">
        <w:t>рый сохраняется на своем носителе или ресурсе, указанном преподавателем.</w:t>
      </w:r>
    </w:p>
    <w:p w:rsidR="00984B0E" w:rsidRPr="00984B0E" w:rsidRDefault="00984B0E" w:rsidP="00CF2213">
      <w:pPr>
        <w:pStyle w:val="a3"/>
        <w:spacing w:line="276" w:lineRule="auto"/>
        <w:ind w:firstLine="709"/>
      </w:pPr>
      <w:r w:rsidRPr="00984B0E">
        <w:t>Каждый из документов содержит название и цель работы, в электронном док</w:t>
      </w:r>
      <w:r w:rsidRPr="00984B0E">
        <w:t>у</w:t>
      </w:r>
      <w:r w:rsidRPr="00984B0E">
        <w:t>менте в колонтитуле указывается фамилия, имя студента, номер группы и дата выпо</w:t>
      </w:r>
      <w:r w:rsidRPr="00984B0E">
        <w:t>л</w:t>
      </w:r>
      <w:r w:rsidRPr="00984B0E">
        <w:t>нения р</w:t>
      </w:r>
      <w:r w:rsidRPr="00984B0E">
        <w:t>а</w:t>
      </w:r>
      <w:r w:rsidRPr="00984B0E">
        <w:t>боты</w:t>
      </w:r>
      <w:r>
        <w:t>.</w:t>
      </w:r>
      <w:r w:rsidRPr="00984B0E">
        <w:t xml:space="preserve"> </w:t>
      </w:r>
    </w:p>
    <w:p w:rsidR="00984B0E" w:rsidRPr="00984B0E" w:rsidRDefault="00984B0E" w:rsidP="00CF2213">
      <w:pPr>
        <w:pStyle w:val="a3"/>
        <w:spacing w:line="276" w:lineRule="auto"/>
        <w:ind w:firstLine="709"/>
      </w:pPr>
      <w:r w:rsidRPr="00984B0E">
        <w:rPr>
          <w:bCs/>
        </w:rPr>
        <w:t>Текстовый электронный документ оформляется в соответствии с ГОСТ 2.105-95. Ме</w:t>
      </w:r>
      <w:r w:rsidRPr="00984B0E">
        <w:rPr>
          <w:bCs/>
        </w:rPr>
        <w:t>ж</w:t>
      </w:r>
      <w:r w:rsidRPr="00984B0E">
        <w:rPr>
          <w:bCs/>
        </w:rPr>
        <w:t>государственный стандарт. Единая система конструкторской документации. Общие требования к текстовым документам (</w:t>
      </w:r>
      <w:proofErr w:type="gramStart"/>
      <w:r w:rsidRPr="00984B0E">
        <w:rPr>
          <w:bCs/>
        </w:rPr>
        <w:t>введен</w:t>
      </w:r>
      <w:proofErr w:type="gramEnd"/>
      <w:r w:rsidRPr="00984B0E">
        <w:rPr>
          <w:bCs/>
        </w:rPr>
        <w:t xml:space="preserve"> Постановлением Госстандарта от 08.08.1995, 426 ред. от 22.06.2006). Основные требования: </w:t>
      </w:r>
      <w:r w:rsidRPr="00984B0E">
        <w:t>цвет шрифта – черный, ра</w:t>
      </w:r>
      <w:r w:rsidRPr="00984B0E">
        <w:t>з</w:t>
      </w:r>
      <w:r w:rsidRPr="00984B0E">
        <w:t xml:space="preserve">мер – 14 </w:t>
      </w:r>
      <w:proofErr w:type="spellStart"/>
      <w:proofErr w:type="gramStart"/>
      <w:r w:rsidRPr="00984B0E">
        <w:t>пт</w:t>
      </w:r>
      <w:proofErr w:type="spellEnd"/>
      <w:proofErr w:type="gramEnd"/>
      <w:r w:rsidRPr="00984B0E">
        <w:t xml:space="preserve">, гарнитура – </w:t>
      </w:r>
      <w:r w:rsidRPr="00984B0E">
        <w:rPr>
          <w:lang w:val="en-US"/>
        </w:rPr>
        <w:t>Times</w:t>
      </w:r>
      <w:r w:rsidRPr="00984B0E">
        <w:t xml:space="preserve"> </w:t>
      </w:r>
      <w:r w:rsidRPr="00984B0E">
        <w:rPr>
          <w:lang w:val="en-US"/>
        </w:rPr>
        <w:t>New</w:t>
      </w:r>
      <w:r w:rsidRPr="00984B0E">
        <w:t xml:space="preserve"> </w:t>
      </w:r>
      <w:r w:rsidRPr="00984B0E">
        <w:rPr>
          <w:lang w:val="en-US"/>
        </w:rPr>
        <w:t>Roman</w:t>
      </w:r>
      <w:r w:rsidRPr="00984B0E">
        <w:t>, начертание – обычное (если не указано иное), выравнивание текста – по ширине, межстрочный интервал – полуторный, разм</w:t>
      </w:r>
      <w:r w:rsidRPr="00984B0E">
        <w:t>е</w:t>
      </w:r>
      <w:r w:rsidRPr="00984B0E">
        <w:t>ры полей: левое – 3 см, правое – 1,5 см, верхнее и нижнее – 2 см; абзацный о</w:t>
      </w:r>
      <w:r w:rsidRPr="00984B0E">
        <w:t>т</w:t>
      </w:r>
      <w:r w:rsidRPr="00984B0E">
        <w:t>ступ – 1,25 см.  Допускается использовать компьютерные возможности акцентиров</w:t>
      </w:r>
      <w:r w:rsidRPr="00984B0E">
        <w:t>а</w:t>
      </w:r>
      <w:r w:rsidRPr="00984B0E">
        <w:t>ния внимания на определенных терминах, утверждениях применяя различные вар</w:t>
      </w:r>
      <w:r w:rsidRPr="00984B0E">
        <w:t>и</w:t>
      </w:r>
      <w:r w:rsidRPr="00984B0E">
        <w:t>анты начертания шрифта.</w:t>
      </w:r>
    </w:p>
    <w:p w:rsidR="00984B0E" w:rsidRPr="00984B0E" w:rsidRDefault="00984B0E" w:rsidP="00CF2213">
      <w:pPr>
        <w:pStyle w:val="a3"/>
        <w:spacing w:line="276" w:lineRule="auto"/>
        <w:ind w:firstLine="709"/>
      </w:pPr>
      <w:r w:rsidRPr="00984B0E">
        <w:t>Ответы на задания даются полные, в соответствие с вопросом. При работе с но</w:t>
      </w:r>
      <w:r w:rsidRPr="00984B0E">
        <w:t>р</w:t>
      </w:r>
      <w:r w:rsidRPr="00984B0E">
        <w:t>мативными документами указывается название документа, на который ссылается об</w:t>
      </w:r>
      <w:r w:rsidRPr="00984B0E">
        <w:t>у</w:t>
      </w:r>
      <w:r w:rsidRPr="00984B0E">
        <w:t xml:space="preserve">чающийся.  В качестве источников законодательных актов необходимо использовать справочно-правовые системы </w:t>
      </w:r>
      <w:proofErr w:type="spellStart"/>
      <w:r w:rsidRPr="00984B0E">
        <w:t>КонсультантПлюс</w:t>
      </w:r>
      <w:proofErr w:type="spellEnd"/>
      <w:r w:rsidRPr="00984B0E">
        <w:t>, Гарант, официальные сайты организ</w:t>
      </w:r>
      <w:r w:rsidRPr="00984B0E">
        <w:t>а</w:t>
      </w:r>
      <w:r w:rsidRPr="00984B0E">
        <w:t>ций и структур.</w:t>
      </w:r>
    </w:p>
    <w:p w:rsidR="00984B0E" w:rsidRPr="00984B0E" w:rsidRDefault="00984B0E" w:rsidP="00CF2213">
      <w:pPr>
        <w:pStyle w:val="a3"/>
        <w:spacing w:line="276" w:lineRule="auto"/>
      </w:pPr>
    </w:p>
    <w:p w:rsidR="00984B0E" w:rsidRDefault="00984B0E" w:rsidP="00CF2213">
      <w:pPr>
        <w:pStyle w:val="a3"/>
        <w:spacing w:line="276" w:lineRule="auto"/>
        <w:jc w:val="center"/>
        <w:rPr>
          <w:b/>
        </w:rPr>
      </w:pPr>
      <w:r w:rsidRPr="00984B0E">
        <w:rPr>
          <w:b/>
        </w:rPr>
        <w:t>Выполнение работы</w:t>
      </w:r>
    </w:p>
    <w:p w:rsidR="00984B0E" w:rsidRPr="00984B0E" w:rsidRDefault="00984B0E" w:rsidP="00CF2213">
      <w:pPr>
        <w:pStyle w:val="a3"/>
        <w:spacing w:line="276" w:lineRule="auto"/>
        <w:ind w:firstLine="709"/>
      </w:pPr>
      <w:r w:rsidRPr="00A856ED">
        <w:rPr>
          <w:i/>
        </w:rPr>
        <w:t>Задание</w:t>
      </w:r>
      <w:r w:rsidRPr="00984B0E">
        <w:t xml:space="preserve"> 1. </w:t>
      </w:r>
      <w:r>
        <w:t>Выполняется в тетради.</w:t>
      </w:r>
    </w:p>
    <w:p w:rsidR="00984B0E" w:rsidRPr="00984B0E" w:rsidRDefault="00984B0E" w:rsidP="00CF2213">
      <w:pPr>
        <w:pStyle w:val="a3"/>
        <w:spacing w:line="276" w:lineRule="auto"/>
        <w:ind w:firstLine="709"/>
      </w:pPr>
      <w:r w:rsidRPr="00984B0E">
        <w:t xml:space="preserve">1. Выпишите отношения, на которые не распространяется действие настоящего закона </w:t>
      </w:r>
      <w:r w:rsidRPr="00984B0E">
        <w:rPr>
          <w:bCs/>
        </w:rPr>
        <w:t>N 152-ФЗ</w:t>
      </w:r>
      <w:r w:rsidRPr="00984B0E">
        <w:t xml:space="preserve">. </w:t>
      </w:r>
    </w:p>
    <w:p w:rsidR="00984B0E" w:rsidRPr="00984B0E" w:rsidRDefault="00984B0E" w:rsidP="00CF2213">
      <w:pPr>
        <w:pStyle w:val="a3"/>
        <w:spacing w:line="276" w:lineRule="auto"/>
        <w:ind w:firstLine="709"/>
      </w:pPr>
      <w:r w:rsidRPr="00984B0E">
        <w:lastRenderedPageBreak/>
        <w:t>2. Какова цель данного закона?</w:t>
      </w:r>
    </w:p>
    <w:p w:rsidR="00984B0E" w:rsidRPr="00984B0E" w:rsidRDefault="00984B0E" w:rsidP="00CF2213">
      <w:pPr>
        <w:pStyle w:val="a3"/>
        <w:spacing w:line="276" w:lineRule="auto"/>
        <w:ind w:left="284" w:firstLine="425"/>
      </w:pPr>
      <w:r w:rsidRPr="00984B0E">
        <w:t>3. Дайте определение понятий, используемых в настоящем Законе: персонал</w:t>
      </w:r>
      <w:r w:rsidRPr="00984B0E">
        <w:t>ь</w:t>
      </w:r>
      <w:r w:rsidRPr="00984B0E">
        <w:t>ные данные (</w:t>
      </w:r>
      <w:proofErr w:type="spellStart"/>
      <w:r w:rsidRPr="00984B0E">
        <w:t>ПДн</w:t>
      </w:r>
      <w:proofErr w:type="spellEnd"/>
      <w:r w:rsidRPr="00984B0E">
        <w:t xml:space="preserve">), оператор, обработка </w:t>
      </w:r>
      <w:proofErr w:type="spellStart"/>
      <w:r w:rsidRPr="00984B0E">
        <w:t>ПДн</w:t>
      </w:r>
      <w:proofErr w:type="spellEnd"/>
      <w:r w:rsidRPr="00984B0E">
        <w:t xml:space="preserve">, автоматизированная обработка </w:t>
      </w:r>
      <w:proofErr w:type="spellStart"/>
      <w:r w:rsidRPr="00984B0E">
        <w:t>ПДн</w:t>
      </w:r>
      <w:proofErr w:type="spellEnd"/>
      <w:r w:rsidRPr="00984B0E">
        <w:t>, обе</w:t>
      </w:r>
      <w:r w:rsidRPr="00984B0E">
        <w:t>з</w:t>
      </w:r>
      <w:r w:rsidRPr="00984B0E">
        <w:t>лич</w:t>
      </w:r>
      <w:r w:rsidRPr="00984B0E">
        <w:t>и</w:t>
      </w:r>
      <w:r w:rsidRPr="00984B0E">
        <w:t xml:space="preserve">вание </w:t>
      </w:r>
      <w:proofErr w:type="spellStart"/>
      <w:r w:rsidRPr="00984B0E">
        <w:t>ПДн</w:t>
      </w:r>
      <w:proofErr w:type="spellEnd"/>
      <w:r w:rsidRPr="00984B0E">
        <w:t>, информационная система персональных данных (</w:t>
      </w:r>
      <w:proofErr w:type="spellStart"/>
      <w:r w:rsidRPr="00984B0E">
        <w:t>ИСПДн</w:t>
      </w:r>
      <w:proofErr w:type="spellEnd"/>
      <w:r w:rsidRPr="00984B0E">
        <w:t>).</w:t>
      </w:r>
    </w:p>
    <w:p w:rsidR="00984B0E" w:rsidRPr="00984B0E" w:rsidRDefault="00984B0E" w:rsidP="00CF2213">
      <w:pPr>
        <w:pStyle w:val="a3"/>
        <w:spacing w:line="276" w:lineRule="auto"/>
        <w:ind w:firstLine="709"/>
      </w:pPr>
      <w:r w:rsidRPr="00A856ED">
        <w:rPr>
          <w:i/>
        </w:rPr>
        <w:t>Задание</w:t>
      </w:r>
      <w:r w:rsidRPr="00984B0E">
        <w:t xml:space="preserve"> 2. В электронном документе к указанным статьям закона разработайте тестовые задания (на знание содержания статьи) с выбором ответа. Каждый вопрос должен содержать четыре варианта ответа. На последнем листе электронного док</w:t>
      </w:r>
      <w:r w:rsidRPr="00984B0E">
        <w:t>у</w:t>
      </w:r>
      <w:r w:rsidRPr="00984B0E">
        <w:t>мента укажите правильные ответы к тесту. (Вариант ук</w:t>
      </w:r>
      <w:r w:rsidRPr="00984B0E">
        <w:t>а</w:t>
      </w:r>
      <w:r w:rsidRPr="00984B0E">
        <w:t>зывает преподаватель).</w:t>
      </w:r>
    </w:p>
    <w:p w:rsidR="00984B0E" w:rsidRPr="00984B0E" w:rsidRDefault="00984B0E" w:rsidP="00CF2213">
      <w:pPr>
        <w:pStyle w:val="a3"/>
        <w:spacing w:line="276" w:lineRule="auto"/>
      </w:pPr>
    </w:p>
    <w:p w:rsidR="00984B0E" w:rsidRPr="00984B0E" w:rsidRDefault="00984B0E" w:rsidP="00CF2213">
      <w:pPr>
        <w:pStyle w:val="a3"/>
        <w:spacing w:line="276" w:lineRule="auto"/>
        <w:jc w:val="center"/>
        <w:rPr>
          <w:u w:val="single"/>
        </w:rPr>
      </w:pPr>
      <w:r w:rsidRPr="00984B0E">
        <w:rPr>
          <w:b/>
          <w:u w:val="single"/>
        </w:rPr>
        <w:t>Пример оформления</w:t>
      </w:r>
      <w:r w:rsidRPr="00984B0E">
        <w:rPr>
          <w:u w:val="single"/>
        </w:rPr>
        <w:t xml:space="preserve"> </w:t>
      </w:r>
    </w:p>
    <w:p w:rsidR="00984B0E" w:rsidRPr="00984B0E" w:rsidRDefault="00984B0E" w:rsidP="00CF2213">
      <w:pPr>
        <w:pStyle w:val="a3"/>
        <w:spacing w:line="276" w:lineRule="auto"/>
        <w:jc w:val="center"/>
        <w:rPr>
          <w:u w:val="single"/>
        </w:rPr>
      </w:pPr>
    </w:p>
    <w:p w:rsidR="00984B0E" w:rsidRPr="00984B0E" w:rsidRDefault="00984B0E" w:rsidP="00CF2213">
      <w:pPr>
        <w:pStyle w:val="a3"/>
        <w:spacing w:line="276" w:lineRule="auto"/>
        <w:rPr>
          <w:rFonts w:eastAsia="Calibri"/>
          <w:b/>
          <w:i/>
        </w:rPr>
      </w:pPr>
      <w:r w:rsidRPr="00984B0E">
        <w:rPr>
          <w:rFonts w:eastAsia="Calibri"/>
          <w:b/>
          <w:i/>
        </w:rPr>
        <w:t>Статья 9. Согласие субъекта персональных данных на обработку своих персонал</w:t>
      </w:r>
      <w:r w:rsidRPr="00984B0E">
        <w:rPr>
          <w:rFonts w:eastAsia="Calibri"/>
          <w:b/>
          <w:i/>
        </w:rPr>
        <w:t>ь</w:t>
      </w:r>
      <w:r w:rsidRPr="00984B0E">
        <w:rPr>
          <w:rFonts w:eastAsia="Calibri"/>
          <w:b/>
          <w:i/>
        </w:rPr>
        <w:t>ных данных.</w:t>
      </w:r>
    </w:p>
    <w:p w:rsidR="00984B0E" w:rsidRPr="00984B0E" w:rsidRDefault="00984B0E" w:rsidP="00CF2213">
      <w:pPr>
        <w:pStyle w:val="a3"/>
        <w:spacing w:line="276" w:lineRule="auto"/>
        <w:rPr>
          <w:rFonts w:eastAsia="Calibri"/>
          <w:i/>
        </w:rPr>
      </w:pPr>
    </w:p>
    <w:p w:rsidR="00984B0E" w:rsidRPr="00984B0E" w:rsidRDefault="00984B0E" w:rsidP="00CF2213">
      <w:pPr>
        <w:pStyle w:val="a3"/>
        <w:spacing w:line="276" w:lineRule="auto"/>
        <w:rPr>
          <w:rFonts w:eastAsia="Calibri"/>
        </w:rPr>
      </w:pPr>
      <w:r w:rsidRPr="00984B0E">
        <w:rPr>
          <w:rFonts w:eastAsia="Calibri"/>
        </w:rPr>
        <w:t xml:space="preserve">1. Субъект персональных данных обязан предоставить свои персональные данные, даже против своей воли </w:t>
      </w:r>
    </w:p>
    <w:p w:rsidR="00984B0E" w:rsidRPr="00984B0E" w:rsidRDefault="00984B0E" w:rsidP="00CF2213">
      <w:pPr>
        <w:pStyle w:val="a3"/>
        <w:numPr>
          <w:ilvl w:val="0"/>
          <w:numId w:val="12"/>
        </w:numPr>
        <w:spacing w:line="276" w:lineRule="auto"/>
        <w:rPr>
          <w:rFonts w:eastAsia="Calibri"/>
        </w:rPr>
      </w:pPr>
      <w:r w:rsidRPr="00984B0E">
        <w:rPr>
          <w:rFonts w:eastAsia="Calibri"/>
        </w:rPr>
        <w:t>При защите здоровья, нравственности, прав и законных интересов других лиц.</w:t>
      </w:r>
    </w:p>
    <w:p w:rsidR="00984B0E" w:rsidRPr="00984B0E" w:rsidRDefault="00984B0E" w:rsidP="00CF2213">
      <w:pPr>
        <w:pStyle w:val="a3"/>
        <w:numPr>
          <w:ilvl w:val="0"/>
          <w:numId w:val="12"/>
        </w:numPr>
        <w:spacing w:line="276" w:lineRule="auto"/>
        <w:rPr>
          <w:rFonts w:eastAsia="Calibri"/>
        </w:rPr>
      </w:pPr>
      <w:r w:rsidRPr="00984B0E">
        <w:rPr>
          <w:rFonts w:eastAsia="Calibri"/>
        </w:rPr>
        <w:t>В случаи, если их непредставление нанесет материальный ущерб третьим лицам.</w:t>
      </w:r>
    </w:p>
    <w:p w:rsidR="00984B0E" w:rsidRPr="00984B0E" w:rsidRDefault="00984B0E" w:rsidP="00CF2213">
      <w:pPr>
        <w:pStyle w:val="a3"/>
        <w:numPr>
          <w:ilvl w:val="0"/>
          <w:numId w:val="12"/>
        </w:numPr>
        <w:spacing w:line="276" w:lineRule="auto"/>
        <w:rPr>
          <w:rFonts w:eastAsia="Calibri"/>
        </w:rPr>
      </w:pPr>
      <w:r w:rsidRPr="00984B0E">
        <w:rPr>
          <w:rFonts w:eastAsia="Calibri"/>
        </w:rPr>
        <w:t>В целях обеспечения обороны страны и безопасности государства.</w:t>
      </w:r>
    </w:p>
    <w:p w:rsidR="00984B0E" w:rsidRPr="00984B0E" w:rsidRDefault="00984B0E" w:rsidP="00CF2213">
      <w:pPr>
        <w:pStyle w:val="a3"/>
        <w:numPr>
          <w:ilvl w:val="0"/>
          <w:numId w:val="12"/>
        </w:numPr>
        <w:spacing w:line="276" w:lineRule="auto"/>
        <w:rPr>
          <w:rFonts w:eastAsia="Calibri"/>
        </w:rPr>
      </w:pPr>
      <w:r w:rsidRPr="00984B0E">
        <w:rPr>
          <w:rFonts w:eastAsia="Calibri"/>
        </w:rPr>
        <w:t>При защите основ конституционного строя РФ.</w:t>
      </w:r>
    </w:p>
    <w:p w:rsidR="00984B0E" w:rsidRPr="00984B0E" w:rsidRDefault="00984B0E" w:rsidP="00CF2213">
      <w:pPr>
        <w:pStyle w:val="a3"/>
        <w:spacing w:line="276" w:lineRule="auto"/>
        <w:rPr>
          <w:rFonts w:eastAsia="Calibri"/>
          <w:b/>
          <w:i/>
        </w:rPr>
      </w:pPr>
    </w:p>
    <w:p w:rsidR="00984B0E" w:rsidRPr="00984B0E" w:rsidRDefault="00984B0E" w:rsidP="00CF2213">
      <w:pPr>
        <w:pStyle w:val="a3"/>
        <w:spacing w:line="276" w:lineRule="auto"/>
        <w:rPr>
          <w:rFonts w:eastAsia="Calibri"/>
          <w:b/>
          <w:i/>
        </w:rPr>
      </w:pPr>
      <w:r w:rsidRPr="00984B0E">
        <w:rPr>
          <w:rFonts w:eastAsia="Calibri"/>
          <w:b/>
          <w:i/>
        </w:rPr>
        <w:t>Статья 12. …</w:t>
      </w:r>
    </w:p>
    <w:p w:rsidR="00984B0E" w:rsidRPr="00984B0E" w:rsidRDefault="00984B0E" w:rsidP="00CF2213">
      <w:pPr>
        <w:pStyle w:val="a3"/>
        <w:spacing w:line="276" w:lineRule="auto"/>
        <w:rPr>
          <w:rFonts w:eastAsia="Calibri"/>
          <w:b/>
          <w:i/>
        </w:rPr>
      </w:pPr>
    </w:p>
    <w:p w:rsidR="00984B0E" w:rsidRPr="00984B0E" w:rsidRDefault="00984B0E" w:rsidP="00CF2213">
      <w:pPr>
        <w:pStyle w:val="a3"/>
        <w:spacing w:line="276" w:lineRule="auto"/>
        <w:ind w:left="207"/>
        <w:rPr>
          <w:rFonts w:eastAsia="Calibri"/>
        </w:rPr>
      </w:pPr>
      <w:r>
        <w:rPr>
          <w:rFonts w:eastAsia="Calibri"/>
        </w:rPr>
        <w:t>Варианты заданий</w:t>
      </w:r>
    </w:p>
    <w:tbl>
      <w:tblPr>
        <w:tblStyle w:val="a8"/>
        <w:tblW w:w="0" w:type="auto"/>
        <w:tblLook w:val="04A0"/>
      </w:tblPr>
      <w:tblGrid>
        <w:gridCol w:w="1544"/>
        <w:gridCol w:w="775"/>
        <w:gridCol w:w="770"/>
        <w:gridCol w:w="775"/>
        <w:gridCol w:w="768"/>
        <w:gridCol w:w="768"/>
        <w:gridCol w:w="766"/>
        <w:gridCol w:w="766"/>
        <w:gridCol w:w="766"/>
        <w:gridCol w:w="766"/>
        <w:gridCol w:w="756"/>
        <w:gridCol w:w="731"/>
        <w:gridCol w:w="731"/>
      </w:tblGrid>
      <w:tr w:rsidR="00984B0E" w:rsidRPr="00984B0E" w:rsidTr="009B114C">
        <w:trPr>
          <w:trHeight w:val="351"/>
        </w:trPr>
        <w:tc>
          <w:tcPr>
            <w:tcW w:w="1455" w:type="dxa"/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775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5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984B0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984B0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984B0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984B0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984B0E">
              <w:rPr>
                <w:b/>
                <w:sz w:val="24"/>
                <w:szCs w:val="24"/>
              </w:rPr>
              <w:t>12</w:t>
            </w:r>
          </w:p>
        </w:tc>
      </w:tr>
      <w:tr w:rsidR="00984B0E" w:rsidRPr="00984B0E" w:rsidTr="009B114C">
        <w:trPr>
          <w:trHeight w:val="686"/>
        </w:trPr>
        <w:tc>
          <w:tcPr>
            <w:tcW w:w="1455" w:type="dxa"/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 xml:space="preserve">Статья 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закона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(количество вопросов)</w:t>
            </w:r>
          </w:p>
        </w:tc>
        <w:tc>
          <w:tcPr>
            <w:tcW w:w="775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 xml:space="preserve">6 </w:t>
            </w:r>
            <w:r w:rsidRPr="00984B0E">
              <w:rPr>
                <w:sz w:val="24"/>
                <w:szCs w:val="24"/>
              </w:rPr>
              <w:t>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 xml:space="preserve">7 </w:t>
            </w:r>
            <w:r w:rsidRPr="00984B0E">
              <w:rPr>
                <w:sz w:val="24"/>
                <w:szCs w:val="24"/>
              </w:rPr>
              <w:t>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 xml:space="preserve">9 </w:t>
            </w:r>
            <w:r w:rsidRPr="00984B0E">
              <w:rPr>
                <w:sz w:val="24"/>
                <w:szCs w:val="24"/>
              </w:rPr>
              <w:t>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12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 xml:space="preserve">17 </w:t>
            </w:r>
            <w:r w:rsidRPr="00984B0E">
              <w:rPr>
                <w:sz w:val="24"/>
                <w:szCs w:val="24"/>
              </w:rPr>
              <w:t>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 xml:space="preserve">19 </w:t>
            </w:r>
            <w:r w:rsidRPr="00984B0E">
              <w:rPr>
                <w:sz w:val="24"/>
                <w:szCs w:val="24"/>
              </w:rPr>
              <w:t>(3)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 xml:space="preserve">22 </w:t>
            </w:r>
            <w:r w:rsidRPr="00984B0E">
              <w:rPr>
                <w:sz w:val="24"/>
                <w:szCs w:val="24"/>
              </w:rPr>
              <w:t>(2)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5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 xml:space="preserve">8 </w:t>
            </w:r>
            <w:r w:rsidRPr="00984B0E">
              <w:rPr>
                <w:sz w:val="24"/>
                <w:szCs w:val="24"/>
              </w:rPr>
              <w:t>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10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13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18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20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23</w:t>
            </w:r>
            <w:r w:rsidRPr="00984B0E"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775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7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11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15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19</w:t>
            </w:r>
            <w:r w:rsidRPr="00984B0E">
              <w:rPr>
                <w:sz w:val="24"/>
                <w:szCs w:val="24"/>
              </w:rPr>
              <w:t xml:space="preserve"> (3)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sz w:val="24"/>
                <w:szCs w:val="24"/>
              </w:rPr>
              <w:t>21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23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24</w:t>
            </w:r>
            <w:r w:rsidRPr="00984B0E">
              <w:rPr>
                <w:sz w:val="24"/>
                <w:szCs w:val="24"/>
              </w:rPr>
              <w:t>(1)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5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6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9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12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14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18.1</w:t>
            </w:r>
            <w:r w:rsidRPr="00984B0E">
              <w:rPr>
                <w:sz w:val="24"/>
                <w:szCs w:val="24"/>
              </w:rPr>
              <w:t>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21</w:t>
            </w:r>
            <w:r w:rsidRPr="00984B0E"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 xml:space="preserve">6 </w:t>
            </w:r>
            <w:r w:rsidRPr="00984B0E">
              <w:rPr>
                <w:sz w:val="24"/>
                <w:szCs w:val="24"/>
              </w:rPr>
              <w:t>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10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13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15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18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20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22</w:t>
            </w:r>
            <w:r w:rsidRPr="00984B0E"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7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9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12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16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19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21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23</w:t>
            </w:r>
            <w:r w:rsidRPr="00984B0E">
              <w:rPr>
                <w:sz w:val="24"/>
                <w:szCs w:val="24"/>
              </w:rPr>
              <w:t>(2)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5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8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10</w:t>
            </w:r>
            <w:r w:rsidRPr="00984B0E">
              <w:rPr>
                <w:sz w:val="24"/>
                <w:szCs w:val="24"/>
              </w:rPr>
              <w:t xml:space="preserve"> (3)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 xml:space="preserve">13 </w:t>
            </w:r>
            <w:r w:rsidRPr="00984B0E">
              <w:rPr>
                <w:sz w:val="24"/>
                <w:szCs w:val="24"/>
              </w:rPr>
              <w:t>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14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18.1</w:t>
            </w:r>
            <w:r w:rsidRPr="00984B0E">
              <w:rPr>
                <w:sz w:val="24"/>
                <w:szCs w:val="24"/>
              </w:rPr>
              <w:t>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22.1</w:t>
            </w:r>
            <w:r w:rsidRPr="00984B0E">
              <w:rPr>
                <w:sz w:val="24"/>
                <w:szCs w:val="24"/>
              </w:rPr>
              <w:t>(2)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7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11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14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17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19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20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22</w:t>
            </w:r>
            <w:r w:rsidRPr="00984B0E">
              <w:rPr>
                <w:sz w:val="24"/>
                <w:szCs w:val="24"/>
              </w:rPr>
              <w:t>(3)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5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10</w:t>
            </w:r>
            <w:r w:rsidRPr="00984B0E">
              <w:rPr>
                <w:sz w:val="24"/>
                <w:szCs w:val="24"/>
              </w:rPr>
              <w:t>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15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18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21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22.1</w:t>
            </w:r>
            <w:r w:rsidRPr="00984B0E">
              <w:rPr>
                <w:sz w:val="24"/>
                <w:szCs w:val="24"/>
              </w:rPr>
              <w:t>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23</w:t>
            </w:r>
            <w:r w:rsidRPr="00984B0E">
              <w:rPr>
                <w:sz w:val="24"/>
                <w:szCs w:val="24"/>
              </w:rPr>
              <w:t>(2)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6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8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12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18.1</w:t>
            </w:r>
            <w:r w:rsidRPr="00984B0E">
              <w:rPr>
                <w:sz w:val="24"/>
                <w:szCs w:val="24"/>
              </w:rPr>
              <w:t>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19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22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24</w:t>
            </w:r>
            <w:r w:rsidRPr="00984B0E">
              <w:rPr>
                <w:sz w:val="24"/>
                <w:szCs w:val="24"/>
              </w:rPr>
              <w:t>(1)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4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10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15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17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20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21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23</w:t>
            </w:r>
            <w:r w:rsidRPr="00984B0E">
              <w:rPr>
                <w:sz w:val="24"/>
                <w:szCs w:val="24"/>
              </w:rPr>
              <w:t>(2)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5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7</w:t>
            </w:r>
            <w:r w:rsidRPr="00984B0E">
              <w:rPr>
                <w:sz w:val="24"/>
                <w:szCs w:val="24"/>
              </w:rPr>
              <w:t xml:space="preserve"> (1)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9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13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14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>19</w:t>
            </w:r>
            <w:r w:rsidRPr="00984B0E">
              <w:rPr>
                <w:sz w:val="24"/>
                <w:szCs w:val="24"/>
              </w:rPr>
              <w:t xml:space="preserve"> (2)</w:t>
            </w:r>
          </w:p>
          <w:p w:rsidR="00984B0E" w:rsidRPr="00984B0E" w:rsidRDefault="00984B0E" w:rsidP="00CF22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84B0E">
              <w:rPr>
                <w:b/>
                <w:sz w:val="24"/>
                <w:szCs w:val="24"/>
              </w:rPr>
              <w:t xml:space="preserve">22 </w:t>
            </w:r>
            <w:r w:rsidRPr="00984B0E">
              <w:rPr>
                <w:sz w:val="24"/>
                <w:szCs w:val="24"/>
              </w:rPr>
              <w:t>(2)</w:t>
            </w:r>
          </w:p>
        </w:tc>
      </w:tr>
    </w:tbl>
    <w:p w:rsidR="00A74EDC" w:rsidRPr="00A74EDC" w:rsidRDefault="00A74EDC" w:rsidP="00CF2213">
      <w:pPr>
        <w:spacing w:after="0"/>
        <w:ind w:left="644"/>
        <w:rPr>
          <w:rFonts w:ascii="Times New Roman" w:hAnsi="Times New Roman" w:cs="Times New Roman"/>
          <w:bCs/>
          <w:sz w:val="28"/>
          <w:szCs w:val="28"/>
        </w:rPr>
      </w:pPr>
    </w:p>
    <w:p w:rsidR="00984B0E" w:rsidRPr="00984B0E" w:rsidRDefault="00984B0E" w:rsidP="00CF22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4B0E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984B0E" w:rsidRPr="00984B0E" w:rsidRDefault="00984B0E" w:rsidP="00CF2213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18" w:history="1">
        <w:r w:rsidRPr="00984B0E">
          <w:rPr>
            <w:rStyle w:val="a7"/>
            <w:rFonts w:ascii="Times New Roman" w:hAnsi="Times New Roman" w:cs="Times New Roman"/>
            <w:bCs/>
            <w:sz w:val="28"/>
            <w:szCs w:val="28"/>
          </w:rPr>
          <w:t>www.consultant.ru</w:t>
        </w:r>
      </w:hyperlink>
    </w:p>
    <w:p w:rsidR="00984B0E" w:rsidRPr="00984B0E" w:rsidRDefault="00984B0E" w:rsidP="00CF2213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19" w:history="1">
        <w:r w:rsidRPr="00984B0E">
          <w:rPr>
            <w:rStyle w:val="a7"/>
            <w:rFonts w:ascii="Times New Roman" w:hAnsi="Times New Roman" w:cs="Times New Roman"/>
            <w:bCs/>
            <w:sz w:val="28"/>
            <w:szCs w:val="28"/>
          </w:rPr>
          <w:t>www.garant.ru</w:t>
        </w:r>
      </w:hyperlink>
    </w:p>
    <w:p w:rsidR="00934986" w:rsidRPr="00A74EDC" w:rsidRDefault="00934986" w:rsidP="00CF2213">
      <w:pPr>
        <w:rPr>
          <w:rFonts w:ascii="Times New Roman" w:hAnsi="Times New Roman" w:cs="Times New Roman"/>
          <w:sz w:val="28"/>
          <w:szCs w:val="28"/>
        </w:rPr>
      </w:pPr>
      <w:r w:rsidRPr="00A74EDC">
        <w:rPr>
          <w:rFonts w:ascii="Times New Roman" w:hAnsi="Times New Roman" w:cs="Times New Roman"/>
          <w:sz w:val="28"/>
          <w:szCs w:val="28"/>
        </w:rPr>
        <w:br w:type="page"/>
      </w:r>
    </w:p>
    <w:p w:rsidR="00934986" w:rsidRPr="00934986" w:rsidRDefault="00934986" w:rsidP="00CF2213">
      <w:pPr>
        <w:pStyle w:val="a3"/>
        <w:spacing w:line="276" w:lineRule="auto"/>
        <w:ind w:left="284" w:hanging="284"/>
        <w:jc w:val="center"/>
        <w:rPr>
          <w:b/>
          <w:i/>
        </w:rPr>
      </w:pPr>
      <w:r w:rsidRPr="00934986">
        <w:rPr>
          <w:b/>
          <w:i/>
        </w:rPr>
        <w:lastRenderedPageBreak/>
        <w:t>Практическая работа</w:t>
      </w:r>
      <w:r>
        <w:rPr>
          <w:b/>
          <w:i/>
        </w:rPr>
        <w:t xml:space="preserve"> </w:t>
      </w:r>
      <w:r w:rsidR="001D1FFE">
        <w:rPr>
          <w:b/>
          <w:i/>
        </w:rPr>
        <w:t>№</w:t>
      </w:r>
      <w:r w:rsidR="00984B0E">
        <w:rPr>
          <w:b/>
          <w:i/>
        </w:rPr>
        <w:t>5</w:t>
      </w:r>
    </w:p>
    <w:p w:rsidR="00934986" w:rsidRPr="00934986" w:rsidRDefault="00934986" w:rsidP="00CF2213">
      <w:pPr>
        <w:pStyle w:val="a3"/>
        <w:spacing w:line="276" w:lineRule="auto"/>
        <w:ind w:left="284" w:hanging="284"/>
        <w:jc w:val="center"/>
        <w:rPr>
          <w:b/>
        </w:rPr>
      </w:pPr>
      <w:r w:rsidRPr="00934986">
        <w:rPr>
          <w:b/>
        </w:rPr>
        <w:t>Изучение инструкции о порядке допуска должностных лиц и граждан</w:t>
      </w:r>
    </w:p>
    <w:p w:rsidR="00934986" w:rsidRPr="00934986" w:rsidRDefault="00934986" w:rsidP="00CF2213">
      <w:pPr>
        <w:pStyle w:val="a3"/>
        <w:spacing w:line="276" w:lineRule="auto"/>
        <w:ind w:left="284" w:hanging="284"/>
        <w:jc w:val="center"/>
        <w:rPr>
          <w:b/>
        </w:rPr>
      </w:pPr>
      <w:r w:rsidRPr="00934986">
        <w:rPr>
          <w:b/>
        </w:rPr>
        <w:t>Российской Федерации к государственной тайне</w:t>
      </w:r>
      <w:r w:rsidRPr="00934986">
        <w:rPr>
          <w:b/>
        </w:rPr>
        <w:br/>
        <w:t xml:space="preserve">(утв. постановлением Правительства РФ от 6 февраля 2010 г. N 63 </w:t>
      </w:r>
      <w:r w:rsidRPr="00934986">
        <w:rPr>
          <w:b/>
          <w:bCs/>
        </w:rPr>
        <w:t>с изменени</w:t>
      </w:r>
      <w:r w:rsidRPr="00934986">
        <w:rPr>
          <w:b/>
          <w:bCs/>
        </w:rPr>
        <w:t>я</w:t>
      </w:r>
      <w:r w:rsidRPr="00934986">
        <w:rPr>
          <w:b/>
          <w:bCs/>
        </w:rPr>
        <w:t xml:space="preserve">ми и дополнениями от </w:t>
      </w:r>
      <w:r w:rsidRPr="00934986">
        <w:rPr>
          <w:b/>
        </w:rPr>
        <w:t>1 ноября 2012 г.)</w:t>
      </w:r>
    </w:p>
    <w:p w:rsidR="00934986" w:rsidRPr="00934986" w:rsidRDefault="00934986" w:rsidP="00CF2213">
      <w:pPr>
        <w:pStyle w:val="a3"/>
        <w:spacing w:line="276" w:lineRule="auto"/>
        <w:ind w:left="284" w:hanging="284"/>
        <w:rPr>
          <w:b/>
          <w:i/>
        </w:rPr>
      </w:pPr>
    </w:p>
    <w:p w:rsidR="00934986" w:rsidRDefault="00934986" w:rsidP="00CF2213">
      <w:pPr>
        <w:pStyle w:val="a3"/>
        <w:spacing w:line="276" w:lineRule="auto"/>
        <w:ind w:left="284" w:hanging="284"/>
      </w:pPr>
      <w:r w:rsidRPr="00934986">
        <w:rPr>
          <w:b/>
          <w:i/>
        </w:rPr>
        <w:t>Цель:</w:t>
      </w:r>
      <w:r w:rsidRPr="00934986">
        <w:t xml:space="preserve"> изучить порядок допуска должностных лиц и граждан Российской Федерации к государственной,  ознакомится с формами учетной документации.</w:t>
      </w:r>
    </w:p>
    <w:p w:rsidR="001D1FFE" w:rsidRPr="001D1FFE" w:rsidRDefault="001D1FFE" w:rsidP="00CF2213">
      <w:pPr>
        <w:pStyle w:val="a3"/>
        <w:spacing w:line="276" w:lineRule="auto"/>
        <w:ind w:left="644" w:hanging="644"/>
        <w:rPr>
          <w:b/>
          <w:i/>
        </w:rPr>
      </w:pPr>
      <w:r w:rsidRPr="001D1FFE">
        <w:rPr>
          <w:b/>
          <w:i/>
        </w:rPr>
        <w:t xml:space="preserve">Формируемые умения: </w:t>
      </w:r>
      <w:bookmarkStart w:id="6" w:name="_Toc316050129"/>
    </w:p>
    <w:p w:rsidR="001D1FFE" w:rsidRPr="001D1FFE" w:rsidRDefault="001D1FFE" w:rsidP="00CF2213">
      <w:pPr>
        <w:pStyle w:val="a3"/>
        <w:numPr>
          <w:ilvl w:val="0"/>
          <w:numId w:val="9"/>
        </w:numPr>
        <w:spacing w:line="276" w:lineRule="auto"/>
      </w:pPr>
      <w:r w:rsidRPr="001D1FFE">
        <w:t>использовать критерии подбора и расстановки   сотрудников подразделений защиты информации;</w:t>
      </w:r>
      <w:bookmarkEnd w:id="6"/>
    </w:p>
    <w:p w:rsidR="001D1FFE" w:rsidRDefault="001D1FFE" w:rsidP="00CF2213">
      <w:pPr>
        <w:pStyle w:val="a3"/>
        <w:numPr>
          <w:ilvl w:val="0"/>
          <w:numId w:val="9"/>
        </w:numPr>
        <w:spacing w:line="276" w:lineRule="auto"/>
      </w:pPr>
      <w:bookmarkStart w:id="7" w:name="_Toc316050130"/>
      <w:r w:rsidRPr="001D1FFE">
        <w:t>организовывать работу с персоналом, имеющим     доступ к конфиденциал</w:t>
      </w:r>
      <w:r w:rsidRPr="001D1FFE">
        <w:t>ь</w:t>
      </w:r>
      <w:r w:rsidRPr="001D1FFE">
        <w:t>ной информации</w:t>
      </w:r>
      <w:bookmarkEnd w:id="7"/>
      <w:r>
        <w:t>;</w:t>
      </w:r>
    </w:p>
    <w:p w:rsidR="001D1FFE" w:rsidRPr="001D1FFE" w:rsidRDefault="001D1FFE" w:rsidP="00CF2213">
      <w:pPr>
        <w:pStyle w:val="a3"/>
        <w:numPr>
          <w:ilvl w:val="0"/>
          <w:numId w:val="9"/>
        </w:numPr>
        <w:spacing w:line="276" w:lineRule="auto"/>
      </w:pPr>
      <w:bookmarkStart w:id="8" w:name="_Toc316050131"/>
      <w:r w:rsidRPr="001D1FFE">
        <w:t>проводить инструктаж    персонала по организации работы с конфиденц</w:t>
      </w:r>
      <w:r w:rsidRPr="001D1FFE">
        <w:t>и</w:t>
      </w:r>
      <w:r w:rsidRPr="001D1FFE">
        <w:t>альной информацией</w:t>
      </w:r>
      <w:bookmarkEnd w:id="8"/>
      <w:r>
        <w:t>.</w:t>
      </w:r>
      <w:r w:rsidRPr="001D1FFE">
        <w:t xml:space="preserve">    </w:t>
      </w:r>
    </w:p>
    <w:p w:rsidR="001D1FFE" w:rsidRPr="001D1FFE" w:rsidRDefault="001D1FFE" w:rsidP="00CF2213">
      <w:pPr>
        <w:pStyle w:val="a3"/>
        <w:spacing w:line="276" w:lineRule="auto"/>
        <w:ind w:left="284" w:hanging="284"/>
      </w:pPr>
    </w:p>
    <w:p w:rsidR="00934986" w:rsidRPr="00934986" w:rsidRDefault="00934986" w:rsidP="00CF2213">
      <w:pPr>
        <w:pStyle w:val="a3"/>
        <w:spacing w:line="276" w:lineRule="auto"/>
        <w:ind w:left="284" w:hanging="284"/>
        <w:jc w:val="center"/>
        <w:rPr>
          <w:b/>
        </w:rPr>
      </w:pPr>
      <w:r w:rsidRPr="00934986">
        <w:rPr>
          <w:b/>
        </w:rPr>
        <w:t>Методические указания</w:t>
      </w:r>
    </w:p>
    <w:p w:rsidR="00934986" w:rsidRPr="00934986" w:rsidRDefault="00934986" w:rsidP="00CF2213">
      <w:pPr>
        <w:pStyle w:val="a3"/>
        <w:spacing w:line="276" w:lineRule="auto"/>
        <w:ind w:firstLine="709"/>
      </w:pPr>
      <w:r w:rsidRPr="00934986">
        <w:t>Отчет к практической работе оформляется в тетради и в электронном документе, кот</w:t>
      </w:r>
      <w:r w:rsidRPr="00934986">
        <w:t>о</w:t>
      </w:r>
      <w:r w:rsidRPr="00934986">
        <w:t>рый сохраняется на своем носителе или ресурсе, указанном преподавателем.</w:t>
      </w:r>
    </w:p>
    <w:p w:rsidR="00934986" w:rsidRPr="00934986" w:rsidRDefault="00934986" w:rsidP="00CF2213">
      <w:pPr>
        <w:pStyle w:val="a3"/>
        <w:spacing w:line="276" w:lineRule="auto"/>
        <w:ind w:firstLine="709"/>
      </w:pPr>
      <w:r w:rsidRPr="00934986">
        <w:t>Каждый из документов содержит название и цель работы, в электронном док</w:t>
      </w:r>
      <w:r w:rsidRPr="00934986">
        <w:t>у</w:t>
      </w:r>
      <w:r w:rsidRPr="00934986">
        <w:t>менте в колонтитуле указывается фамилия, имя студента, номер группы и дата выпо</w:t>
      </w:r>
      <w:r w:rsidRPr="00934986">
        <w:t>л</w:t>
      </w:r>
      <w:r w:rsidRPr="00934986">
        <w:t>нения работы.</w:t>
      </w:r>
    </w:p>
    <w:p w:rsidR="00934986" w:rsidRPr="00934986" w:rsidRDefault="00934986" w:rsidP="00CF2213">
      <w:pPr>
        <w:pStyle w:val="a3"/>
        <w:spacing w:line="276" w:lineRule="auto"/>
        <w:ind w:firstLine="709"/>
      </w:pPr>
      <w:r w:rsidRPr="00934986">
        <w:rPr>
          <w:bCs/>
        </w:rPr>
        <w:t>Текстовый электронный документ оформляется в соответствии с ГОСТ 2.105-95. Межгосударственный стандарт. Единая система конструкторской документации. О</w:t>
      </w:r>
      <w:r w:rsidRPr="00934986">
        <w:rPr>
          <w:bCs/>
        </w:rPr>
        <w:t>б</w:t>
      </w:r>
      <w:r w:rsidRPr="00934986">
        <w:rPr>
          <w:bCs/>
        </w:rPr>
        <w:t>щие требования к текстовым документам (</w:t>
      </w:r>
      <w:proofErr w:type="gramStart"/>
      <w:r w:rsidRPr="00934986">
        <w:rPr>
          <w:bCs/>
        </w:rPr>
        <w:t>введен</w:t>
      </w:r>
      <w:proofErr w:type="gramEnd"/>
      <w:r w:rsidRPr="00934986">
        <w:rPr>
          <w:bCs/>
        </w:rPr>
        <w:t xml:space="preserve"> Постановлением Госстандарта от 08.08.1995, 426 ред. от 22.06.2006). Основные требования: </w:t>
      </w:r>
      <w:r w:rsidRPr="00934986">
        <w:t>цвет шрифта – черный, ра</w:t>
      </w:r>
      <w:r w:rsidRPr="00934986">
        <w:t>з</w:t>
      </w:r>
      <w:r w:rsidRPr="00934986">
        <w:t xml:space="preserve">мер – 14 </w:t>
      </w:r>
      <w:proofErr w:type="spellStart"/>
      <w:proofErr w:type="gramStart"/>
      <w:r w:rsidRPr="00934986">
        <w:t>пт</w:t>
      </w:r>
      <w:proofErr w:type="spellEnd"/>
      <w:proofErr w:type="gramEnd"/>
      <w:r w:rsidRPr="00934986">
        <w:t xml:space="preserve">, гарнитура – </w:t>
      </w:r>
      <w:r w:rsidRPr="00934986">
        <w:rPr>
          <w:lang w:val="en-US"/>
        </w:rPr>
        <w:t>Times</w:t>
      </w:r>
      <w:r w:rsidRPr="00934986">
        <w:t xml:space="preserve"> </w:t>
      </w:r>
      <w:r w:rsidRPr="00934986">
        <w:rPr>
          <w:lang w:val="en-US"/>
        </w:rPr>
        <w:t>New</w:t>
      </w:r>
      <w:r w:rsidRPr="00934986">
        <w:t xml:space="preserve"> </w:t>
      </w:r>
      <w:r w:rsidRPr="00934986">
        <w:rPr>
          <w:lang w:val="en-US"/>
        </w:rPr>
        <w:t>Roman</w:t>
      </w:r>
      <w:r w:rsidRPr="00934986">
        <w:t>, начертание – обычное (если не указано иное), выравнивание текста – по ширине, межстрочный интервал – полуторный, разм</w:t>
      </w:r>
      <w:r w:rsidRPr="00934986">
        <w:t>е</w:t>
      </w:r>
      <w:r w:rsidRPr="00934986">
        <w:t>ры полей: левое – 3 см, правое – 1,5 см, верхнее и нижнее – 2 см; абзацный о</w:t>
      </w:r>
      <w:r w:rsidRPr="00934986">
        <w:t>т</w:t>
      </w:r>
      <w:r w:rsidRPr="00934986">
        <w:t>ступ – 1,25 см.  Допускается использовать компьютерные возможности акцентиров</w:t>
      </w:r>
      <w:r w:rsidRPr="00934986">
        <w:t>а</w:t>
      </w:r>
      <w:r w:rsidRPr="00934986">
        <w:t>ния внимания на определенных терминах, утверждениях применяя различные вар</w:t>
      </w:r>
      <w:r w:rsidRPr="00934986">
        <w:t>и</w:t>
      </w:r>
      <w:r w:rsidRPr="00934986">
        <w:t>анты начертания шрифта.</w:t>
      </w:r>
    </w:p>
    <w:p w:rsidR="00934986" w:rsidRPr="00934986" w:rsidRDefault="00934986" w:rsidP="00CF2213">
      <w:pPr>
        <w:pStyle w:val="a3"/>
        <w:spacing w:line="276" w:lineRule="auto"/>
        <w:ind w:firstLine="709"/>
      </w:pPr>
      <w:r w:rsidRPr="00934986">
        <w:t>Ответы на задания даются полные, в соответствие с вопросом. При работе с но</w:t>
      </w:r>
      <w:r w:rsidRPr="00934986">
        <w:t>р</w:t>
      </w:r>
      <w:r w:rsidRPr="00934986">
        <w:t>мативными документами указывается название документа, на который ссылается об</w:t>
      </w:r>
      <w:r w:rsidRPr="00934986">
        <w:t>у</w:t>
      </w:r>
      <w:r w:rsidRPr="00934986">
        <w:t xml:space="preserve">чающийся.  В качестве источников законодательных актов необходимо использовать справочно-правовые системы </w:t>
      </w:r>
      <w:proofErr w:type="spellStart"/>
      <w:r w:rsidRPr="00934986">
        <w:t>КонсультантПлюс</w:t>
      </w:r>
      <w:proofErr w:type="spellEnd"/>
      <w:r w:rsidRPr="00934986">
        <w:t>, Гарант, официальные сайты организ</w:t>
      </w:r>
      <w:r w:rsidRPr="00934986">
        <w:t>а</w:t>
      </w:r>
      <w:r w:rsidRPr="00934986">
        <w:t>ций и структур.</w:t>
      </w:r>
    </w:p>
    <w:p w:rsidR="00934986" w:rsidRPr="00934986" w:rsidRDefault="00934986" w:rsidP="00CF2213">
      <w:pPr>
        <w:pStyle w:val="a3"/>
        <w:spacing w:line="276" w:lineRule="auto"/>
        <w:ind w:left="284" w:hanging="284"/>
      </w:pPr>
    </w:p>
    <w:p w:rsidR="00934986" w:rsidRPr="00934986" w:rsidRDefault="00934986" w:rsidP="00CF2213">
      <w:pPr>
        <w:pStyle w:val="a3"/>
        <w:spacing w:line="276" w:lineRule="auto"/>
        <w:ind w:left="284" w:hanging="284"/>
        <w:jc w:val="center"/>
        <w:rPr>
          <w:b/>
        </w:rPr>
      </w:pPr>
      <w:r w:rsidRPr="00934986">
        <w:rPr>
          <w:b/>
        </w:rPr>
        <w:t>Выполнение работы</w:t>
      </w:r>
    </w:p>
    <w:p w:rsidR="00934986" w:rsidRPr="00934986" w:rsidRDefault="00934986" w:rsidP="00CF2213">
      <w:pPr>
        <w:pStyle w:val="a3"/>
        <w:spacing w:line="276" w:lineRule="auto"/>
        <w:ind w:left="284" w:hanging="284"/>
      </w:pPr>
      <w:r w:rsidRPr="00A856ED">
        <w:rPr>
          <w:i/>
        </w:rPr>
        <w:t>Задание.</w:t>
      </w:r>
      <w:r w:rsidRPr="00934986">
        <w:rPr>
          <w:b/>
        </w:rPr>
        <w:t xml:space="preserve"> </w:t>
      </w:r>
      <w:r w:rsidRPr="00934986">
        <w:t>Ответьте на предложенные ниже вопросы</w:t>
      </w:r>
      <w:r w:rsidRPr="00934986">
        <w:rPr>
          <w:b/>
        </w:rPr>
        <w:t xml:space="preserve">, </w:t>
      </w:r>
      <w:r w:rsidRPr="00934986">
        <w:t xml:space="preserve">используя Интернет-ресурсы.                 </w:t>
      </w:r>
      <w:r w:rsidRPr="00934986">
        <w:lastRenderedPageBreak/>
        <w:t>Ответы должны быть полные в соответствии с вопросом.</w:t>
      </w:r>
    </w:p>
    <w:p w:rsidR="00934986" w:rsidRPr="00934986" w:rsidRDefault="00934986" w:rsidP="00CF2213">
      <w:pPr>
        <w:pStyle w:val="a3"/>
        <w:spacing w:line="276" w:lineRule="auto"/>
        <w:ind w:left="284" w:hanging="284"/>
      </w:pPr>
    </w:p>
    <w:p w:rsidR="00934986" w:rsidRPr="00934986" w:rsidRDefault="00934986" w:rsidP="00CF2213">
      <w:pPr>
        <w:pStyle w:val="a3"/>
        <w:spacing w:line="276" w:lineRule="auto"/>
        <w:ind w:firstLine="709"/>
      </w:pPr>
      <w:r w:rsidRPr="00934986">
        <w:t xml:space="preserve">1. </w:t>
      </w:r>
      <w:r w:rsidRPr="00934986">
        <w:rPr>
          <w:bCs/>
        </w:rPr>
        <w:t>Что определяет инструкции о порядке допуска должностных лиц и граждан РФ к г</w:t>
      </w:r>
      <w:r w:rsidRPr="00934986">
        <w:rPr>
          <w:bCs/>
        </w:rPr>
        <w:t>о</w:t>
      </w:r>
      <w:r w:rsidRPr="00934986">
        <w:rPr>
          <w:bCs/>
        </w:rPr>
        <w:t>сударственной тайне</w:t>
      </w:r>
      <w:r w:rsidRPr="00934986">
        <w:t>? (Вынести в тетрадь)</w:t>
      </w:r>
    </w:p>
    <w:p w:rsidR="00934986" w:rsidRPr="00934986" w:rsidRDefault="00934986" w:rsidP="00CF2213">
      <w:pPr>
        <w:pStyle w:val="a3"/>
        <w:spacing w:line="276" w:lineRule="auto"/>
        <w:ind w:firstLine="709"/>
      </w:pPr>
      <w:r w:rsidRPr="00934986">
        <w:t>2. Дайте определение понятия «доступ к сведениям, составляющим государстве</w:t>
      </w:r>
      <w:r w:rsidRPr="00934986">
        <w:t>н</w:t>
      </w:r>
      <w:r w:rsidRPr="00934986">
        <w:t>ную тайну». (Вынести в тетрадь)</w:t>
      </w:r>
    </w:p>
    <w:p w:rsidR="00934986" w:rsidRPr="00934986" w:rsidRDefault="00934986" w:rsidP="00CF2213">
      <w:pPr>
        <w:pStyle w:val="a3"/>
        <w:spacing w:line="276" w:lineRule="auto"/>
        <w:ind w:firstLine="709"/>
        <w:rPr>
          <w:i/>
        </w:rPr>
      </w:pPr>
      <w:r w:rsidRPr="00934986">
        <w:t>3. Какие формы допуска граждан к ГТ устанавливаются в соответствии со степ</w:t>
      </w:r>
      <w:r w:rsidRPr="00934986">
        <w:t>е</w:t>
      </w:r>
      <w:r w:rsidRPr="00934986">
        <w:t>нями секретности сведений, составляющих государственную тайну? (Вынести в те</w:t>
      </w:r>
      <w:r w:rsidRPr="00934986">
        <w:t>т</w:t>
      </w:r>
      <w:r w:rsidRPr="00934986">
        <w:t>радь)</w:t>
      </w:r>
    </w:p>
    <w:p w:rsidR="00934986" w:rsidRPr="00934986" w:rsidRDefault="00934986" w:rsidP="00CF2213">
      <w:pPr>
        <w:pStyle w:val="a3"/>
        <w:spacing w:line="276" w:lineRule="auto"/>
        <w:ind w:firstLine="709"/>
      </w:pPr>
      <w:r w:rsidRPr="00934986">
        <w:t>4. Что предусматривает допуск граждан к государственной тайне? (Вынести в те</w:t>
      </w:r>
      <w:r w:rsidRPr="00934986">
        <w:t>т</w:t>
      </w:r>
      <w:r w:rsidRPr="00934986">
        <w:t>радь)</w:t>
      </w:r>
    </w:p>
    <w:p w:rsidR="00934986" w:rsidRPr="00934986" w:rsidRDefault="00934986" w:rsidP="00CF2213">
      <w:pPr>
        <w:pStyle w:val="a3"/>
        <w:spacing w:line="276" w:lineRule="auto"/>
        <w:ind w:firstLine="709"/>
      </w:pPr>
      <w:r w:rsidRPr="00934986">
        <w:t>5. Кем принимается  решение о допуске к государственной тайне? (Вынести в те</w:t>
      </w:r>
      <w:r w:rsidRPr="00934986">
        <w:t>т</w:t>
      </w:r>
      <w:r w:rsidRPr="00934986">
        <w:t>радь)</w:t>
      </w:r>
    </w:p>
    <w:p w:rsidR="00934986" w:rsidRPr="00934986" w:rsidRDefault="00934986" w:rsidP="00CF2213">
      <w:pPr>
        <w:pStyle w:val="a3"/>
        <w:spacing w:line="276" w:lineRule="auto"/>
        <w:ind w:firstLine="709"/>
      </w:pPr>
      <w:r w:rsidRPr="00934986">
        <w:t>6.</w:t>
      </w:r>
      <w:r w:rsidRPr="00934986">
        <w:rPr>
          <w:b/>
          <w:bCs/>
        </w:rPr>
        <w:t xml:space="preserve"> </w:t>
      </w:r>
      <w:r w:rsidRPr="00934986">
        <w:rPr>
          <w:bCs/>
        </w:rPr>
        <w:t>Какова форма номенклатуры должностей работников, подлежащих оформл</w:t>
      </w:r>
      <w:r w:rsidRPr="00934986">
        <w:rPr>
          <w:bCs/>
        </w:rPr>
        <w:t>е</w:t>
      </w:r>
      <w:r w:rsidRPr="00934986">
        <w:rPr>
          <w:bCs/>
        </w:rPr>
        <w:t xml:space="preserve">нию на допуск к государственной тайне?  </w:t>
      </w:r>
      <w:r w:rsidRPr="00934986">
        <w:t>(Сохраните в электронном текстовом док</w:t>
      </w:r>
      <w:r w:rsidRPr="00934986">
        <w:t>у</w:t>
      </w:r>
      <w:r w:rsidRPr="00934986">
        <w:t xml:space="preserve">менте с именем </w:t>
      </w:r>
      <w:r w:rsidRPr="00934986">
        <w:rPr>
          <w:i/>
        </w:rPr>
        <w:t xml:space="preserve">Номенклатура должностей </w:t>
      </w:r>
      <w:r w:rsidRPr="00934986">
        <w:t xml:space="preserve"> в папке </w:t>
      </w:r>
      <w:r w:rsidRPr="00934986">
        <w:rPr>
          <w:i/>
        </w:rPr>
        <w:t>ПМ.01/</w:t>
      </w:r>
      <w:proofErr w:type="spellStart"/>
      <w:r w:rsidRPr="00934986">
        <w:rPr>
          <w:i/>
        </w:rPr>
        <w:t>Гос_тайна</w:t>
      </w:r>
      <w:proofErr w:type="spellEnd"/>
      <w:r w:rsidRPr="00934986">
        <w:rPr>
          <w:i/>
        </w:rPr>
        <w:t xml:space="preserve"> </w:t>
      </w:r>
      <w:r w:rsidRPr="00934986">
        <w:rPr>
          <w:b/>
        </w:rPr>
        <w:t xml:space="preserve"> </w:t>
      </w:r>
      <w:r w:rsidRPr="00934986">
        <w:t>на своем нак</w:t>
      </w:r>
      <w:r w:rsidRPr="00934986">
        <w:t>о</w:t>
      </w:r>
      <w:r w:rsidRPr="00934986">
        <w:t xml:space="preserve">пителе). </w:t>
      </w:r>
    </w:p>
    <w:p w:rsidR="00934986" w:rsidRPr="00934986" w:rsidRDefault="00934986" w:rsidP="00CF2213">
      <w:pPr>
        <w:pStyle w:val="a3"/>
        <w:spacing w:line="276" w:lineRule="auto"/>
        <w:ind w:firstLine="709"/>
      </w:pPr>
      <w:r w:rsidRPr="00934986">
        <w:t>7. Кем разрабатывается номенклатура должностей? Как часто переутверждается? (Т)</w:t>
      </w:r>
    </w:p>
    <w:p w:rsidR="00934986" w:rsidRPr="00934986" w:rsidRDefault="00934986" w:rsidP="00CF2213">
      <w:pPr>
        <w:pStyle w:val="a3"/>
        <w:spacing w:line="276" w:lineRule="auto"/>
        <w:ind w:firstLine="709"/>
      </w:pPr>
      <w:r w:rsidRPr="00934986">
        <w:t>8. Каким образом заполняется анкета гражданами, которым оформляется д</w:t>
      </w:r>
      <w:r w:rsidRPr="00934986">
        <w:t>о</w:t>
      </w:r>
      <w:r w:rsidRPr="00934986">
        <w:t>пуск к гос</w:t>
      </w:r>
      <w:r w:rsidRPr="00934986">
        <w:t>у</w:t>
      </w:r>
      <w:r w:rsidRPr="00934986">
        <w:t>дарственной тайне? (Т)</w:t>
      </w:r>
    </w:p>
    <w:p w:rsidR="00934986" w:rsidRPr="00934986" w:rsidRDefault="00934986" w:rsidP="00CF2213">
      <w:pPr>
        <w:pStyle w:val="a3"/>
        <w:spacing w:line="276" w:lineRule="auto"/>
        <w:ind w:firstLine="709"/>
      </w:pPr>
      <w:r w:rsidRPr="00934986">
        <w:t>9. Какова форма анкеты для допуска к ГТ?  (Эл</w:t>
      </w:r>
      <w:proofErr w:type="gramStart"/>
      <w:r w:rsidRPr="00934986">
        <w:t>.</w:t>
      </w:r>
      <w:proofErr w:type="gramEnd"/>
      <w:r w:rsidRPr="00934986">
        <w:t xml:space="preserve"> </w:t>
      </w:r>
      <w:proofErr w:type="gramStart"/>
      <w:r w:rsidRPr="00934986">
        <w:t>д</w:t>
      </w:r>
      <w:proofErr w:type="gramEnd"/>
      <w:r w:rsidRPr="00934986">
        <w:t xml:space="preserve">окумент с именем </w:t>
      </w:r>
      <w:r w:rsidRPr="00934986">
        <w:rPr>
          <w:i/>
        </w:rPr>
        <w:t>Анкета к ГТ, см з</w:t>
      </w:r>
      <w:r w:rsidRPr="00934986">
        <w:rPr>
          <w:i/>
        </w:rPr>
        <w:t>а</w:t>
      </w:r>
      <w:r w:rsidRPr="00934986">
        <w:rPr>
          <w:i/>
        </w:rPr>
        <w:t>дание 6</w:t>
      </w:r>
      <w:r w:rsidRPr="00934986">
        <w:t>).</w:t>
      </w:r>
    </w:p>
    <w:p w:rsidR="00934986" w:rsidRPr="00934986" w:rsidRDefault="00934986" w:rsidP="00CF2213">
      <w:pPr>
        <w:pStyle w:val="a3"/>
        <w:spacing w:line="276" w:lineRule="auto"/>
        <w:ind w:firstLine="709"/>
      </w:pPr>
      <w:r w:rsidRPr="00934986">
        <w:t>10. Каково обязательство  граждан по соблюдению требований законодательства Российской Федерации о государственной тайне?  (Эл</w:t>
      </w:r>
      <w:proofErr w:type="gramStart"/>
      <w:r w:rsidRPr="00934986">
        <w:t>.</w:t>
      </w:r>
      <w:proofErr w:type="gramEnd"/>
      <w:r w:rsidRPr="00934986">
        <w:t xml:space="preserve"> </w:t>
      </w:r>
      <w:proofErr w:type="gramStart"/>
      <w:r w:rsidRPr="00934986">
        <w:t>д</w:t>
      </w:r>
      <w:proofErr w:type="gramEnd"/>
      <w:r w:rsidRPr="00934986">
        <w:t xml:space="preserve">окумент с именем </w:t>
      </w:r>
      <w:proofErr w:type="spellStart"/>
      <w:r w:rsidRPr="00934986">
        <w:rPr>
          <w:i/>
        </w:rPr>
        <w:t>Обязател</w:t>
      </w:r>
      <w:r w:rsidRPr="00934986">
        <w:rPr>
          <w:i/>
        </w:rPr>
        <w:t>ь</w:t>
      </w:r>
      <w:r w:rsidRPr="00934986">
        <w:rPr>
          <w:i/>
        </w:rPr>
        <w:t>ство_ГТ</w:t>
      </w:r>
      <w:proofErr w:type="spellEnd"/>
      <w:r w:rsidRPr="00934986">
        <w:rPr>
          <w:i/>
        </w:rPr>
        <w:t>, см задание 6</w:t>
      </w:r>
      <w:r w:rsidRPr="00934986">
        <w:t>).</w:t>
      </w:r>
    </w:p>
    <w:p w:rsidR="00934986" w:rsidRPr="00934986" w:rsidRDefault="00934986" w:rsidP="00CF2213">
      <w:pPr>
        <w:pStyle w:val="a3"/>
        <w:spacing w:line="276" w:lineRule="auto"/>
        <w:ind w:firstLine="709"/>
      </w:pPr>
      <w:r w:rsidRPr="00934986">
        <w:t>11. Где и вместе с чем  хранятся карточки учета лиц допущенных к ГТ? (В те</w:t>
      </w:r>
      <w:r w:rsidRPr="00934986">
        <w:t>т</w:t>
      </w:r>
      <w:r w:rsidRPr="00934986">
        <w:t>радь)</w:t>
      </w:r>
    </w:p>
    <w:p w:rsidR="00934986" w:rsidRPr="00934986" w:rsidRDefault="00934986" w:rsidP="00CF2213">
      <w:pPr>
        <w:pStyle w:val="a3"/>
        <w:spacing w:line="276" w:lineRule="auto"/>
        <w:ind w:firstLine="709"/>
      </w:pPr>
      <w:r w:rsidRPr="00934986">
        <w:t>12. Какова форма карточки учета лица, допущенного к государственной тайне? (Эл</w:t>
      </w:r>
      <w:proofErr w:type="gramStart"/>
      <w:r w:rsidRPr="00934986">
        <w:t>.</w:t>
      </w:r>
      <w:proofErr w:type="gramEnd"/>
      <w:r w:rsidRPr="00934986">
        <w:t xml:space="preserve"> </w:t>
      </w:r>
      <w:proofErr w:type="gramStart"/>
      <w:r w:rsidRPr="00934986">
        <w:t>д</w:t>
      </w:r>
      <w:proofErr w:type="gramEnd"/>
      <w:r w:rsidRPr="00934986">
        <w:t>о</w:t>
      </w:r>
      <w:r w:rsidRPr="00934986">
        <w:t xml:space="preserve">кумент с именем </w:t>
      </w:r>
      <w:r w:rsidRPr="00934986">
        <w:rPr>
          <w:i/>
        </w:rPr>
        <w:t>Карточка учета, см задание 6</w:t>
      </w:r>
      <w:r w:rsidRPr="00934986">
        <w:t>).</w:t>
      </w:r>
    </w:p>
    <w:p w:rsidR="00934986" w:rsidRPr="00934986" w:rsidRDefault="00934986" w:rsidP="00CF2213">
      <w:pPr>
        <w:pStyle w:val="a3"/>
        <w:spacing w:line="276" w:lineRule="auto"/>
        <w:ind w:firstLine="709"/>
      </w:pPr>
      <w:r w:rsidRPr="00934986">
        <w:t xml:space="preserve">13. Каковы сроки переоформления допуска к ГТ? (Т)          </w:t>
      </w:r>
    </w:p>
    <w:p w:rsidR="00B06A56" w:rsidRDefault="00B06A56" w:rsidP="00CF2213">
      <w:pPr>
        <w:pStyle w:val="a3"/>
        <w:spacing w:line="276" w:lineRule="auto"/>
        <w:ind w:left="284" w:hanging="284"/>
      </w:pPr>
    </w:p>
    <w:p w:rsidR="00934986" w:rsidRPr="00934986" w:rsidRDefault="00934986" w:rsidP="00CF2213">
      <w:pPr>
        <w:pStyle w:val="a3"/>
        <w:spacing w:line="276" w:lineRule="auto"/>
        <w:ind w:left="284" w:hanging="284"/>
        <w:rPr>
          <w:b/>
        </w:rPr>
      </w:pPr>
      <w:r w:rsidRPr="00934986">
        <w:rPr>
          <w:b/>
        </w:rPr>
        <w:t>Интернет-ресурсы</w:t>
      </w:r>
    </w:p>
    <w:p w:rsidR="00934986" w:rsidRPr="00934986" w:rsidRDefault="00934986" w:rsidP="00CF2213">
      <w:pPr>
        <w:pStyle w:val="a3"/>
        <w:numPr>
          <w:ilvl w:val="0"/>
          <w:numId w:val="4"/>
        </w:numPr>
        <w:spacing w:line="276" w:lineRule="auto"/>
        <w:rPr>
          <w:bCs/>
        </w:rPr>
      </w:pPr>
      <w:hyperlink r:id="rId20" w:history="1">
        <w:r w:rsidRPr="00934986">
          <w:rPr>
            <w:rStyle w:val="a7"/>
            <w:bCs/>
          </w:rPr>
          <w:t>www.consultant.ru</w:t>
        </w:r>
      </w:hyperlink>
    </w:p>
    <w:p w:rsidR="00934986" w:rsidRPr="00934986" w:rsidRDefault="00934986" w:rsidP="00CF2213">
      <w:pPr>
        <w:pStyle w:val="a3"/>
        <w:numPr>
          <w:ilvl w:val="0"/>
          <w:numId w:val="4"/>
        </w:numPr>
        <w:spacing w:line="276" w:lineRule="auto"/>
        <w:rPr>
          <w:bCs/>
        </w:rPr>
      </w:pPr>
      <w:hyperlink r:id="rId21" w:history="1">
        <w:r w:rsidRPr="00934986">
          <w:rPr>
            <w:rStyle w:val="a7"/>
            <w:bCs/>
            <w:lang w:val="en-US"/>
          </w:rPr>
          <w:t>www</w:t>
        </w:r>
        <w:r w:rsidRPr="00934986">
          <w:rPr>
            <w:rStyle w:val="a7"/>
            <w:bCs/>
          </w:rPr>
          <w:t>.</w:t>
        </w:r>
        <w:proofErr w:type="spellStart"/>
        <w:r w:rsidRPr="00934986">
          <w:rPr>
            <w:rStyle w:val="a7"/>
            <w:bCs/>
            <w:lang w:val="en-US"/>
          </w:rPr>
          <w:t>itsecurity</w:t>
        </w:r>
        <w:proofErr w:type="spellEnd"/>
        <w:r w:rsidRPr="00934986">
          <w:rPr>
            <w:rStyle w:val="a7"/>
            <w:bCs/>
          </w:rPr>
          <w:t>.</w:t>
        </w:r>
        <w:proofErr w:type="spellStart"/>
        <w:r w:rsidRPr="00934986">
          <w:rPr>
            <w:rStyle w:val="a7"/>
            <w:bCs/>
            <w:lang w:val="en-US"/>
          </w:rPr>
          <w:t>ru</w:t>
        </w:r>
        <w:proofErr w:type="spellEnd"/>
      </w:hyperlink>
    </w:p>
    <w:p w:rsidR="00934986" w:rsidRPr="00934986" w:rsidRDefault="00934986" w:rsidP="00CF2213">
      <w:pPr>
        <w:pStyle w:val="a3"/>
        <w:numPr>
          <w:ilvl w:val="0"/>
          <w:numId w:val="4"/>
        </w:numPr>
        <w:spacing w:line="276" w:lineRule="auto"/>
        <w:rPr>
          <w:bCs/>
        </w:rPr>
      </w:pPr>
      <w:hyperlink r:id="rId22" w:history="1">
        <w:r w:rsidRPr="00934986">
          <w:rPr>
            <w:rStyle w:val="a7"/>
            <w:bCs/>
            <w:lang w:val="en-US"/>
          </w:rPr>
          <w:t>www.oxpaha.ru</w:t>
        </w:r>
      </w:hyperlink>
    </w:p>
    <w:p w:rsidR="00934986" w:rsidRPr="00934986" w:rsidRDefault="00934986" w:rsidP="00CF2213">
      <w:pPr>
        <w:pStyle w:val="a3"/>
        <w:numPr>
          <w:ilvl w:val="0"/>
          <w:numId w:val="4"/>
        </w:numPr>
        <w:spacing w:line="276" w:lineRule="auto"/>
        <w:rPr>
          <w:bCs/>
        </w:rPr>
      </w:pPr>
      <w:hyperlink r:id="rId23" w:history="1">
        <w:r w:rsidRPr="00934986">
          <w:rPr>
            <w:rStyle w:val="a7"/>
            <w:bCs/>
            <w:lang w:val="en-US"/>
          </w:rPr>
          <w:t>www.secuteck.ru</w:t>
        </w:r>
      </w:hyperlink>
    </w:p>
    <w:p w:rsidR="00934986" w:rsidRPr="00934986" w:rsidRDefault="00934986" w:rsidP="00CF2213">
      <w:pPr>
        <w:pStyle w:val="a3"/>
        <w:numPr>
          <w:ilvl w:val="0"/>
          <w:numId w:val="5"/>
        </w:numPr>
        <w:spacing w:line="276" w:lineRule="auto"/>
      </w:pPr>
      <w:hyperlink r:id="rId24" w:history="1">
        <w:r w:rsidRPr="00934986">
          <w:rPr>
            <w:rStyle w:val="a7"/>
          </w:rPr>
          <w:t>www.intuit.ru</w:t>
        </w:r>
      </w:hyperlink>
      <w:r w:rsidRPr="00934986">
        <w:t xml:space="preserve">.     </w:t>
      </w:r>
    </w:p>
    <w:p w:rsidR="001D1FFE" w:rsidRDefault="001D1FFE" w:rsidP="00CF2213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1D1FFE" w:rsidRPr="001D1FFE" w:rsidRDefault="001D1FFE" w:rsidP="00CF2213">
      <w:pPr>
        <w:pStyle w:val="a3"/>
        <w:spacing w:line="276" w:lineRule="auto"/>
        <w:ind w:left="284" w:hanging="284"/>
        <w:jc w:val="center"/>
        <w:rPr>
          <w:b/>
          <w:i/>
        </w:rPr>
      </w:pPr>
      <w:r w:rsidRPr="001D1FFE">
        <w:rPr>
          <w:b/>
          <w:i/>
        </w:rPr>
        <w:lastRenderedPageBreak/>
        <w:t>Практическая работа №</w:t>
      </w:r>
      <w:r w:rsidR="00984B0E">
        <w:rPr>
          <w:b/>
          <w:i/>
        </w:rPr>
        <w:t xml:space="preserve"> 6</w:t>
      </w:r>
    </w:p>
    <w:p w:rsidR="001D1FFE" w:rsidRPr="001D1FFE" w:rsidRDefault="001D1FFE" w:rsidP="00CF2213">
      <w:pPr>
        <w:pStyle w:val="a3"/>
        <w:spacing w:line="276" w:lineRule="auto"/>
        <w:ind w:left="284" w:hanging="284"/>
        <w:jc w:val="center"/>
        <w:rPr>
          <w:b/>
        </w:rPr>
      </w:pPr>
      <w:bookmarkStart w:id="9" w:name="_Toc123290136"/>
      <w:r w:rsidRPr="001D1FFE">
        <w:rPr>
          <w:b/>
        </w:rPr>
        <w:t>Организация и создание службы безопасности</w:t>
      </w:r>
      <w:bookmarkEnd w:id="9"/>
    </w:p>
    <w:p w:rsidR="001D1FFE" w:rsidRPr="001D1FFE" w:rsidRDefault="001D1FFE" w:rsidP="00CF2213">
      <w:pPr>
        <w:pStyle w:val="a3"/>
        <w:spacing w:line="276" w:lineRule="auto"/>
        <w:ind w:left="284" w:hanging="284"/>
        <w:jc w:val="center"/>
        <w:rPr>
          <w:b/>
        </w:rPr>
      </w:pPr>
      <w:r w:rsidRPr="001D1FFE">
        <w:rPr>
          <w:b/>
        </w:rPr>
        <w:t>(правовой статус)</w:t>
      </w:r>
    </w:p>
    <w:p w:rsidR="001D1FFE" w:rsidRPr="001D1FFE" w:rsidRDefault="001D1FFE" w:rsidP="00CF2213">
      <w:pPr>
        <w:pStyle w:val="a3"/>
        <w:spacing w:line="276" w:lineRule="auto"/>
        <w:ind w:left="284" w:hanging="284"/>
      </w:pPr>
      <w:r w:rsidRPr="001D1FFE">
        <w:rPr>
          <w:b/>
          <w:i/>
        </w:rPr>
        <w:t>Цель работы</w:t>
      </w:r>
      <w:r w:rsidRPr="001D1FFE">
        <w:t>: систематизация знаний по теме; ознакомление с законом РФ «О час</w:t>
      </w:r>
      <w:r w:rsidRPr="001D1FFE">
        <w:t>т</w:t>
      </w:r>
      <w:r w:rsidRPr="001D1FFE">
        <w:t>ной детективной и охранной деятельности в Российской Федерации»;  разработка норм</w:t>
      </w:r>
      <w:r w:rsidRPr="001D1FFE">
        <w:t>а</w:t>
      </w:r>
      <w:r w:rsidRPr="001D1FFE">
        <w:t>тивных документов для создания службы безопасности предприятия.</w:t>
      </w:r>
    </w:p>
    <w:p w:rsidR="001D1FFE" w:rsidRPr="001D1FFE" w:rsidRDefault="001D1FFE" w:rsidP="00CF2213">
      <w:pPr>
        <w:pStyle w:val="a3"/>
        <w:spacing w:line="276" w:lineRule="auto"/>
        <w:ind w:left="284" w:hanging="284"/>
      </w:pPr>
      <w:r w:rsidRPr="001D1FFE">
        <w:rPr>
          <w:b/>
          <w:i/>
        </w:rPr>
        <w:t>Формируемые умения</w:t>
      </w:r>
      <w:r>
        <w:t>:</w:t>
      </w:r>
      <w:r w:rsidR="007D76B6">
        <w:t xml:space="preserve"> </w:t>
      </w:r>
      <w:r w:rsidRPr="001D1FFE">
        <w:t>организовывать охрану</w:t>
      </w:r>
      <w:r w:rsidRPr="001D1FFE">
        <w:rPr>
          <w:sz w:val="14"/>
          <w:szCs w:val="14"/>
        </w:rPr>
        <w:t xml:space="preserve">  </w:t>
      </w:r>
      <w:r w:rsidRPr="001D1FFE">
        <w:t>персонала, территорий,</w:t>
      </w:r>
      <w:r w:rsidRPr="001D1FFE">
        <w:rPr>
          <w:sz w:val="14"/>
          <w:szCs w:val="14"/>
        </w:rPr>
        <w:t xml:space="preserve">  </w:t>
      </w:r>
      <w:r w:rsidRPr="001D1FFE">
        <w:t>зданий, пом</w:t>
      </w:r>
      <w:r w:rsidRPr="001D1FFE">
        <w:t>е</w:t>
      </w:r>
      <w:r w:rsidRPr="001D1FFE">
        <w:t>щений и     продукции организаций</w:t>
      </w:r>
      <w:r w:rsidR="007D76B6">
        <w:t>.</w:t>
      </w:r>
    </w:p>
    <w:p w:rsidR="001D1FFE" w:rsidRPr="00934986" w:rsidRDefault="001D1FFE" w:rsidP="00CF2213">
      <w:pPr>
        <w:pStyle w:val="a3"/>
        <w:spacing w:line="276" w:lineRule="auto"/>
        <w:ind w:firstLine="709"/>
        <w:jc w:val="center"/>
        <w:rPr>
          <w:b/>
        </w:rPr>
      </w:pPr>
      <w:r w:rsidRPr="00934986">
        <w:rPr>
          <w:b/>
        </w:rPr>
        <w:t>Методические указания</w:t>
      </w:r>
    </w:p>
    <w:p w:rsidR="001D1FFE" w:rsidRPr="00934986" w:rsidRDefault="001D1FFE" w:rsidP="00CF2213">
      <w:pPr>
        <w:pStyle w:val="a3"/>
        <w:spacing w:line="276" w:lineRule="auto"/>
        <w:ind w:firstLine="709"/>
      </w:pPr>
      <w:r w:rsidRPr="00934986">
        <w:t>Отчет к практической работе оформляется в тетради и в электронном документе, который сохраняется на своем носителе или ресурсе, указанном преподав</w:t>
      </w:r>
      <w:r w:rsidRPr="00934986">
        <w:t>а</w:t>
      </w:r>
      <w:r w:rsidRPr="00934986">
        <w:t>телем.</w:t>
      </w:r>
    </w:p>
    <w:p w:rsidR="001D1FFE" w:rsidRPr="00934986" w:rsidRDefault="001D1FFE" w:rsidP="00CF2213">
      <w:pPr>
        <w:pStyle w:val="a3"/>
        <w:spacing w:line="276" w:lineRule="auto"/>
        <w:ind w:firstLine="709"/>
      </w:pPr>
      <w:r w:rsidRPr="00934986">
        <w:t>Каждый из документов содержит название и цель работы, в электронном док</w:t>
      </w:r>
      <w:r w:rsidRPr="00934986">
        <w:t>у</w:t>
      </w:r>
      <w:r w:rsidRPr="00934986">
        <w:t>менте в колонтитуле указывается фамилия, имя студента, номер группы и дата выпо</w:t>
      </w:r>
      <w:r w:rsidRPr="00934986">
        <w:t>л</w:t>
      </w:r>
      <w:r w:rsidRPr="00934986">
        <w:t>нения р</w:t>
      </w:r>
      <w:r w:rsidRPr="00934986">
        <w:t>а</w:t>
      </w:r>
      <w:r w:rsidRPr="00934986">
        <w:t>боты.</w:t>
      </w:r>
    </w:p>
    <w:p w:rsidR="001D1FFE" w:rsidRPr="00934986" w:rsidRDefault="001D1FFE" w:rsidP="00CF2213">
      <w:pPr>
        <w:pStyle w:val="a3"/>
        <w:spacing w:line="276" w:lineRule="auto"/>
        <w:ind w:firstLine="709"/>
      </w:pPr>
      <w:r w:rsidRPr="00934986">
        <w:rPr>
          <w:bCs/>
        </w:rPr>
        <w:t>Текстовый электронный документ оформляется в соответствии с ГОСТ 2.105-95. Ме</w:t>
      </w:r>
      <w:r w:rsidRPr="00934986">
        <w:rPr>
          <w:bCs/>
        </w:rPr>
        <w:t>ж</w:t>
      </w:r>
      <w:r w:rsidRPr="00934986">
        <w:rPr>
          <w:bCs/>
        </w:rPr>
        <w:t>государственный стандарт. Единая система конструкторской документации. Общие требования к текстовым документам (</w:t>
      </w:r>
      <w:proofErr w:type="gramStart"/>
      <w:r w:rsidRPr="00934986">
        <w:rPr>
          <w:bCs/>
        </w:rPr>
        <w:t>введен</w:t>
      </w:r>
      <w:proofErr w:type="gramEnd"/>
      <w:r w:rsidRPr="00934986">
        <w:rPr>
          <w:bCs/>
        </w:rPr>
        <w:t xml:space="preserve"> Постановлением Госстандарта от 08.08.1995, 426 ред. от 22.06.2006). Основные требования: </w:t>
      </w:r>
      <w:r w:rsidRPr="00934986">
        <w:t>цвет шрифта – черный, ра</w:t>
      </w:r>
      <w:r w:rsidRPr="00934986">
        <w:t>з</w:t>
      </w:r>
      <w:r w:rsidRPr="00934986">
        <w:t xml:space="preserve">мер – 14 </w:t>
      </w:r>
      <w:proofErr w:type="spellStart"/>
      <w:proofErr w:type="gramStart"/>
      <w:r w:rsidRPr="00934986">
        <w:t>пт</w:t>
      </w:r>
      <w:proofErr w:type="spellEnd"/>
      <w:proofErr w:type="gramEnd"/>
      <w:r w:rsidRPr="00934986">
        <w:t xml:space="preserve">, гарнитура – </w:t>
      </w:r>
      <w:r w:rsidRPr="00934986">
        <w:rPr>
          <w:lang w:val="en-US"/>
        </w:rPr>
        <w:t>Times</w:t>
      </w:r>
      <w:r w:rsidRPr="00934986">
        <w:t xml:space="preserve"> </w:t>
      </w:r>
      <w:r w:rsidRPr="00934986">
        <w:rPr>
          <w:lang w:val="en-US"/>
        </w:rPr>
        <w:t>New</w:t>
      </w:r>
      <w:r w:rsidRPr="00934986">
        <w:t xml:space="preserve"> </w:t>
      </w:r>
      <w:r w:rsidRPr="00934986">
        <w:rPr>
          <w:lang w:val="en-US"/>
        </w:rPr>
        <w:t>Roman</w:t>
      </w:r>
      <w:r w:rsidRPr="00934986">
        <w:t>, начертание – обычное (если не указано иное), выравнивание текста – по ширине, межстрочный интервал – полуторный, разм</w:t>
      </w:r>
      <w:r w:rsidRPr="00934986">
        <w:t>е</w:t>
      </w:r>
      <w:r w:rsidRPr="00934986">
        <w:t>ры полей: левое – 3 см, правое – 1,5 см, верхнее и нижнее – 2 см; абзацный о</w:t>
      </w:r>
      <w:r w:rsidRPr="00934986">
        <w:t>т</w:t>
      </w:r>
      <w:r w:rsidRPr="00934986">
        <w:t>ступ – 1,25 см.  Допускается использовать компьютерные возможности акцентиров</w:t>
      </w:r>
      <w:r w:rsidRPr="00934986">
        <w:t>а</w:t>
      </w:r>
      <w:r w:rsidRPr="00934986">
        <w:t>ния внимания на определенных терминах, утверждениях применяя различные вар</w:t>
      </w:r>
      <w:r w:rsidRPr="00934986">
        <w:t>и</w:t>
      </w:r>
      <w:r w:rsidRPr="00934986">
        <w:t>анты начертания шрифта.</w:t>
      </w:r>
    </w:p>
    <w:p w:rsidR="001D1FFE" w:rsidRPr="00934986" w:rsidRDefault="001D1FFE" w:rsidP="00CF2213">
      <w:pPr>
        <w:pStyle w:val="a3"/>
        <w:spacing w:line="276" w:lineRule="auto"/>
        <w:ind w:firstLine="709"/>
      </w:pPr>
      <w:r w:rsidRPr="00934986">
        <w:t>Ответы на задания даются полные, в соответствие с вопросом. При работе с но</w:t>
      </w:r>
      <w:r w:rsidRPr="00934986">
        <w:t>р</w:t>
      </w:r>
      <w:r w:rsidRPr="00934986">
        <w:t>мативными документами указывается название документа, на который ссылается об</w:t>
      </w:r>
      <w:r w:rsidRPr="00934986">
        <w:t>у</w:t>
      </w:r>
      <w:r w:rsidRPr="00934986">
        <w:t xml:space="preserve">чающийся.  В качестве источников законодательных актов необходимо использовать справочно-правовые системы </w:t>
      </w:r>
      <w:proofErr w:type="spellStart"/>
      <w:r w:rsidRPr="00934986">
        <w:t>КонсультантПлюс</w:t>
      </w:r>
      <w:proofErr w:type="spellEnd"/>
      <w:r w:rsidRPr="00934986">
        <w:t>, Гарант, официальные сайты организ</w:t>
      </w:r>
      <w:r w:rsidRPr="00934986">
        <w:t>а</w:t>
      </w:r>
      <w:r w:rsidRPr="00934986">
        <w:t>ций и структур.</w:t>
      </w:r>
    </w:p>
    <w:p w:rsidR="001D1FFE" w:rsidRPr="00934986" w:rsidRDefault="001D1FFE" w:rsidP="00CF2213">
      <w:pPr>
        <w:pStyle w:val="a3"/>
        <w:spacing w:line="276" w:lineRule="auto"/>
        <w:ind w:firstLine="709"/>
      </w:pPr>
    </w:p>
    <w:p w:rsidR="001D1FFE" w:rsidRPr="00934986" w:rsidRDefault="001D1FFE" w:rsidP="00CF2213">
      <w:pPr>
        <w:pStyle w:val="a3"/>
        <w:spacing w:line="276" w:lineRule="auto"/>
        <w:ind w:firstLine="709"/>
        <w:jc w:val="center"/>
        <w:rPr>
          <w:b/>
        </w:rPr>
      </w:pPr>
      <w:r w:rsidRPr="00934986">
        <w:rPr>
          <w:b/>
        </w:rPr>
        <w:t>Выполнение работы</w:t>
      </w:r>
    </w:p>
    <w:p w:rsidR="001D1FFE" w:rsidRPr="001D1FFE" w:rsidRDefault="001D1FFE" w:rsidP="00CF2213">
      <w:pPr>
        <w:pStyle w:val="a3"/>
        <w:spacing w:line="276" w:lineRule="auto"/>
        <w:ind w:firstLine="709"/>
      </w:pPr>
      <w:r w:rsidRPr="00A856ED">
        <w:rPr>
          <w:i/>
        </w:rPr>
        <w:t>Задание</w:t>
      </w:r>
      <w:r w:rsidRPr="001D1FFE">
        <w:t xml:space="preserve"> 1. Дайте определения понятий в соответствии с законом РФ «О частной детективной и охранной деятельности в Российской Федерации»: объекты охраны; </w:t>
      </w:r>
      <w:proofErr w:type="spellStart"/>
      <w:r w:rsidRPr="001D1FFE">
        <w:t>внутр</w:t>
      </w:r>
      <w:r w:rsidRPr="001D1FFE">
        <w:t>и</w:t>
      </w:r>
      <w:r w:rsidRPr="001D1FFE">
        <w:t>объектовый</w:t>
      </w:r>
      <w:proofErr w:type="spellEnd"/>
      <w:r w:rsidRPr="001D1FFE">
        <w:t xml:space="preserve"> режим; пропускной режим (в тетради).</w:t>
      </w:r>
    </w:p>
    <w:p w:rsidR="001D1FFE" w:rsidRPr="001D1FFE" w:rsidRDefault="001D1FFE" w:rsidP="00CF2213">
      <w:pPr>
        <w:pStyle w:val="a3"/>
        <w:spacing w:line="276" w:lineRule="auto"/>
        <w:ind w:firstLine="709"/>
      </w:pPr>
      <w:r w:rsidRPr="00A856ED">
        <w:rPr>
          <w:i/>
        </w:rPr>
        <w:t>Задание</w:t>
      </w:r>
      <w:r w:rsidRPr="001D1FFE">
        <w:t xml:space="preserve"> 2. Перечислите виды услуг предоставляемых в целях сыска, в соответс</w:t>
      </w:r>
      <w:r w:rsidRPr="001D1FFE">
        <w:t>т</w:t>
      </w:r>
      <w:r w:rsidRPr="001D1FFE">
        <w:t xml:space="preserve">вии с законом (в тетради). </w:t>
      </w:r>
    </w:p>
    <w:p w:rsidR="001D1FFE" w:rsidRPr="001D1FFE" w:rsidRDefault="001D1FFE" w:rsidP="00CF2213">
      <w:pPr>
        <w:pStyle w:val="a3"/>
        <w:spacing w:line="276" w:lineRule="auto"/>
        <w:ind w:firstLine="709"/>
      </w:pPr>
      <w:r w:rsidRPr="00A856ED">
        <w:rPr>
          <w:i/>
        </w:rPr>
        <w:t>Задание</w:t>
      </w:r>
      <w:r w:rsidRPr="001D1FFE">
        <w:t xml:space="preserve"> 3.  Виды услуг, предоставляемые в целях охраны, перечислите в эле</w:t>
      </w:r>
      <w:r w:rsidRPr="001D1FFE">
        <w:t>к</w:t>
      </w:r>
      <w:r w:rsidRPr="001D1FFE">
        <w:t xml:space="preserve">тронном текстовом документе с именем «Услуги в целях охраны» в папке </w:t>
      </w:r>
      <w:r w:rsidRPr="001D1FFE">
        <w:rPr>
          <w:i/>
        </w:rPr>
        <w:t>Организ</w:t>
      </w:r>
      <w:r w:rsidRPr="001D1FFE">
        <w:rPr>
          <w:i/>
        </w:rPr>
        <w:t>а</w:t>
      </w:r>
      <w:r w:rsidRPr="001D1FFE">
        <w:rPr>
          <w:i/>
        </w:rPr>
        <w:t>ция и со</w:t>
      </w:r>
      <w:r w:rsidRPr="001D1FFE">
        <w:rPr>
          <w:i/>
        </w:rPr>
        <w:t>з</w:t>
      </w:r>
      <w:r w:rsidRPr="001D1FFE">
        <w:rPr>
          <w:i/>
        </w:rPr>
        <w:t>дание службы безопасности</w:t>
      </w:r>
      <w:r w:rsidRPr="001D1FFE">
        <w:t xml:space="preserve"> на своем накопителе. </w:t>
      </w:r>
    </w:p>
    <w:p w:rsidR="001D1FFE" w:rsidRPr="001D1FFE" w:rsidRDefault="001D1FFE" w:rsidP="00CF2213">
      <w:pPr>
        <w:pStyle w:val="a3"/>
        <w:spacing w:line="276" w:lineRule="auto"/>
        <w:ind w:firstLine="709"/>
      </w:pPr>
      <w:r w:rsidRPr="00A856ED">
        <w:rPr>
          <w:i/>
        </w:rPr>
        <w:t>Задание</w:t>
      </w:r>
      <w:r w:rsidRPr="001D1FFE">
        <w:t xml:space="preserve"> 4. В каком случае в сыскной деятельности можно осуществлять устный </w:t>
      </w:r>
      <w:r w:rsidRPr="001D1FFE">
        <w:lastRenderedPageBreak/>
        <w:t xml:space="preserve">опрос граждан и должностных лиц? (В ответе в </w:t>
      </w:r>
      <w:proofErr w:type="gramStart"/>
      <w:r w:rsidRPr="001D1FFE">
        <w:t>тетради</w:t>
      </w:r>
      <w:proofErr w:type="gramEnd"/>
      <w:r w:rsidRPr="001D1FFE">
        <w:t xml:space="preserve"> указать на </w:t>
      </w:r>
      <w:proofErr w:type="gramStart"/>
      <w:r w:rsidRPr="001D1FFE">
        <w:t>какую</w:t>
      </w:r>
      <w:proofErr w:type="gramEnd"/>
      <w:r w:rsidRPr="001D1FFE">
        <w:t xml:space="preserve"> статью з</w:t>
      </w:r>
      <w:r w:rsidRPr="001D1FFE">
        <w:t>а</w:t>
      </w:r>
      <w:r w:rsidRPr="001D1FFE">
        <w:t>кона вы ссылаетесь)</w:t>
      </w:r>
    </w:p>
    <w:p w:rsidR="001D1FFE" w:rsidRPr="001D1FFE" w:rsidRDefault="001D1FFE" w:rsidP="00CF2213">
      <w:pPr>
        <w:pStyle w:val="a3"/>
        <w:spacing w:line="276" w:lineRule="auto"/>
        <w:ind w:firstLine="709"/>
      </w:pPr>
      <w:r w:rsidRPr="00A856ED">
        <w:rPr>
          <w:i/>
        </w:rPr>
        <w:t>Задание</w:t>
      </w:r>
      <w:r w:rsidRPr="001D1FFE">
        <w:t xml:space="preserve"> 5. Перечислите права  частных охранников при обеспечении </w:t>
      </w:r>
      <w:proofErr w:type="spellStart"/>
      <w:r w:rsidRPr="001D1FFE">
        <w:t>внутриоб</w:t>
      </w:r>
      <w:r w:rsidRPr="001D1FFE">
        <w:t>ъ</w:t>
      </w:r>
      <w:r w:rsidRPr="001D1FFE">
        <w:t>ектового</w:t>
      </w:r>
      <w:proofErr w:type="spellEnd"/>
      <w:r w:rsidRPr="001D1FFE">
        <w:t xml:space="preserve"> и пропускного режимов в пределах объекта охраны, а также при транспорт</w:t>
      </w:r>
      <w:r w:rsidRPr="001D1FFE">
        <w:t>и</w:t>
      </w:r>
      <w:r w:rsidRPr="001D1FFE">
        <w:t>ровке охраняемых грузов, денежных средств и иного имущества. В электронном док</w:t>
      </w:r>
      <w:r w:rsidRPr="001D1FFE">
        <w:t>у</w:t>
      </w:r>
      <w:r w:rsidRPr="001D1FFE">
        <w:t xml:space="preserve">менте под именем «Права при пропускном режиме», параметры документа </w:t>
      </w:r>
      <w:proofErr w:type="gramStart"/>
      <w:r w:rsidRPr="001D1FFE">
        <w:t>см</w:t>
      </w:r>
      <w:proofErr w:type="gramEnd"/>
      <w:r w:rsidRPr="001D1FFE">
        <w:t xml:space="preserve">. задание 3. </w:t>
      </w:r>
    </w:p>
    <w:p w:rsidR="001D1FFE" w:rsidRPr="001D1FFE" w:rsidRDefault="001D1FFE" w:rsidP="00CF2213">
      <w:pPr>
        <w:pStyle w:val="a3"/>
        <w:spacing w:line="276" w:lineRule="auto"/>
        <w:ind w:firstLine="709"/>
      </w:pPr>
      <w:r w:rsidRPr="00A856ED">
        <w:rPr>
          <w:i/>
        </w:rPr>
        <w:t>Задание</w:t>
      </w:r>
      <w:r w:rsidRPr="001D1FFE">
        <w:t xml:space="preserve"> 6.  Каким документом регламентируются действия частных охранников на объектах охраны? (в ответе, указать ссылку на статью, в тетради).</w:t>
      </w:r>
    </w:p>
    <w:p w:rsidR="001D1FFE" w:rsidRPr="001D1FFE" w:rsidRDefault="001D1FFE" w:rsidP="00CF2213">
      <w:pPr>
        <w:pStyle w:val="a3"/>
        <w:spacing w:line="276" w:lineRule="auto"/>
        <w:ind w:firstLine="709"/>
      </w:pPr>
      <w:r w:rsidRPr="00A856ED">
        <w:rPr>
          <w:i/>
        </w:rPr>
        <w:t>Задание</w:t>
      </w:r>
      <w:r w:rsidRPr="001D1FFE">
        <w:t xml:space="preserve"> 7. Отразите типовые требования к документу задания 6 в электронном виде.</w:t>
      </w:r>
    </w:p>
    <w:p w:rsidR="001D1FFE" w:rsidRPr="001D1FFE" w:rsidRDefault="001D1FFE" w:rsidP="00CF2213">
      <w:pPr>
        <w:pStyle w:val="a3"/>
        <w:spacing w:line="276" w:lineRule="auto"/>
        <w:ind w:firstLine="709"/>
      </w:pPr>
      <w:r w:rsidRPr="00A856ED">
        <w:rPr>
          <w:i/>
        </w:rPr>
        <w:t>Задание</w:t>
      </w:r>
      <w:r w:rsidRPr="001D1FFE">
        <w:t xml:space="preserve"> 8. Перечислите, в соответствии с законом, кто не может являться учред</w:t>
      </w:r>
      <w:r w:rsidRPr="001D1FFE">
        <w:t>и</w:t>
      </w:r>
      <w:r w:rsidRPr="001D1FFE">
        <w:t>телями (участниками) частной охранной организации (в тетради).</w:t>
      </w:r>
    </w:p>
    <w:p w:rsidR="001D1FFE" w:rsidRPr="001D1FFE" w:rsidRDefault="001D1FFE" w:rsidP="00CF2213">
      <w:pPr>
        <w:pStyle w:val="a3"/>
        <w:spacing w:line="276" w:lineRule="auto"/>
        <w:ind w:firstLine="709"/>
        <w:rPr>
          <w:bCs/>
        </w:rPr>
      </w:pPr>
      <w:r w:rsidRPr="00A856ED">
        <w:rPr>
          <w:i/>
        </w:rPr>
        <w:t>Задание</w:t>
      </w:r>
      <w:r w:rsidRPr="001D1FFE">
        <w:t xml:space="preserve"> 9. Составьте перечень правил и норм, которыми руководствуются службы безопасности в соответствии с </w:t>
      </w:r>
      <w:r w:rsidRPr="001D1FFE">
        <w:rPr>
          <w:bCs/>
        </w:rPr>
        <w:t>Постановлением Правительства РФ от 14 а</w:t>
      </w:r>
      <w:r w:rsidRPr="001D1FFE">
        <w:rPr>
          <w:bCs/>
        </w:rPr>
        <w:t>в</w:t>
      </w:r>
      <w:r w:rsidRPr="001D1FFE">
        <w:rPr>
          <w:bCs/>
        </w:rPr>
        <w:t>густа 1992 г. N 587 "Вопросы частной детективной (сыскной) и частной охранной деятельн</w:t>
      </w:r>
      <w:r w:rsidRPr="001D1FFE">
        <w:rPr>
          <w:bCs/>
        </w:rPr>
        <w:t>о</w:t>
      </w:r>
      <w:r w:rsidRPr="001D1FFE">
        <w:rPr>
          <w:bCs/>
        </w:rPr>
        <w:t>сти" (с изменениями и дополнениями).</w:t>
      </w:r>
    </w:p>
    <w:p w:rsidR="001D1FFE" w:rsidRPr="001D1FFE" w:rsidRDefault="001D1FFE" w:rsidP="00CF2213">
      <w:pPr>
        <w:pStyle w:val="a3"/>
        <w:spacing w:line="276" w:lineRule="auto"/>
        <w:ind w:firstLine="709"/>
      </w:pPr>
      <w:r w:rsidRPr="00A856ED">
        <w:rPr>
          <w:bCs/>
          <w:i/>
        </w:rPr>
        <w:t>Задание</w:t>
      </w:r>
      <w:r w:rsidRPr="001D1FFE">
        <w:rPr>
          <w:bCs/>
        </w:rPr>
        <w:t xml:space="preserve"> 10. Подготовьте примерное заявление о </w:t>
      </w:r>
      <w:r w:rsidRPr="001D1FFE">
        <w:rPr>
          <w:bCs/>
          <w:i/>
        </w:rPr>
        <w:t>согласовании Устава службы безопа</w:t>
      </w:r>
      <w:r w:rsidRPr="001D1FFE">
        <w:rPr>
          <w:bCs/>
          <w:i/>
        </w:rPr>
        <w:t>с</w:t>
      </w:r>
      <w:r w:rsidRPr="001D1FFE">
        <w:rPr>
          <w:bCs/>
          <w:i/>
        </w:rPr>
        <w:t>ности</w:t>
      </w:r>
      <w:r w:rsidRPr="001D1FFE">
        <w:rPr>
          <w:bCs/>
        </w:rPr>
        <w:t>, предоставляемое предприятием-учредителем в органы внутренних дел  (в электронном виде).</w:t>
      </w:r>
    </w:p>
    <w:p w:rsidR="001D1FFE" w:rsidRDefault="001D1FFE" w:rsidP="00CF2213">
      <w:pPr>
        <w:pStyle w:val="a3"/>
        <w:spacing w:line="276" w:lineRule="auto"/>
        <w:rPr>
          <w:b/>
        </w:rPr>
      </w:pPr>
    </w:p>
    <w:p w:rsidR="001D1FFE" w:rsidRPr="001D1FFE" w:rsidRDefault="001D1FFE" w:rsidP="00CF2213">
      <w:pPr>
        <w:pStyle w:val="a3"/>
        <w:spacing w:line="276" w:lineRule="auto"/>
        <w:rPr>
          <w:b/>
        </w:rPr>
      </w:pPr>
      <w:r w:rsidRPr="001D1FFE">
        <w:rPr>
          <w:b/>
        </w:rPr>
        <w:t>Интернет-ресурсы</w:t>
      </w:r>
    </w:p>
    <w:p w:rsidR="001D1FFE" w:rsidRPr="001D1FFE" w:rsidRDefault="001D1FFE" w:rsidP="00CF2213">
      <w:pPr>
        <w:pStyle w:val="a3"/>
        <w:numPr>
          <w:ilvl w:val="0"/>
          <w:numId w:val="4"/>
        </w:numPr>
        <w:spacing w:line="276" w:lineRule="auto"/>
        <w:rPr>
          <w:bCs/>
        </w:rPr>
      </w:pPr>
      <w:hyperlink r:id="rId25" w:history="1">
        <w:r w:rsidRPr="001D1FFE">
          <w:rPr>
            <w:rStyle w:val="a7"/>
            <w:bCs/>
          </w:rPr>
          <w:t>www.consultant.ru</w:t>
        </w:r>
      </w:hyperlink>
    </w:p>
    <w:p w:rsidR="001D1FFE" w:rsidRPr="001D1FFE" w:rsidRDefault="001D1FFE" w:rsidP="00CF2213">
      <w:pPr>
        <w:pStyle w:val="a3"/>
        <w:numPr>
          <w:ilvl w:val="0"/>
          <w:numId w:val="4"/>
        </w:numPr>
        <w:spacing w:line="276" w:lineRule="auto"/>
        <w:rPr>
          <w:bCs/>
        </w:rPr>
      </w:pPr>
      <w:hyperlink r:id="rId26" w:history="1">
        <w:r w:rsidRPr="001D1FFE">
          <w:rPr>
            <w:rStyle w:val="a7"/>
            <w:bCs/>
            <w:lang w:val="en-US"/>
          </w:rPr>
          <w:t>www</w:t>
        </w:r>
        <w:r w:rsidRPr="001D1FFE">
          <w:rPr>
            <w:rStyle w:val="a7"/>
            <w:bCs/>
          </w:rPr>
          <w:t>.</w:t>
        </w:r>
        <w:proofErr w:type="spellStart"/>
        <w:r w:rsidRPr="001D1FFE">
          <w:rPr>
            <w:rStyle w:val="a7"/>
            <w:bCs/>
            <w:lang w:val="en-US"/>
          </w:rPr>
          <w:t>itsecurity</w:t>
        </w:r>
        <w:proofErr w:type="spellEnd"/>
        <w:r w:rsidRPr="001D1FFE">
          <w:rPr>
            <w:rStyle w:val="a7"/>
            <w:bCs/>
          </w:rPr>
          <w:t>.</w:t>
        </w:r>
        <w:proofErr w:type="spellStart"/>
        <w:r w:rsidRPr="001D1FFE">
          <w:rPr>
            <w:rStyle w:val="a7"/>
            <w:bCs/>
            <w:lang w:val="en-US"/>
          </w:rPr>
          <w:t>ru</w:t>
        </w:r>
        <w:proofErr w:type="spellEnd"/>
      </w:hyperlink>
    </w:p>
    <w:p w:rsidR="001D1FFE" w:rsidRPr="001D1FFE" w:rsidRDefault="001D1FFE" w:rsidP="00CF2213">
      <w:pPr>
        <w:pStyle w:val="a3"/>
        <w:numPr>
          <w:ilvl w:val="0"/>
          <w:numId w:val="4"/>
        </w:numPr>
        <w:spacing w:line="276" w:lineRule="auto"/>
        <w:rPr>
          <w:bCs/>
        </w:rPr>
      </w:pPr>
      <w:hyperlink r:id="rId27" w:history="1">
        <w:r w:rsidRPr="001D1FFE">
          <w:rPr>
            <w:rStyle w:val="a7"/>
            <w:bCs/>
            <w:lang w:val="en-US"/>
          </w:rPr>
          <w:t>www.oxpaha.ru</w:t>
        </w:r>
      </w:hyperlink>
    </w:p>
    <w:p w:rsidR="001D1FFE" w:rsidRPr="001D1FFE" w:rsidRDefault="001D1FFE" w:rsidP="00CF2213">
      <w:pPr>
        <w:pStyle w:val="a3"/>
        <w:numPr>
          <w:ilvl w:val="0"/>
          <w:numId w:val="4"/>
        </w:numPr>
        <w:spacing w:line="276" w:lineRule="auto"/>
        <w:rPr>
          <w:bCs/>
        </w:rPr>
      </w:pPr>
      <w:hyperlink r:id="rId28" w:history="1">
        <w:r w:rsidRPr="001D1FFE">
          <w:rPr>
            <w:rStyle w:val="a7"/>
            <w:bCs/>
            <w:lang w:val="en-US"/>
          </w:rPr>
          <w:t>www.secuteck.ru</w:t>
        </w:r>
      </w:hyperlink>
    </w:p>
    <w:p w:rsidR="001D1FFE" w:rsidRPr="001D1FFE" w:rsidRDefault="001D1FFE" w:rsidP="00CF2213">
      <w:pPr>
        <w:pStyle w:val="a3"/>
        <w:numPr>
          <w:ilvl w:val="0"/>
          <w:numId w:val="5"/>
        </w:numPr>
        <w:spacing w:line="276" w:lineRule="auto"/>
      </w:pPr>
      <w:hyperlink r:id="rId29" w:history="1">
        <w:r w:rsidRPr="001D1FFE">
          <w:rPr>
            <w:rStyle w:val="a7"/>
          </w:rPr>
          <w:t>www.intuit.ru</w:t>
        </w:r>
      </w:hyperlink>
      <w:r w:rsidRPr="001D1FFE">
        <w:t xml:space="preserve">.     </w:t>
      </w:r>
    </w:p>
    <w:p w:rsidR="00612DF8" w:rsidRDefault="00612DF8" w:rsidP="00CF2213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612DF8" w:rsidRPr="00612DF8" w:rsidRDefault="00612DF8" w:rsidP="00CF2213">
      <w:pPr>
        <w:pStyle w:val="a3"/>
        <w:spacing w:line="276" w:lineRule="auto"/>
        <w:ind w:left="284" w:hanging="284"/>
        <w:jc w:val="center"/>
        <w:rPr>
          <w:b/>
          <w:bCs/>
          <w:i/>
        </w:rPr>
      </w:pPr>
      <w:r w:rsidRPr="00612DF8">
        <w:rPr>
          <w:b/>
          <w:bCs/>
          <w:i/>
        </w:rPr>
        <w:lastRenderedPageBreak/>
        <w:t>Практическая работа</w:t>
      </w:r>
      <w:r>
        <w:rPr>
          <w:b/>
          <w:bCs/>
          <w:i/>
        </w:rPr>
        <w:t xml:space="preserve"> №</w:t>
      </w:r>
      <w:r w:rsidR="007D76B6">
        <w:rPr>
          <w:b/>
          <w:bCs/>
          <w:i/>
        </w:rPr>
        <w:t xml:space="preserve"> 7</w:t>
      </w:r>
    </w:p>
    <w:p w:rsidR="00612DF8" w:rsidRPr="00612DF8" w:rsidRDefault="00612DF8" w:rsidP="00CF2213">
      <w:pPr>
        <w:pStyle w:val="a3"/>
        <w:spacing w:line="276" w:lineRule="auto"/>
        <w:ind w:left="284" w:hanging="284"/>
        <w:jc w:val="center"/>
        <w:rPr>
          <w:b/>
          <w:bCs/>
        </w:rPr>
      </w:pPr>
      <w:r w:rsidRPr="00612DF8">
        <w:rPr>
          <w:b/>
          <w:bCs/>
        </w:rPr>
        <w:t xml:space="preserve">Разработка пакета документов для обеспечения </w:t>
      </w:r>
      <w:proofErr w:type="gramStart"/>
      <w:r w:rsidRPr="00612DF8">
        <w:rPr>
          <w:b/>
          <w:bCs/>
        </w:rPr>
        <w:t>организационной</w:t>
      </w:r>
      <w:proofErr w:type="gramEnd"/>
      <w:r w:rsidRPr="00612DF8">
        <w:rPr>
          <w:b/>
          <w:bCs/>
        </w:rPr>
        <w:t xml:space="preserve"> и</w:t>
      </w:r>
    </w:p>
    <w:p w:rsidR="00612DF8" w:rsidRPr="00612DF8" w:rsidRDefault="00612DF8" w:rsidP="00CF2213">
      <w:pPr>
        <w:pStyle w:val="a3"/>
        <w:spacing w:line="276" w:lineRule="auto"/>
        <w:ind w:left="284" w:hanging="284"/>
        <w:jc w:val="center"/>
      </w:pPr>
      <w:r w:rsidRPr="00612DF8">
        <w:rPr>
          <w:b/>
          <w:bCs/>
        </w:rPr>
        <w:t>правовой защиты информации</w:t>
      </w:r>
    </w:p>
    <w:p w:rsidR="00612DF8" w:rsidRPr="00612DF8" w:rsidRDefault="00612DF8" w:rsidP="00CF2213">
      <w:pPr>
        <w:pStyle w:val="a3"/>
        <w:spacing w:line="276" w:lineRule="auto"/>
        <w:ind w:left="284" w:hanging="284"/>
        <w:rPr>
          <w:b/>
        </w:rPr>
      </w:pPr>
      <w:r w:rsidRPr="00612DF8">
        <w:rPr>
          <w:b/>
          <w:bCs/>
        </w:rPr>
        <w:t xml:space="preserve"> </w:t>
      </w:r>
      <w:r w:rsidRPr="00612DF8">
        <w:rPr>
          <w:b/>
        </w:rPr>
        <w:t xml:space="preserve"> </w:t>
      </w:r>
    </w:p>
    <w:p w:rsidR="00612DF8" w:rsidRPr="00612DF8" w:rsidRDefault="00612DF8" w:rsidP="00CF2213">
      <w:pPr>
        <w:pStyle w:val="a3"/>
        <w:spacing w:line="276" w:lineRule="auto"/>
        <w:ind w:left="284" w:hanging="284"/>
      </w:pPr>
      <w:r w:rsidRPr="007D76B6">
        <w:rPr>
          <w:b/>
          <w:i/>
        </w:rPr>
        <w:t>Цель</w:t>
      </w:r>
      <w:r w:rsidRPr="00612DF8">
        <w:rPr>
          <w:b/>
        </w:rPr>
        <w:t>:</w:t>
      </w:r>
      <w:r w:rsidRPr="00612DF8">
        <w:t xml:space="preserve"> собрать банк документов в виде примерных инструкций, положений, предлож</w:t>
      </w:r>
      <w:r w:rsidRPr="00612DF8">
        <w:t>е</w:t>
      </w:r>
      <w:r w:rsidRPr="00612DF8">
        <w:t xml:space="preserve">ний необходимый </w:t>
      </w:r>
      <w:r w:rsidRPr="00612DF8">
        <w:rPr>
          <w:bCs/>
        </w:rPr>
        <w:t>для обеспечения полноценной организационной и правовой защ</w:t>
      </w:r>
      <w:r w:rsidRPr="00612DF8">
        <w:rPr>
          <w:bCs/>
        </w:rPr>
        <w:t>и</w:t>
      </w:r>
      <w:r w:rsidRPr="00612DF8">
        <w:rPr>
          <w:bCs/>
        </w:rPr>
        <w:t>ты информации</w:t>
      </w:r>
      <w:r w:rsidRPr="00612DF8">
        <w:t>.</w:t>
      </w:r>
    </w:p>
    <w:p w:rsidR="00612DF8" w:rsidRDefault="00612DF8" w:rsidP="00CF2213">
      <w:pPr>
        <w:pStyle w:val="a3"/>
        <w:spacing w:line="276" w:lineRule="auto"/>
      </w:pPr>
      <w:r w:rsidRPr="00612DF8">
        <w:rPr>
          <w:b/>
          <w:i/>
        </w:rPr>
        <w:t>Формируемые умения</w:t>
      </w:r>
      <w:r w:rsidRPr="00612DF8">
        <w:t>:</w:t>
      </w:r>
      <w:r w:rsidR="007D76B6">
        <w:t xml:space="preserve"> </w:t>
      </w:r>
      <w:r w:rsidRPr="00612DF8">
        <w:t>организовывать охрану  персонала, территорий,  зданий, пом</w:t>
      </w:r>
      <w:r w:rsidRPr="00612DF8">
        <w:t>е</w:t>
      </w:r>
      <w:r w:rsidRPr="00612DF8">
        <w:t>щений и  проду</w:t>
      </w:r>
      <w:r w:rsidRPr="00612DF8">
        <w:t>к</w:t>
      </w:r>
      <w:r w:rsidRPr="00612DF8">
        <w:t>ции организаций</w:t>
      </w:r>
      <w:r>
        <w:t>.</w:t>
      </w:r>
    </w:p>
    <w:p w:rsidR="00612DF8" w:rsidRDefault="00612DF8" w:rsidP="00CF2213">
      <w:pPr>
        <w:pStyle w:val="a3"/>
        <w:spacing w:line="276" w:lineRule="auto"/>
        <w:ind w:left="284" w:hanging="284"/>
        <w:jc w:val="center"/>
        <w:rPr>
          <w:b/>
        </w:rPr>
      </w:pPr>
    </w:p>
    <w:p w:rsidR="00612DF8" w:rsidRPr="00612DF8" w:rsidRDefault="00612DF8" w:rsidP="00CF2213">
      <w:pPr>
        <w:pStyle w:val="a3"/>
        <w:spacing w:line="276" w:lineRule="auto"/>
        <w:ind w:left="284" w:hanging="284"/>
        <w:jc w:val="center"/>
        <w:rPr>
          <w:b/>
        </w:rPr>
      </w:pPr>
      <w:r w:rsidRPr="00612DF8">
        <w:rPr>
          <w:b/>
        </w:rPr>
        <w:t>Методические указания</w:t>
      </w:r>
    </w:p>
    <w:p w:rsidR="00612DF8" w:rsidRPr="00612DF8" w:rsidRDefault="00612DF8" w:rsidP="00CF2213">
      <w:pPr>
        <w:pStyle w:val="a3"/>
        <w:spacing w:line="276" w:lineRule="auto"/>
        <w:ind w:firstLine="709"/>
      </w:pPr>
      <w:r w:rsidRPr="00612DF8">
        <w:t>Отчет к практической работе в электронном документе, который сохраняется на своем носителе или ресурсе, указанном преподавателем.</w:t>
      </w:r>
    </w:p>
    <w:p w:rsidR="00612DF8" w:rsidRPr="00612DF8" w:rsidRDefault="00612DF8" w:rsidP="00CF2213">
      <w:pPr>
        <w:pStyle w:val="a3"/>
        <w:spacing w:line="276" w:lineRule="auto"/>
        <w:ind w:firstLine="709"/>
      </w:pPr>
      <w:r>
        <w:t>Д</w:t>
      </w:r>
      <w:r w:rsidRPr="00612DF8">
        <w:t>окумент содержит название и цель работы, в электронном документе в колонт</w:t>
      </w:r>
      <w:r w:rsidRPr="00612DF8">
        <w:t>и</w:t>
      </w:r>
      <w:r w:rsidRPr="00612DF8">
        <w:t>туле указывается фамилия, имя студента, номер группы и дата выполнения работы.</w:t>
      </w:r>
    </w:p>
    <w:p w:rsidR="00612DF8" w:rsidRPr="00612DF8" w:rsidRDefault="00612DF8" w:rsidP="00CF2213">
      <w:pPr>
        <w:pStyle w:val="a3"/>
        <w:spacing w:line="276" w:lineRule="auto"/>
        <w:ind w:firstLine="709"/>
      </w:pPr>
      <w:r w:rsidRPr="00612DF8">
        <w:rPr>
          <w:bCs/>
        </w:rPr>
        <w:t>Текстовый электронный документ оформляется в соответствии с ГОСТ 2.105-95. Межгосударственный стандарт. Единая система конструкторской документации. О</w:t>
      </w:r>
      <w:r w:rsidRPr="00612DF8">
        <w:rPr>
          <w:bCs/>
        </w:rPr>
        <w:t>б</w:t>
      </w:r>
      <w:r w:rsidRPr="00612DF8">
        <w:rPr>
          <w:bCs/>
        </w:rPr>
        <w:t>щие требования к текстовым документам (</w:t>
      </w:r>
      <w:proofErr w:type="gramStart"/>
      <w:r w:rsidRPr="00612DF8">
        <w:rPr>
          <w:bCs/>
        </w:rPr>
        <w:t>введен</w:t>
      </w:r>
      <w:proofErr w:type="gramEnd"/>
      <w:r w:rsidRPr="00612DF8">
        <w:rPr>
          <w:bCs/>
        </w:rPr>
        <w:t xml:space="preserve"> Постановлением Госстандарта от 08.08.1995, 426 ред. от 22.06.2006). Основные требования: </w:t>
      </w:r>
      <w:r w:rsidRPr="00612DF8">
        <w:t>цвет шрифта – черный, ра</w:t>
      </w:r>
      <w:r w:rsidRPr="00612DF8">
        <w:t>з</w:t>
      </w:r>
      <w:r w:rsidRPr="00612DF8">
        <w:t xml:space="preserve">мер – 14 </w:t>
      </w:r>
      <w:proofErr w:type="spellStart"/>
      <w:proofErr w:type="gramStart"/>
      <w:r w:rsidRPr="00612DF8">
        <w:t>пт</w:t>
      </w:r>
      <w:proofErr w:type="spellEnd"/>
      <w:proofErr w:type="gramEnd"/>
      <w:r w:rsidRPr="00612DF8">
        <w:t xml:space="preserve">, гарнитура – </w:t>
      </w:r>
      <w:r w:rsidRPr="00612DF8">
        <w:rPr>
          <w:lang w:val="en-US"/>
        </w:rPr>
        <w:t>Times</w:t>
      </w:r>
      <w:r w:rsidRPr="00612DF8">
        <w:t xml:space="preserve"> </w:t>
      </w:r>
      <w:r w:rsidRPr="00612DF8">
        <w:rPr>
          <w:lang w:val="en-US"/>
        </w:rPr>
        <w:t>New</w:t>
      </w:r>
      <w:r w:rsidRPr="00612DF8">
        <w:t xml:space="preserve"> </w:t>
      </w:r>
      <w:r w:rsidRPr="00612DF8">
        <w:rPr>
          <w:lang w:val="en-US"/>
        </w:rPr>
        <w:t>Roman</w:t>
      </w:r>
      <w:r w:rsidRPr="00612DF8">
        <w:t>, начертание – обычное (если не указано иное), выравнивание текста – по ширине, межстрочный интервал – полуторный, разм</w:t>
      </w:r>
      <w:r w:rsidRPr="00612DF8">
        <w:t>е</w:t>
      </w:r>
      <w:r w:rsidRPr="00612DF8">
        <w:t>ры полей: левое – 3 см, правое – 1,5 см, верхнее и нижнее – 2 см; абзацный о</w:t>
      </w:r>
      <w:r w:rsidRPr="00612DF8">
        <w:t>т</w:t>
      </w:r>
      <w:r w:rsidRPr="00612DF8">
        <w:t>ступ – 1,25 см.  Допускается использовать компьютерные возможности акцентиров</w:t>
      </w:r>
      <w:r w:rsidRPr="00612DF8">
        <w:t>а</w:t>
      </w:r>
      <w:r w:rsidRPr="00612DF8">
        <w:t>ния внимания на определенных терминах, утверждениях применяя различные вар</w:t>
      </w:r>
      <w:r w:rsidRPr="00612DF8">
        <w:t>и</w:t>
      </w:r>
      <w:r w:rsidRPr="00612DF8">
        <w:t>анты начертания шрифта.</w:t>
      </w:r>
    </w:p>
    <w:p w:rsidR="00612DF8" w:rsidRPr="00612DF8" w:rsidRDefault="00612DF8" w:rsidP="00CF2213">
      <w:pPr>
        <w:pStyle w:val="a3"/>
        <w:spacing w:line="276" w:lineRule="auto"/>
        <w:ind w:firstLine="709"/>
      </w:pPr>
      <w:r w:rsidRPr="00612DF8">
        <w:t>Ответы на задания даются полные, в соответствие с вопросом. При работе с но</w:t>
      </w:r>
      <w:r w:rsidRPr="00612DF8">
        <w:t>р</w:t>
      </w:r>
      <w:r w:rsidRPr="00612DF8">
        <w:t>мативными документами указывается название документа, на который ссылается об</w:t>
      </w:r>
      <w:r w:rsidRPr="00612DF8">
        <w:t>у</w:t>
      </w:r>
      <w:r w:rsidRPr="00612DF8">
        <w:t xml:space="preserve">чающийся.  В качестве источников законодательных актов необходимо использовать справочно-правовые системы </w:t>
      </w:r>
      <w:proofErr w:type="spellStart"/>
      <w:r w:rsidRPr="00612DF8">
        <w:t>КонсультантПлюс</w:t>
      </w:r>
      <w:proofErr w:type="spellEnd"/>
      <w:r w:rsidRPr="00612DF8">
        <w:t>, Гарант, официальные сайты организ</w:t>
      </w:r>
      <w:r w:rsidRPr="00612DF8">
        <w:t>а</w:t>
      </w:r>
      <w:r w:rsidRPr="00612DF8">
        <w:t>ций и структур.</w:t>
      </w:r>
    </w:p>
    <w:p w:rsidR="00612DF8" w:rsidRPr="00612DF8" w:rsidRDefault="00612DF8" w:rsidP="00CF2213">
      <w:pPr>
        <w:pStyle w:val="a3"/>
        <w:spacing w:line="276" w:lineRule="auto"/>
        <w:ind w:firstLine="709"/>
      </w:pPr>
    </w:p>
    <w:p w:rsidR="00612DF8" w:rsidRPr="00612DF8" w:rsidRDefault="00612DF8" w:rsidP="00CF2213">
      <w:pPr>
        <w:pStyle w:val="a3"/>
        <w:spacing w:line="276" w:lineRule="auto"/>
        <w:ind w:left="284" w:hanging="284"/>
        <w:jc w:val="center"/>
        <w:rPr>
          <w:b/>
        </w:rPr>
      </w:pPr>
      <w:r w:rsidRPr="00612DF8">
        <w:rPr>
          <w:b/>
        </w:rPr>
        <w:t>Выполнение работы</w:t>
      </w:r>
    </w:p>
    <w:p w:rsidR="00612DF8" w:rsidRPr="00612DF8" w:rsidRDefault="00612DF8" w:rsidP="00A856ED">
      <w:pPr>
        <w:pStyle w:val="a3"/>
        <w:spacing w:line="276" w:lineRule="auto"/>
        <w:ind w:firstLine="709"/>
      </w:pPr>
      <w:r w:rsidRPr="00A856ED">
        <w:rPr>
          <w:i/>
        </w:rPr>
        <w:t xml:space="preserve">Задание. </w:t>
      </w:r>
      <w:r w:rsidRPr="00612DF8">
        <w:t>В виде отдельных электронных документов (название должно соответс</w:t>
      </w:r>
      <w:r w:rsidRPr="00612DF8">
        <w:t>т</w:t>
      </w:r>
      <w:r w:rsidRPr="00612DF8">
        <w:t>вовать заданию) соберите, используя Интернет-ресурсы поисковых систем, банк пр</w:t>
      </w:r>
      <w:r w:rsidRPr="00612DF8">
        <w:t>и</w:t>
      </w:r>
      <w:r w:rsidRPr="00612DF8">
        <w:t>мерных инструкций, обязательств, соглашений, перечней и т.д. Сохраните док</w:t>
      </w:r>
      <w:r w:rsidRPr="00612DF8">
        <w:t>у</w:t>
      </w:r>
      <w:r w:rsidRPr="00612DF8">
        <w:t xml:space="preserve">менты </w:t>
      </w:r>
      <w:r w:rsidRPr="00612DF8">
        <w:rPr>
          <w:i/>
        </w:rPr>
        <w:t>Ваш носитель / МДК.01.02 / Пакет документов</w:t>
      </w:r>
      <w:r w:rsidRPr="00612DF8">
        <w:t>.</w:t>
      </w:r>
    </w:p>
    <w:p w:rsidR="00612DF8" w:rsidRPr="00612DF8" w:rsidRDefault="00612DF8" w:rsidP="00CF2213">
      <w:pPr>
        <w:pStyle w:val="a3"/>
        <w:spacing w:line="276" w:lineRule="auto"/>
        <w:ind w:left="284" w:hanging="284"/>
      </w:pPr>
    </w:p>
    <w:p w:rsidR="00612DF8" w:rsidRPr="00612DF8" w:rsidRDefault="00612DF8" w:rsidP="00CF2213">
      <w:pPr>
        <w:pStyle w:val="a3"/>
        <w:numPr>
          <w:ilvl w:val="0"/>
          <w:numId w:val="10"/>
        </w:numPr>
        <w:spacing w:line="276" w:lineRule="auto"/>
      </w:pPr>
      <w:r w:rsidRPr="00612DF8">
        <w:t>Положение о КИ предприятия.</w:t>
      </w:r>
    </w:p>
    <w:p w:rsidR="00612DF8" w:rsidRPr="00612DF8" w:rsidRDefault="00612DF8" w:rsidP="00CF2213">
      <w:pPr>
        <w:pStyle w:val="a3"/>
        <w:numPr>
          <w:ilvl w:val="0"/>
          <w:numId w:val="10"/>
        </w:numPr>
        <w:spacing w:line="276" w:lineRule="auto"/>
      </w:pPr>
      <w:r w:rsidRPr="00612DF8">
        <w:t>Перечень документов предприятия, содержащих КИ.</w:t>
      </w:r>
    </w:p>
    <w:p w:rsidR="00612DF8" w:rsidRPr="00612DF8" w:rsidRDefault="00612DF8" w:rsidP="00CF2213">
      <w:pPr>
        <w:pStyle w:val="a3"/>
        <w:numPr>
          <w:ilvl w:val="0"/>
          <w:numId w:val="10"/>
        </w:numPr>
        <w:spacing w:line="276" w:lineRule="auto"/>
      </w:pPr>
      <w:r w:rsidRPr="00612DF8">
        <w:t>Инструкция по защите КИ в информационной системе предприятия.</w:t>
      </w:r>
    </w:p>
    <w:p w:rsidR="00612DF8" w:rsidRPr="00612DF8" w:rsidRDefault="00612DF8" w:rsidP="00CF2213">
      <w:pPr>
        <w:pStyle w:val="a3"/>
        <w:numPr>
          <w:ilvl w:val="0"/>
          <w:numId w:val="10"/>
        </w:numPr>
        <w:spacing w:line="276" w:lineRule="auto"/>
      </w:pPr>
      <w:r w:rsidRPr="00612DF8">
        <w:lastRenderedPageBreak/>
        <w:t>Предложения по внесению изменений в Устав предприятия.</w:t>
      </w:r>
    </w:p>
    <w:p w:rsidR="00612DF8" w:rsidRPr="00612DF8" w:rsidRDefault="00612DF8" w:rsidP="00CF2213">
      <w:pPr>
        <w:pStyle w:val="a3"/>
        <w:numPr>
          <w:ilvl w:val="0"/>
          <w:numId w:val="10"/>
        </w:numPr>
        <w:spacing w:line="276" w:lineRule="auto"/>
      </w:pPr>
      <w:r w:rsidRPr="00612DF8">
        <w:t>Предложения по внесению изменений в трудовой договор, контракт с руковод</w:t>
      </w:r>
      <w:r w:rsidRPr="00612DF8">
        <w:t>и</w:t>
      </w:r>
      <w:r w:rsidRPr="00612DF8">
        <w:t>телем и коллективный договор.</w:t>
      </w:r>
    </w:p>
    <w:p w:rsidR="00612DF8" w:rsidRPr="00612DF8" w:rsidRDefault="00612DF8" w:rsidP="00CF2213">
      <w:pPr>
        <w:pStyle w:val="a3"/>
        <w:numPr>
          <w:ilvl w:val="0"/>
          <w:numId w:val="10"/>
        </w:numPr>
        <w:spacing w:line="276" w:lineRule="auto"/>
      </w:pPr>
      <w:r w:rsidRPr="00612DF8">
        <w:t>Соглашение о неразглашении КИ предприятия с сотрудником.</w:t>
      </w:r>
    </w:p>
    <w:p w:rsidR="00612DF8" w:rsidRPr="00612DF8" w:rsidRDefault="00612DF8" w:rsidP="00CF2213">
      <w:pPr>
        <w:pStyle w:val="a3"/>
        <w:numPr>
          <w:ilvl w:val="0"/>
          <w:numId w:val="10"/>
        </w:numPr>
        <w:spacing w:line="276" w:lineRule="auto"/>
      </w:pPr>
      <w:r w:rsidRPr="00612DF8">
        <w:t>Обязательство сотрудника о неразглашении КИ предприятия при увольнении.</w:t>
      </w:r>
    </w:p>
    <w:p w:rsidR="00612DF8" w:rsidRPr="00612DF8" w:rsidRDefault="00612DF8" w:rsidP="00CF2213">
      <w:pPr>
        <w:pStyle w:val="a3"/>
        <w:numPr>
          <w:ilvl w:val="0"/>
          <w:numId w:val="10"/>
        </w:numPr>
        <w:spacing w:line="276" w:lineRule="auto"/>
      </w:pPr>
      <w:r w:rsidRPr="00612DF8">
        <w:t>Предложения о внесении изменений в Правила внутреннего распорядка предпр</w:t>
      </w:r>
      <w:r w:rsidRPr="00612DF8">
        <w:t>и</w:t>
      </w:r>
      <w:r w:rsidRPr="00612DF8">
        <w:t>ятия (в части регламентации мер физической защиты информации и вопросов р</w:t>
      </w:r>
      <w:r w:rsidRPr="00612DF8">
        <w:t>е</w:t>
      </w:r>
      <w:r w:rsidRPr="00612DF8">
        <w:t>жима).</w:t>
      </w:r>
    </w:p>
    <w:p w:rsidR="00612DF8" w:rsidRPr="00612DF8" w:rsidRDefault="00612DF8" w:rsidP="00CF2213">
      <w:pPr>
        <w:pStyle w:val="a3"/>
        <w:numPr>
          <w:ilvl w:val="0"/>
          <w:numId w:val="10"/>
        </w:numPr>
        <w:spacing w:line="276" w:lineRule="auto"/>
      </w:pPr>
      <w:r w:rsidRPr="00612DF8">
        <w:t>Предложения о внесении изменений в должностное (штатное) расписание пре</w:t>
      </w:r>
      <w:r w:rsidRPr="00612DF8">
        <w:t>д</w:t>
      </w:r>
      <w:r w:rsidRPr="00612DF8">
        <w:t xml:space="preserve">приятия (штат </w:t>
      </w:r>
      <w:proofErr w:type="spellStart"/>
      <w:r w:rsidRPr="00612DF8">
        <w:t>СлЗИ</w:t>
      </w:r>
      <w:proofErr w:type="spellEnd"/>
      <w:r w:rsidRPr="00612DF8">
        <w:t>).</w:t>
      </w:r>
    </w:p>
    <w:p w:rsidR="00612DF8" w:rsidRPr="00612DF8" w:rsidRDefault="00612DF8" w:rsidP="00CF2213">
      <w:pPr>
        <w:pStyle w:val="a3"/>
        <w:numPr>
          <w:ilvl w:val="0"/>
          <w:numId w:val="10"/>
        </w:numPr>
        <w:spacing w:line="276" w:lineRule="auto"/>
      </w:pPr>
      <w:r w:rsidRPr="00612DF8">
        <w:t xml:space="preserve"> Предложения о внесении дополнений в должностные инструкции всему персон</w:t>
      </w:r>
      <w:r w:rsidRPr="00612DF8">
        <w:t>а</w:t>
      </w:r>
      <w:r w:rsidRPr="00612DF8">
        <w:t>лу.</w:t>
      </w:r>
    </w:p>
    <w:p w:rsidR="00612DF8" w:rsidRPr="00612DF8" w:rsidRDefault="00612DF8" w:rsidP="00CF2213">
      <w:pPr>
        <w:pStyle w:val="a3"/>
        <w:numPr>
          <w:ilvl w:val="0"/>
          <w:numId w:val="10"/>
        </w:numPr>
        <w:spacing w:line="276" w:lineRule="auto"/>
      </w:pPr>
      <w:r w:rsidRPr="00612DF8">
        <w:t xml:space="preserve"> Ведомость ознакомления сотрудников предприятия с Положением о КИ и Инс</w:t>
      </w:r>
      <w:r w:rsidRPr="00612DF8">
        <w:t>т</w:t>
      </w:r>
      <w:r w:rsidRPr="00612DF8">
        <w:t>рукцией по защите КИ в ИС предприятия.</w:t>
      </w:r>
    </w:p>
    <w:p w:rsidR="00612DF8" w:rsidRPr="00612DF8" w:rsidRDefault="00612DF8" w:rsidP="00CF2213">
      <w:pPr>
        <w:pStyle w:val="a3"/>
        <w:numPr>
          <w:ilvl w:val="0"/>
          <w:numId w:val="10"/>
        </w:numPr>
        <w:spacing w:line="276" w:lineRule="auto"/>
      </w:pPr>
      <w:r w:rsidRPr="00612DF8">
        <w:t xml:space="preserve"> План проведения занятий с персоналом по сохранению и неразглашению КИ.</w:t>
      </w:r>
    </w:p>
    <w:p w:rsidR="00612DF8" w:rsidRPr="00612DF8" w:rsidRDefault="00612DF8" w:rsidP="00CF2213">
      <w:pPr>
        <w:pStyle w:val="a3"/>
        <w:numPr>
          <w:ilvl w:val="0"/>
          <w:numId w:val="10"/>
        </w:numPr>
        <w:spacing w:line="276" w:lineRule="auto"/>
      </w:pPr>
      <w:r w:rsidRPr="00612DF8">
        <w:t xml:space="preserve"> Предложения о внесении изменений в структуру собеседования при приеме на работу (уточнение обязательств информационно характера с последних мест р</w:t>
      </w:r>
      <w:r w:rsidRPr="00612DF8">
        <w:t>а</w:t>
      </w:r>
      <w:r w:rsidRPr="00612DF8">
        <w:t>боты).</w:t>
      </w:r>
    </w:p>
    <w:p w:rsidR="00612DF8" w:rsidRPr="00612DF8" w:rsidRDefault="007D76B6" w:rsidP="00CF2213">
      <w:pPr>
        <w:pStyle w:val="a3"/>
        <w:numPr>
          <w:ilvl w:val="0"/>
          <w:numId w:val="10"/>
        </w:numPr>
        <w:spacing w:line="276" w:lineRule="auto"/>
      </w:pPr>
      <w:r>
        <w:t xml:space="preserve"> </w:t>
      </w:r>
      <w:r w:rsidR="00612DF8" w:rsidRPr="00612DF8">
        <w:t>Предложения о внесении дополнений в стандартные договоры с контрагент</w:t>
      </w:r>
      <w:r w:rsidR="00612DF8" w:rsidRPr="00612DF8">
        <w:t>а</w:t>
      </w:r>
      <w:r w:rsidR="00612DF8" w:rsidRPr="00612DF8">
        <w:t>ми.</w:t>
      </w:r>
    </w:p>
    <w:p w:rsidR="00934986" w:rsidRDefault="00934986" w:rsidP="00CF2213">
      <w:pPr>
        <w:pStyle w:val="a3"/>
        <w:spacing w:line="276" w:lineRule="auto"/>
        <w:ind w:left="284" w:hanging="284"/>
      </w:pPr>
    </w:p>
    <w:p w:rsidR="00612DF8" w:rsidRPr="00612DF8" w:rsidRDefault="00612DF8" w:rsidP="00CF2213">
      <w:pPr>
        <w:pStyle w:val="a3"/>
        <w:spacing w:line="276" w:lineRule="auto"/>
        <w:ind w:left="284" w:hanging="284"/>
        <w:rPr>
          <w:b/>
        </w:rPr>
      </w:pPr>
      <w:r w:rsidRPr="00612DF8">
        <w:rPr>
          <w:b/>
        </w:rPr>
        <w:t>Интернет-ресурсы</w:t>
      </w:r>
    </w:p>
    <w:p w:rsidR="00612DF8" w:rsidRPr="00612DF8" w:rsidRDefault="00612DF8" w:rsidP="00CF2213">
      <w:pPr>
        <w:pStyle w:val="a3"/>
        <w:numPr>
          <w:ilvl w:val="0"/>
          <w:numId w:val="4"/>
        </w:numPr>
        <w:spacing w:line="276" w:lineRule="auto"/>
        <w:rPr>
          <w:bCs/>
        </w:rPr>
      </w:pPr>
      <w:hyperlink r:id="rId30" w:history="1">
        <w:r w:rsidRPr="00612DF8">
          <w:rPr>
            <w:rStyle w:val="a7"/>
            <w:bCs/>
          </w:rPr>
          <w:t>www.consultant.ru</w:t>
        </w:r>
      </w:hyperlink>
    </w:p>
    <w:p w:rsidR="00612DF8" w:rsidRPr="00612DF8" w:rsidRDefault="00612DF8" w:rsidP="00CF2213">
      <w:pPr>
        <w:pStyle w:val="a3"/>
        <w:numPr>
          <w:ilvl w:val="0"/>
          <w:numId w:val="4"/>
        </w:numPr>
        <w:spacing w:line="276" w:lineRule="auto"/>
        <w:rPr>
          <w:bCs/>
        </w:rPr>
      </w:pPr>
      <w:hyperlink r:id="rId31" w:history="1">
        <w:r w:rsidRPr="00612DF8">
          <w:rPr>
            <w:rStyle w:val="a7"/>
            <w:bCs/>
            <w:lang w:val="en-US"/>
          </w:rPr>
          <w:t>www</w:t>
        </w:r>
        <w:r w:rsidRPr="00612DF8">
          <w:rPr>
            <w:rStyle w:val="a7"/>
            <w:bCs/>
          </w:rPr>
          <w:t>.</w:t>
        </w:r>
        <w:proofErr w:type="spellStart"/>
        <w:r w:rsidRPr="00612DF8">
          <w:rPr>
            <w:rStyle w:val="a7"/>
            <w:bCs/>
            <w:lang w:val="en-US"/>
          </w:rPr>
          <w:t>itsecurity</w:t>
        </w:r>
        <w:proofErr w:type="spellEnd"/>
        <w:r w:rsidRPr="00612DF8">
          <w:rPr>
            <w:rStyle w:val="a7"/>
            <w:bCs/>
          </w:rPr>
          <w:t>.</w:t>
        </w:r>
        <w:proofErr w:type="spellStart"/>
        <w:r w:rsidRPr="00612DF8">
          <w:rPr>
            <w:rStyle w:val="a7"/>
            <w:bCs/>
            <w:lang w:val="en-US"/>
          </w:rPr>
          <w:t>ru</w:t>
        </w:r>
        <w:proofErr w:type="spellEnd"/>
      </w:hyperlink>
    </w:p>
    <w:p w:rsidR="00612DF8" w:rsidRPr="00612DF8" w:rsidRDefault="00612DF8" w:rsidP="00CF2213">
      <w:pPr>
        <w:pStyle w:val="a3"/>
        <w:numPr>
          <w:ilvl w:val="0"/>
          <w:numId w:val="4"/>
        </w:numPr>
        <w:spacing w:line="276" w:lineRule="auto"/>
        <w:rPr>
          <w:bCs/>
        </w:rPr>
      </w:pPr>
      <w:hyperlink r:id="rId32" w:history="1">
        <w:r w:rsidRPr="00612DF8">
          <w:rPr>
            <w:rStyle w:val="a7"/>
            <w:bCs/>
            <w:lang w:val="en-US"/>
          </w:rPr>
          <w:t>www.oxpaha.ru</w:t>
        </w:r>
      </w:hyperlink>
    </w:p>
    <w:p w:rsidR="00612DF8" w:rsidRPr="00612DF8" w:rsidRDefault="00612DF8" w:rsidP="00CF2213">
      <w:pPr>
        <w:pStyle w:val="a3"/>
        <w:numPr>
          <w:ilvl w:val="0"/>
          <w:numId w:val="4"/>
        </w:numPr>
        <w:spacing w:line="276" w:lineRule="auto"/>
        <w:rPr>
          <w:bCs/>
        </w:rPr>
      </w:pPr>
      <w:hyperlink r:id="rId33" w:history="1">
        <w:r w:rsidRPr="00612DF8">
          <w:rPr>
            <w:rStyle w:val="a7"/>
            <w:bCs/>
            <w:lang w:val="en-US"/>
          </w:rPr>
          <w:t>www.secuteck.ru</w:t>
        </w:r>
      </w:hyperlink>
    </w:p>
    <w:p w:rsidR="00612DF8" w:rsidRPr="00612DF8" w:rsidRDefault="00612DF8" w:rsidP="00CF2213">
      <w:pPr>
        <w:pStyle w:val="a3"/>
        <w:numPr>
          <w:ilvl w:val="0"/>
          <w:numId w:val="5"/>
        </w:numPr>
        <w:spacing w:line="276" w:lineRule="auto"/>
      </w:pPr>
      <w:hyperlink r:id="rId34" w:history="1">
        <w:r w:rsidRPr="00612DF8">
          <w:rPr>
            <w:rStyle w:val="a7"/>
          </w:rPr>
          <w:t>www.intuit.ru</w:t>
        </w:r>
      </w:hyperlink>
      <w:r w:rsidRPr="00612DF8">
        <w:t xml:space="preserve">.     </w:t>
      </w:r>
    </w:p>
    <w:p w:rsidR="00612DF8" w:rsidRDefault="00612DF8" w:rsidP="00CF2213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BB116D" w:rsidRPr="00BB116D" w:rsidRDefault="00BB116D" w:rsidP="00CF2213">
      <w:pPr>
        <w:pStyle w:val="a3"/>
        <w:spacing w:line="276" w:lineRule="auto"/>
        <w:jc w:val="center"/>
        <w:rPr>
          <w:b/>
          <w:bCs/>
          <w:i/>
        </w:rPr>
      </w:pPr>
      <w:r w:rsidRPr="00BB116D">
        <w:rPr>
          <w:b/>
          <w:bCs/>
          <w:i/>
        </w:rPr>
        <w:lastRenderedPageBreak/>
        <w:t xml:space="preserve">Практическая работа № </w:t>
      </w:r>
      <w:r>
        <w:rPr>
          <w:b/>
          <w:bCs/>
          <w:i/>
        </w:rPr>
        <w:t>8</w:t>
      </w:r>
    </w:p>
    <w:p w:rsidR="00BB116D" w:rsidRPr="00BB116D" w:rsidRDefault="00BB116D" w:rsidP="00CF2213">
      <w:pPr>
        <w:pStyle w:val="a3"/>
        <w:spacing w:line="276" w:lineRule="auto"/>
        <w:jc w:val="center"/>
      </w:pPr>
      <w:r w:rsidRPr="00BB116D">
        <w:rPr>
          <w:b/>
          <w:bCs/>
        </w:rPr>
        <w:t>Организация работы персонала с конфиденциальной информацией</w:t>
      </w:r>
    </w:p>
    <w:p w:rsidR="00BB116D" w:rsidRPr="00BB116D" w:rsidRDefault="00BB116D" w:rsidP="00CF2213">
      <w:pPr>
        <w:pStyle w:val="a3"/>
        <w:spacing w:line="276" w:lineRule="auto"/>
        <w:rPr>
          <w:b/>
        </w:rPr>
      </w:pPr>
      <w:r w:rsidRPr="00BB116D">
        <w:rPr>
          <w:b/>
          <w:bCs/>
        </w:rPr>
        <w:t xml:space="preserve"> </w:t>
      </w:r>
      <w:r w:rsidRPr="00BB116D">
        <w:rPr>
          <w:b/>
        </w:rPr>
        <w:t xml:space="preserve"> </w:t>
      </w:r>
    </w:p>
    <w:p w:rsidR="00BB116D" w:rsidRPr="00BB116D" w:rsidRDefault="00BB116D" w:rsidP="00CF2213">
      <w:pPr>
        <w:pStyle w:val="a3"/>
        <w:spacing w:line="276" w:lineRule="auto"/>
        <w:ind w:firstLine="709"/>
      </w:pPr>
      <w:r w:rsidRPr="00BB116D">
        <w:rPr>
          <w:b/>
          <w:i/>
        </w:rPr>
        <w:t>Цель</w:t>
      </w:r>
      <w:r w:rsidRPr="00BB116D">
        <w:rPr>
          <w:b/>
        </w:rPr>
        <w:t>:</w:t>
      </w:r>
      <w:r w:rsidRPr="00BB116D">
        <w:t xml:space="preserve"> </w:t>
      </w:r>
      <w:r>
        <w:t xml:space="preserve">изучение требований при организации работы </w:t>
      </w:r>
      <w:r w:rsidRPr="00BB116D">
        <w:rPr>
          <w:bCs/>
        </w:rPr>
        <w:t>персонала с конфиденциал</w:t>
      </w:r>
      <w:r w:rsidRPr="00BB116D">
        <w:rPr>
          <w:bCs/>
        </w:rPr>
        <w:t>ь</w:t>
      </w:r>
      <w:r w:rsidRPr="00BB116D">
        <w:rPr>
          <w:bCs/>
        </w:rPr>
        <w:t>ной информацией</w:t>
      </w:r>
      <w:r>
        <w:rPr>
          <w:bCs/>
        </w:rPr>
        <w:t xml:space="preserve">, разработка нормативных документов необходимых для </w:t>
      </w:r>
      <w:r w:rsidRPr="00BB116D">
        <w:rPr>
          <w:bCs/>
        </w:rPr>
        <w:t>орг</w:t>
      </w:r>
      <w:r w:rsidRPr="00BB116D">
        <w:rPr>
          <w:bCs/>
        </w:rPr>
        <w:t>а</w:t>
      </w:r>
      <w:r w:rsidRPr="00BB116D">
        <w:rPr>
          <w:bCs/>
        </w:rPr>
        <w:t>низации р</w:t>
      </w:r>
      <w:r w:rsidRPr="00BB116D">
        <w:rPr>
          <w:bCs/>
        </w:rPr>
        <w:t>а</w:t>
      </w:r>
      <w:r w:rsidRPr="00BB116D">
        <w:rPr>
          <w:bCs/>
        </w:rPr>
        <w:t>боты персонала с конфиденциальной информацией</w:t>
      </w:r>
      <w:r w:rsidRPr="00BB116D">
        <w:t>.</w:t>
      </w:r>
    </w:p>
    <w:p w:rsidR="00BB116D" w:rsidRDefault="00BB116D" w:rsidP="00CF2213">
      <w:pPr>
        <w:pStyle w:val="a3"/>
        <w:spacing w:line="276" w:lineRule="auto"/>
        <w:ind w:left="284" w:firstLine="425"/>
      </w:pPr>
      <w:r w:rsidRPr="00BB116D">
        <w:rPr>
          <w:b/>
          <w:i/>
        </w:rPr>
        <w:t>Формируемые умения</w:t>
      </w:r>
      <w:r w:rsidRPr="00BB116D">
        <w:t xml:space="preserve">: </w:t>
      </w:r>
    </w:p>
    <w:p w:rsidR="00BB116D" w:rsidRPr="00BB116D" w:rsidRDefault="00BB116D" w:rsidP="00CF2213">
      <w:pPr>
        <w:pStyle w:val="a3"/>
        <w:numPr>
          <w:ilvl w:val="0"/>
          <w:numId w:val="9"/>
        </w:numPr>
        <w:spacing w:line="276" w:lineRule="auto"/>
      </w:pPr>
      <w:bookmarkStart w:id="10" w:name="_Toc316050128"/>
      <w:bookmarkStart w:id="11" w:name="_Toc316050127"/>
      <w:r w:rsidRPr="00BB116D">
        <w:t>определять порядок организации и проведения рабочих совещаний;</w:t>
      </w:r>
      <w:bookmarkEnd w:id="11"/>
    </w:p>
    <w:p w:rsidR="00BB116D" w:rsidRPr="00BB116D" w:rsidRDefault="00BB116D" w:rsidP="00CF2213">
      <w:pPr>
        <w:pStyle w:val="a3"/>
        <w:numPr>
          <w:ilvl w:val="0"/>
          <w:numId w:val="9"/>
        </w:numPr>
        <w:spacing w:line="276" w:lineRule="auto"/>
      </w:pPr>
      <w:r w:rsidRPr="00BB116D">
        <w:t xml:space="preserve">организовывать работу с персоналом, имеющим доступ к конфиденциальной информации;    </w:t>
      </w:r>
    </w:p>
    <w:p w:rsidR="00BB116D" w:rsidRPr="00BB116D" w:rsidRDefault="00BB116D" w:rsidP="00CF2213">
      <w:pPr>
        <w:pStyle w:val="a3"/>
        <w:numPr>
          <w:ilvl w:val="0"/>
          <w:numId w:val="9"/>
        </w:numPr>
        <w:spacing w:line="276" w:lineRule="auto"/>
      </w:pPr>
      <w:r w:rsidRPr="00BB116D">
        <w:t xml:space="preserve">проводить инструктаж персонала по организации работы с конфиденциальной информацией;         </w:t>
      </w:r>
    </w:p>
    <w:p w:rsidR="00BB116D" w:rsidRPr="00BB116D" w:rsidRDefault="00BB116D" w:rsidP="00CF2213">
      <w:pPr>
        <w:pStyle w:val="a3"/>
        <w:numPr>
          <w:ilvl w:val="0"/>
          <w:numId w:val="9"/>
        </w:numPr>
        <w:spacing w:line="276" w:lineRule="auto"/>
      </w:pPr>
      <w:r w:rsidRPr="00BB116D">
        <w:t>использовать методы защиты информации в рекламной и выставочной деятел</w:t>
      </w:r>
      <w:r w:rsidRPr="00BB116D">
        <w:t>ь</w:t>
      </w:r>
      <w:r w:rsidRPr="00BB116D">
        <w:t>ности</w:t>
      </w:r>
      <w:bookmarkEnd w:id="10"/>
      <w:r>
        <w:t>.</w:t>
      </w:r>
    </w:p>
    <w:p w:rsidR="00BB116D" w:rsidRPr="00BB116D" w:rsidRDefault="00BB116D" w:rsidP="00CF2213">
      <w:pPr>
        <w:pStyle w:val="a3"/>
        <w:spacing w:line="276" w:lineRule="auto"/>
        <w:ind w:left="284" w:firstLine="709"/>
      </w:pPr>
    </w:p>
    <w:p w:rsidR="00BB116D" w:rsidRPr="00BB116D" w:rsidRDefault="00BB116D" w:rsidP="00CF2213">
      <w:pPr>
        <w:pStyle w:val="a3"/>
        <w:spacing w:line="276" w:lineRule="auto"/>
        <w:jc w:val="center"/>
        <w:rPr>
          <w:b/>
        </w:rPr>
      </w:pPr>
      <w:r w:rsidRPr="00BB116D">
        <w:rPr>
          <w:b/>
        </w:rPr>
        <w:t>Методические указания</w:t>
      </w:r>
    </w:p>
    <w:p w:rsidR="00BB116D" w:rsidRPr="00BB116D" w:rsidRDefault="00BB116D" w:rsidP="00CF2213">
      <w:pPr>
        <w:pStyle w:val="a3"/>
        <w:spacing w:line="276" w:lineRule="auto"/>
        <w:ind w:firstLine="709"/>
      </w:pPr>
      <w:r w:rsidRPr="00BB116D">
        <w:t>Отчет к практической работе в электронном документе, который сохраняется на своем носителе или ресурсе, указанном преподавателем.</w:t>
      </w:r>
    </w:p>
    <w:p w:rsidR="00BB116D" w:rsidRPr="00BB116D" w:rsidRDefault="00BB116D" w:rsidP="00CF2213">
      <w:pPr>
        <w:pStyle w:val="a3"/>
        <w:spacing w:line="276" w:lineRule="auto"/>
        <w:ind w:firstLine="709"/>
      </w:pPr>
      <w:r w:rsidRPr="00BB116D">
        <w:t>Документ содержит название и цель работы, в электронном документе в колонт</w:t>
      </w:r>
      <w:r w:rsidRPr="00BB116D">
        <w:t>и</w:t>
      </w:r>
      <w:r w:rsidRPr="00BB116D">
        <w:t>туле указывается фамилия, имя студента, номер группы и дата выполнения работы.</w:t>
      </w:r>
    </w:p>
    <w:p w:rsidR="00BB116D" w:rsidRPr="00BB116D" w:rsidRDefault="00BB116D" w:rsidP="00CF2213">
      <w:pPr>
        <w:pStyle w:val="a3"/>
        <w:spacing w:line="276" w:lineRule="auto"/>
        <w:ind w:firstLine="709"/>
      </w:pPr>
      <w:r w:rsidRPr="00BB116D">
        <w:rPr>
          <w:bCs/>
        </w:rPr>
        <w:t>Текстовый электронный документ оформляется в соответствии с ГОСТ 2.105-95. Межгосударственный стандарт. Единая система конструкторской документации. О</w:t>
      </w:r>
      <w:r w:rsidRPr="00BB116D">
        <w:rPr>
          <w:bCs/>
        </w:rPr>
        <w:t>б</w:t>
      </w:r>
      <w:r w:rsidRPr="00BB116D">
        <w:rPr>
          <w:bCs/>
        </w:rPr>
        <w:t>щие требования к текстовым документам (</w:t>
      </w:r>
      <w:proofErr w:type="gramStart"/>
      <w:r w:rsidRPr="00BB116D">
        <w:rPr>
          <w:bCs/>
        </w:rPr>
        <w:t>введен</w:t>
      </w:r>
      <w:proofErr w:type="gramEnd"/>
      <w:r w:rsidRPr="00BB116D">
        <w:rPr>
          <w:bCs/>
        </w:rPr>
        <w:t xml:space="preserve"> Постановлением Госстандарта от 08.08.1995, 426 ред. от 22.06.2006). Основные требования: </w:t>
      </w:r>
      <w:r w:rsidRPr="00BB116D">
        <w:t>цвет шрифта – черный, ра</w:t>
      </w:r>
      <w:r w:rsidRPr="00BB116D">
        <w:t>з</w:t>
      </w:r>
      <w:r w:rsidRPr="00BB116D">
        <w:t xml:space="preserve">мер – 14 </w:t>
      </w:r>
      <w:proofErr w:type="spellStart"/>
      <w:proofErr w:type="gramStart"/>
      <w:r w:rsidRPr="00BB116D">
        <w:t>пт</w:t>
      </w:r>
      <w:proofErr w:type="spellEnd"/>
      <w:proofErr w:type="gramEnd"/>
      <w:r w:rsidRPr="00BB116D">
        <w:t xml:space="preserve">, гарнитура – </w:t>
      </w:r>
      <w:r w:rsidRPr="00BB116D">
        <w:rPr>
          <w:lang w:val="en-US"/>
        </w:rPr>
        <w:t>Times</w:t>
      </w:r>
      <w:r w:rsidRPr="00BB116D">
        <w:t xml:space="preserve"> </w:t>
      </w:r>
      <w:r w:rsidRPr="00BB116D">
        <w:rPr>
          <w:lang w:val="en-US"/>
        </w:rPr>
        <w:t>New</w:t>
      </w:r>
      <w:r w:rsidRPr="00BB116D">
        <w:t xml:space="preserve"> </w:t>
      </w:r>
      <w:r w:rsidRPr="00BB116D">
        <w:rPr>
          <w:lang w:val="en-US"/>
        </w:rPr>
        <w:t>Roman</w:t>
      </w:r>
      <w:r w:rsidRPr="00BB116D">
        <w:t>, начертание – обычное (если не указано иное), выравнивание текста – по ширине, межстрочный интервал – полуторный, разм</w:t>
      </w:r>
      <w:r w:rsidRPr="00BB116D">
        <w:t>е</w:t>
      </w:r>
      <w:r w:rsidRPr="00BB116D">
        <w:t>ры полей: левое – 3 см, правое – 1,5 см, верхнее и нижнее – 2 см; абзацный о</w:t>
      </w:r>
      <w:r w:rsidRPr="00BB116D">
        <w:t>т</w:t>
      </w:r>
      <w:r w:rsidRPr="00BB116D">
        <w:t>ступ – 1,25 см.  Допускается использовать компьютерные возможности акцентиров</w:t>
      </w:r>
      <w:r w:rsidRPr="00BB116D">
        <w:t>а</w:t>
      </w:r>
      <w:r w:rsidRPr="00BB116D">
        <w:t>ния внимания на определенных терминах, утверждениях применяя различные вар</w:t>
      </w:r>
      <w:r w:rsidRPr="00BB116D">
        <w:t>и</w:t>
      </w:r>
      <w:r w:rsidRPr="00BB116D">
        <w:t>анты начертания шрифта.</w:t>
      </w:r>
    </w:p>
    <w:p w:rsidR="00BB116D" w:rsidRDefault="00BB116D" w:rsidP="00CF2213">
      <w:pPr>
        <w:pStyle w:val="a3"/>
        <w:spacing w:line="276" w:lineRule="auto"/>
        <w:ind w:firstLine="709"/>
      </w:pPr>
      <w:r w:rsidRPr="00BB116D">
        <w:t>Ответы на задания даются полные, в соответствие с вопросом. При работе с но</w:t>
      </w:r>
      <w:r w:rsidRPr="00BB116D">
        <w:t>р</w:t>
      </w:r>
      <w:r w:rsidRPr="00BB116D">
        <w:t>мативными документами указывается название документа, на который ссылается об</w:t>
      </w:r>
      <w:r w:rsidRPr="00BB116D">
        <w:t>у</w:t>
      </w:r>
      <w:r w:rsidRPr="00BB116D">
        <w:t xml:space="preserve">чающийся.  В качестве источников законодательных актов необходимо использовать справочно-правовые системы </w:t>
      </w:r>
      <w:proofErr w:type="spellStart"/>
      <w:r w:rsidRPr="00BB116D">
        <w:t>КонсультантПлюс</w:t>
      </w:r>
      <w:proofErr w:type="spellEnd"/>
      <w:r w:rsidRPr="00BB116D">
        <w:t>, Гарант, официальные сайты организ</w:t>
      </w:r>
      <w:r w:rsidRPr="00BB116D">
        <w:t>а</w:t>
      </w:r>
      <w:r w:rsidRPr="00BB116D">
        <w:t>ций и структур.</w:t>
      </w:r>
    </w:p>
    <w:p w:rsidR="00BB116D" w:rsidRPr="00BB116D" w:rsidRDefault="00BB116D" w:rsidP="00CF2213">
      <w:pPr>
        <w:pStyle w:val="a3"/>
        <w:spacing w:line="276" w:lineRule="auto"/>
        <w:ind w:left="284" w:hanging="284"/>
      </w:pPr>
    </w:p>
    <w:p w:rsidR="00BB116D" w:rsidRPr="00BB116D" w:rsidRDefault="00BB116D" w:rsidP="00CF2213">
      <w:pPr>
        <w:pStyle w:val="a3"/>
        <w:spacing w:line="276" w:lineRule="auto"/>
        <w:jc w:val="center"/>
        <w:rPr>
          <w:b/>
        </w:rPr>
      </w:pPr>
      <w:r w:rsidRPr="00BB116D">
        <w:rPr>
          <w:b/>
        </w:rPr>
        <w:t>Выполнение работы</w:t>
      </w:r>
    </w:p>
    <w:p w:rsidR="00BB116D" w:rsidRDefault="00BB116D" w:rsidP="00CF2213">
      <w:pPr>
        <w:pStyle w:val="a3"/>
        <w:spacing w:line="276" w:lineRule="auto"/>
        <w:ind w:firstLine="709"/>
      </w:pPr>
      <w:r w:rsidRPr="00A856ED">
        <w:rPr>
          <w:i/>
        </w:rPr>
        <w:t>Задание</w:t>
      </w:r>
      <w:r w:rsidRPr="00DC4449">
        <w:t>.</w:t>
      </w:r>
      <w:r w:rsidRPr="00BB116D">
        <w:rPr>
          <w:b/>
        </w:rPr>
        <w:t xml:space="preserve"> </w:t>
      </w:r>
      <w:r w:rsidRPr="00BB116D">
        <w:t>В виде отдельных электронных документов (название должно соответс</w:t>
      </w:r>
      <w:r w:rsidRPr="00BB116D">
        <w:t>т</w:t>
      </w:r>
      <w:r w:rsidRPr="00BB116D">
        <w:t xml:space="preserve">вовать заданию) соберите, используя Интернет-ресурсы поисковых систем, банк </w:t>
      </w:r>
      <w:r>
        <w:t>треб</w:t>
      </w:r>
      <w:r>
        <w:t>о</w:t>
      </w:r>
      <w:r>
        <w:t xml:space="preserve">ваний </w:t>
      </w:r>
      <w:r w:rsidRPr="00BB116D">
        <w:t xml:space="preserve">при организации работы </w:t>
      </w:r>
      <w:r w:rsidRPr="00BB116D">
        <w:rPr>
          <w:bCs/>
        </w:rPr>
        <w:t>персонала с конфиденциальной информацией</w:t>
      </w:r>
      <w:r>
        <w:t xml:space="preserve"> </w:t>
      </w:r>
      <w:r w:rsidRPr="00BB116D">
        <w:t xml:space="preserve"> </w:t>
      </w:r>
      <w:r>
        <w:t>по ра</w:t>
      </w:r>
      <w:r>
        <w:t>з</w:t>
      </w:r>
      <w:r>
        <w:lastRenderedPageBreak/>
        <w:t>личным направлениям:</w:t>
      </w:r>
      <w:r w:rsidRPr="00BB116D">
        <w:t xml:space="preserve"> </w:t>
      </w:r>
    </w:p>
    <w:p w:rsidR="00BB116D" w:rsidRDefault="00BB116D" w:rsidP="00CF221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</w:t>
      </w:r>
      <w:r w:rsidRPr="00BB116D">
        <w:rPr>
          <w:rFonts w:ascii="Times New Roman" w:hAnsi="Times New Roman" w:cs="Times New Roman"/>
          <w:sz w:val="28"/>
          <w:szCs w:val="28"/>
        </w:rPr>
        <w:t>ребования и порядок реализации режимных мер в ходе подготовки и  провед</w:t>
      </w:r>
      <w:r w:rsidRPr="00BB116D">
        <w:rPr>
          <w:rFonts w:ascii="Times New Roman" w:hAnsi="Times New Roman" w:cs="Times New Roman"/>
          <w:sz w:val="28"/>
          <w:szCs w:val="28"/>
        </w:rPr>
        <w:t>е</w:t>
      </w:r>
      <w:r w:rsidRPr="00BB116D">
        <w:rPr>
          <w:rFonts w:ascii="Times New Roman" w:hAnsi="Times New Roman" w:cs="Times New Roman"/>
          <w:sz w:val="28"/>
          <w:szCs w:val="28"/>
        </w:rPr>
        <w:t>ния совещаний по конфиденциальным вопросам и переговоров</w:t>
      </w:r>
      <w:r w:rsidR="00A470C4">
        <w:rPr>
          <w:rFonts w:ascii="Times New Roman" w:hAnsi="Times New Roman" w:cs="Times New Roman"/>
          <w:sz w:val="28"/>
          <w:szCs w:val="28"/>
        </w:rPr>
        <w:t>.</w:t>
      </w:r>
    </w:p>
    <w:p w:rsidR="00974021" w:rsidRPr="00BB116D" w:rsidRDefault="00974021" w:rsidP="00CF221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14"/>
          <w:szCs w:val="14"/>
        </w:rPr>
      </w:pPr>
    </w:p>
    <w:p w:rsidR="00BB116D" w:rsidRDefault="00A470C4" w:rsidP="00CF221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</w:t>
      </w:r>
      <w:r w:rsidR="00BB116D" w:rsidRPr="00BB116D">
        <w:rPr>
          <w:rFonts w:ascii="Times New Roman" w:hAnsi="Times New Roman" w:cs="Times New Roman"/>
          <w:sz w:val="28"/>
          <w:szCs w:val="28"/>
        </w:rPr>
        <w:t>ребования режима защиты информации при приеме в организации посетит</w:t>
      </w:r>
      <w:r w:rsidR="00BB116D" w:rsidRPr="00BB116D">
        <w:rPr>
          <w:rFonts w:ascii="Times New Roman" w:hAnsi="Times New Roman" w:cs="Times New Roman"/>
          <w:sz w:val="28"/>
          <w:szCs w:val="28"/>
        </w:rPr>
        <w:t>е</w:t>
      </w:r>
      <w:r w:rsidR="00BB116D" w:rsidRPr="00BB116D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021" w:rsidRPr="00BB116D" w:rsidRDefault="00974021" w:rsidP="00CF221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B116D" w:rsidRDefault="00A470C4" w:rsidP="00CF2213">
      <w:pPr>
        <w:pStyle w:val="aa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BB116D" w:rsidRPr="00BB116D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B116D" w:rsidRPr="00BB116D">
        <w:rPr>
          <w:rFonts w:ascii="Times New Roman" w:hAnsi="Times New Roman" w:cs="Times New Roman"/>
          <w:sz w:val="28"/>
          <w:szCs w:val="28"/>
        </w:rPr>
        <w:t xml:space="preserve"> работы при осуществлении международного сотруднич</w:t>
      </w:r>
      <w:r w:rsidR="00BB116D" w:rsidRPr="00BB116D">
        <w:rPr>
          <w:rFonts w:ascii="Times New Roman" w:hAnsi="Times New Roman" w:cs="Times New Roman"/>
          <w:sz w:val="28"/>
          <w:szCs w:val="28"/>
        </w:rPr>
        <w:t>е</w:t>
      </w:r>
      <w:r w:rsidR="00BB116D" w:rsidRPr="00BB116D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021" w:rsidRPr="00974021" w:rsidRDefault="00974021" w:rsidP="00CF2213">
      <w:pPr>
        <w:spacing w:after="0"/>
        <w:rPr>
          <w:lang w:eastAsia="ru-RU"/>
        </w:rPr>
      </w:pPr>
    </w:p>
    <w:p w:rsidR="00BB116D" w:rsidRDefault="00A470C4" w:rsidP="00CF2213">
      <w:pPr>
        <w:pStyle w:val="aa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</w:t>
      </w:r>
      <w:r w:rsidR="00BB116D" w:rsidRPr="00BB116D">
        <w:rPr>
          <w:rFonts w:ascii="Times New Roman" w:hAnsi="Times New Roman" w:cs="Times New Roman"/>
          <w:sz w:val="28"/>
          <w:szCs w:val="28"/>
        </w:rPr>
        <w:t>ребования режима защиты информации в процессе   рекламной деятельн</w:t>
      </w:r>
      <w:r w:rsidR="00BB116D" w:rsidRPr="00BB116D">
        <w:rPr>
          <w:rFonts w:ascii="Times New Roman" w:hAnsi="Times New Roman" w:cs="Times New Roman"/>
          <w:sz w:val="28"/>
          <w:szCs w:val="28"/>
        </w:rPr>
        <w:t>о</w:t>
      </w:r>
      <w:r w:rsidR="00BB116D" w:rsidRPr="00BB116D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021" w:rsidRPr="00974021" w:rsidRDefault="00974021" w:rsidP="00CF2213">
      <w:pPr>
        <w:rPr>
          <w:lang w:eastAsia="ru-RU"/>
        </w:rPr>
      </w:pPr>
    </w:p>
    <w:p w:rsidR="00BB116D" w:rsidRDefault="00A470C4" w:rsidP="00CF221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</w:t>
      </w:r>
      <w:r w:rsidR="00BB116D" w:rsidRPr="00BB116D">
        <w:rPr>
          <w:rFonts w:ascii="Times New Roman" w:hAnsi="Times New Roman" w:cs="Times New Roman"/>
          <w:sz w:val="28"/>
          <w:szCs w:val="28"/>
        </w:rPr>
        <w:t>ребования режима защиты конфиденциальной информации при опубликов</w:t>
      </w:r>
      <w:r w:rsidR="00BB116D" w:rsidRPr="00BB116D">
        <w:rPr>
          <w:rFonts w:ascii="Times New Roman" w:hAnsi="Times New Roman" w:cs="Times New Roman"/>
          <w:sz w:val="28"/>
          <w:szCs w:val="28"/>
        </w:rPr>
        <w:t>а</w:t>
      </w:r>
      <w:r w:rsidR="00BB116D" w:rsidRPr="00BB116D">
        <w:rPr>
          <w:rFonts w:ascii="Times New Roman" w:hAnsi="Times New Roman" w:cs="Times New Roman"/>
          <w:sz w:val="28"/>
          <w:szCs w:val="28"/>
        </w:rPr>
        <w:t>нии материалов в открытой печати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0C4" w:rsidRPr="00BB116D" w:rsidRDefault="00A470C4" w:rsidP="00CF221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470C4" w:rsidRPr="00B06A56" w:rsidRDefault="00A470C4" w:rsidP="00CF2213">
      <w:pPr>
        <w:pStyle w:val="a3"/>
        <w:spacing w:line="276" w:lineRule="auto"/>
        <w:ind w:firstLine="709"/>
        <w:rPr>
          <w:b/>
        </w:rPr>
      </w:pPr>
      <w:r w:rsidRPr="00B06A56">
        <w:rPr>
          <w:b/>
        </w:rPr>
        <w:t>Литература</w:t>
      </w:r>
    </w:p>
    <w:p w:rsidR="00A470C4" w:rsidRPr="00B06A56" w:rsidRDefault="00A470C4" w:rsidP="00CF2213">
      <w:pPr>
        <w:pStyle w:val="a3"/>
        <w:numPr>
          <w:ilvl w:val="0"/>
          <w:numId w:val="14"/>
        </w:numPr>
        <w:spacing w:line="276" w:lineRule="auto"/>
        <w:rPr>
          <w:bCs/>
        </w:rPr>
      </w:pPr>
      <w:r w:rsidRPr="00B06A56">
        <w:rPr>
          <w:bCs/>
        </w:rPr>
        <w:t xml:space="preserve">ГОСТ </w:t>
      </w:r>
      <w:proofErr w:type="gramStart"/>
      <w:r w:rsidRPr="00B06A56">
        <w:rPr>
          <w:bCs/>
        </w:rPr>
        <w:t>Р</w:t>
      </w:r>
      <w:proofErr w:type="gramEnd"/>
      <w:r w:rsidRPr="00B06A56">
        <w:rPr>
          <w:bCs/>
        </w:rPr>
        <w:t xml:space="preserve"> 53114-2008 Обеспечение информационной безопасности в организ</w:t>
      </w:r>
      <w:r w:rsidRPr="00B06A56">
        <w:rPr>
          <w:bCs/>
        </w:rPr>
        <w:t>а</w:t>
      </w:r>
      <w:r w:rsidRPr="00B06A56">
        <w:rPr>
          <w:bCs/>
        </w:rPr>
        <w:t>ции. Основные термины и определения</w:t>
      </w:r>
      <w:r>
        <w:rPr>
          <w:bCs/>
        </w:rPr>
        <w:t>.</w:t>
      </w:r>
    </w:p>
    <w:p w:rsidR="00A470C4" w:rsidRPr="00B06A56" w:rsidRDefault="00A470C4" w:rsidP="00CF2213">
      <w:pPr>
        <w:pStyle w:val="a3"/>
        <w:numPr>
          <w:ilvl w:val="0"/>
          <w:numId w:val="14"/>
        </w:numPr>
        <w:spacing w:line="276" w:lineRule="auto"/>
        <w:rPr>
          <w:bCs/>
        </w:rPr>
      </w:pPr>
      <w:r w:rsidRPr="00B06A56">
        <w:rPr>
          <w:bCs/>
        </w:rPr>
        <w:t xml:space="preserve">ГОСТ </w:t>
      </w:r>
      <w:proofErr w:type="gramStart"/>
      <w:r w:rsidRPr="00B06A56">
        <w:rPr>
          <w:bCs/>
        </w:rPr>
        <w:t>Р</w:t>
      </w:r>
      <w:proofErr w:type="gramEnd"/>
      <w:r w:rsidRPr="00B06A56">
        <w:rPr>
          <w:bCs/>
        </w:rPr>
        <w:t xml:space="preserve"> 50922-2006 Защита информации. Основные термины и определ</w:t>
      </w:r>
      <w:r w:rsidRPr="00B06A56">
        <w:rPr>
          <w:bCs/>
        </w:rPr>
        <w:t>е</w:t>
      </w:r>
      <w:r w:rsidRPr="00B06A56">
        <w:rPr>
          <w:bCs/>
        </w:rPr>
        <w:t>ния</w:t>
      </w:r>
      <w:r>
        <w:rPr>
          <w:bCs/>
        </w:rPr>
        <w:t>.</w:t>
      </w:r>
    </w:p>
    <w:p w:rsidR="00A470C4" w:rsidRPr="00B06A56" w:rsidRDefault="00A470C4" w:rsidP="00CF2213">
      <w:pPr>
        <w:pStyle w:val="a3"/>
        <w:numPr>
          <w:ilvl w:val="0"/>
          <w:numId w:val="14"/>
        </w:numPr>
        <w:spacing w:line="276" w:lineRule="auto"/>
        <w:rPr>
          <w:bCs/>
        </w:rPr>
      </w:pPr>
      <w:r w:rsidRPr="00B06A56">
        <w:rPr>
          <w:bCs/>
        </w:rPr>
        <w:t xml:space="preserve">ГОСТ </w:t>
      </w:r>
      <w:proofErr w:type="gramStart"/>
      <w:r w:rsidRPr="00B06A56">
        <w:rPr>
          <w:bCs/>
        </w:rPr>
        <w:t>Р</w:t>
      </w:r>
      <w:proofErr w:type="gramEnd"/>
      <w:r w:rsidRPr="00B06A56">
        <w:rPr>
          <w:bCs/>
        </w:rPr>
        <w:t xml:space="preserve"> ИСО/МЭК 27002-2012 Информационная технология. Методы и сре</w:t>
      </w:r>
      <w:r w:rsidRPr="00B06A56">
        <w:rPr>
          <w:bCs/>
        </w:rPr>
        <w:t>д</w:t>
      </w:r>
      <w:r w:rsidRPr="00B06A56">
        <w:rPr>
          <w:bCs/>
        </w:rPr>
        <w:t>ства обеспечения безопасности. Свод норм и правил менеджмента информац</w:t>
      </w:r>
      <w:r w:rsidRPr="00B06A56">
        <w:rPr>
          <w:bCs/>
        </w:rPr>
        <w:t>и</w:t>
      </w:r>
      <w:r w:rsidRPr="00B06A56">
        <w:rPr>
          <w:bCs/>
        </w:rPr>
        <w:t>онной безопасности</w:t>
      </w:r>
      <w:r>
        <w:rPr>
          <w:bCs/>
        </w:rPr>
        <w:t>.</w:t>
      </w:r>
    </w:p>
    <w:p w:rsidR="00BB116D" w:rsidRPr="00BB116D" w:rsidRDefault="00BB116D" w:rsidP="00CF2213">
      <w:pPr>
        <w:pStyle w:val="a3"/>
        <w:spacing w:line="276" w:lineRule="auto"/>
        <w:ind w:firstLine="709"/>
        <w:rPr>
          <w:b/>
        </w:rPr>
      </w:pPr>
      <w:r w:rsidRPr="00BB116D">
        <w:rPr>
          <w:b/>
        </w:rPr>
        <w:t>Интернет-ресурсы</w:t>
      </w:r>
    </w:p>
    <w:p w:rsidR="00BB116D" w:rsidRPr="00BB116D" w:rsidRDefault="00BB116D" w:rsidP="00CF2213">
      <w:pPr>
        <w:pStyle w:val="a3"/>
        <w:numPr>
          <w:ilvl w:val="0"/>
          <w:numId w:val="4"/>
        </w:numPr>
        <w:spacing w:line="276" w:lineRule="auto"/>
        <w:rPr>
          <w:bCs/>
        </w:rPr>
      </w:pPr>
      <w:hyperlink r:id="rId35" w:history="1">
        <w:r w:rsidRPr="00BB116D">
          <w:rPr>
            <w:rStyle w:val="a7"/>
            <w:bCs/>
          </w:rPr>
          <w:t>www.consultant.ru</w:t>
        </w:r>
      </w:hyperlink>
    </w:p>
    <w:p w:rsidR="00BB116D" w:rsidRPr="00BB116D" w:rsidRDefault="00BB116D" w:rsidP="00CF2213">
      <w:pPr>
        <w:pStyle w:val="a3"/>
        <w:numPr>
          <w:ilvl w:val="0"/>
          <w:numId w:val="4"/>
        </w:numPr>
        <w:spacing w:line="276" w:lineRule="auto"/>
        <w:rPr>
          <w:bCs/>
        </w:rPr>
      </w:pPr>
      <w:hyperlink r:id="rId36" w:history="1">
        <w:r w:rsidRPr="00BB116D">
          <w:rPr>
            <w:rStyle w:val="a7"/>
            <w:bCs/>
            <w:lang w:val="en-US"/>
          </w:rPr>
          <w:t>www</w:t>
        </w:r>
        <w:r w:rsidRPr="00BB116D">
          <w:rPr>
            <w:rStyle w:val="a7"/>
            <w:bCs/>
          </w:rPr>
          <w:t>.</w:t>
        </w:r>
        <w:proofErr w:type="spellStart"/>
        <w:r w:rsidRPr="00BB116D">
          <w:rPr>
            <w:rStyle w:val="a7"/>
            <w:bCs/>
            <w:lang w:val="en-US"/>
          </w:rPr>
          <w:t>itsecurity</w:t>
        </w:r>
        <w:proofErr w:type="spellEnd"/>
        <w:r w:rsidRPr="00BB116D">
          <w:rPr>
            <w:rStyle w:val="a7"/>
            <w:bCs/>
          </w:rPr>
          <w:t>.</w:t>
        </w:r>
        <w:proofErr w:type="spellStart"/>
        <w:r w:rsidRPr="00BB116D">
          <w:rPr>
            <w:rStyle w:val="a7"/>
            <w:bCs/>
            <w:lang w:val="en-US"/>
          </w:rPr>
          <w:t>ru</w:t>
        </w:r>
        <w:proofErr w:type="spellEnd"/>
      </w:hyperlink>
    </w:p>
    <w:p w:rsidR="00BB116D" w:rsidRPr="00BB116D" w:rsidRDefault="00BB116D" w:rsidP="00CF2213">
      <w:pPr>
        <w:pStyle w:val="a3"/>
        <w:numPr>
          <w:ilvl w:val="0"/>
          <w:numId w:val="4"/>
        </w:numPr>
        <w:spacing w:line="276" w:lineRule="auto"/>
        <w:rPr>
          <w:bCs/>
        </w:rPr>
      </w:pPr>
      <w:hyperlink r:id="rId37" w:history="1">
        <w:r w:rsidRPr="00BB116D">
          <w:rPr>
            <w:rStyle w:val="a7"/>
            <w:bCs/>
            <w:lang w:val="en-US"/>
          </w:rPr>
          <w:t>www.oxpaha.ru</w:t>
        </w:r>
      </w:hyperlink>
    </w:p>
    <w:p w:rsidR="00BB116D" w:rsidRPr="00BB116D" w:rsidRDefault="00BB116D" w:rsidP="00CF2213">
      <w:pPr>
        <w:pStyle w:val="a3"/>
        <w:numPr>
          <w:ilvl w:val="0"/>
          <w:numId w:val="4"/>
        </w:numPr>
        <w:spacing w:line="276" w:lineRule="auto"/>
        <w:rPr>
          <w:bCs/>
        </w:rPr>
      </w:pPr>
      <w:hyperlink r:id="rId38" w:history="1">
        <w:r w:rsidRPr="00BB116D">
          <w:rPr>
            <w:rStyle w:val="a7"/>
            <w:bCs/>
            <w:lang w:val="en-US"/>
          </w:rPr>
          <w:t>www.secuteck.ru</w:t>
        </w:r>
      </w:hyperlink>
    </w:p>
    <w:p w:rsidR="00BB116D" w:rsidRPr="00BB116D" w:rsidRDefault="00BB116D" w:rsidP="00CF2213">
      <w:pPr>
        <w:pStyle w:val="a3"/>
        <w:numPr>
          <w:ilvl w:val="0"/>
          <w:numId w:val="5"/>
        </w:numPr>
        <w:spacing w:line="276" w:lineRule="auto"/>
      </w:pPr>
      <w:hyperlink r:id="rId39" w:history="1">
        <w:r w:rsidRPr="00BB116D">
          <w:rPr>
            <w:rStyle w:val="a7"/>
          </w:rPr>
          <w:t>www.intuit.ru</w:t>
        </w:r>
      </w:hyperlink>
      <w:r w:rsidRPr="00BB116D">
        <w:t xml:space="preserve">.     </w:t>
      </w:r>
    </w:p>
    <w:p w:rsidR="00011FCA" w:rsidRDefault="00011FCA" w:rsidP="00CF2213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011FCA" w:rsidRPr="00011FCA" w:rsidRDefault="00011FCA" w:rsidP="00CF2213">
      <w:pPr>
        <w:pStyle w:val="a3"/>
        <w:spacing w:line="276" w:lineRule="auto"/>
        <w:ind w:left="284" w:hanging="284"/>
        <w:jc w:val="center"/>
        <w:rPr>
          <w:b/>
          <w:bCs/>
          <w:i/>
        </w:rPr>
      </w:pPr>
      <w:r w:rsidRPr="00011FCA">
        <w:rPr>
          <w:b/>
          <w:bCs/>
          <w:i/>
        </w:rPr>
        <w:lastRenderedPageBreak/>
        <w:t xml:space="preserve">Практическая работа № </w:t>
      </w:r>
      <w:r>
        <w:rPr>
          <w:b/>
          <w:bCs/>
          <w:i/>
        </w:rPr>
        <w:t>9</w:t>
      </w:r>
    </w:p>
    <w:p w:rsidR="00011FCA" w:rsidRPr="00011FCA" w:rsidRDefault="00011FCA" w:rsidP="00CF2213">
      <w:pPr>
        <w:pStyle w:val="a3"/>
        <w:spacing w:line="276" w:lineRule="auto"/>
        <w:ind w:left="284" w:hanging="284"/>
        <w:jc w:val="center"/>
        <w:rPr>
          <w:b/>
          <w:bCs/>
        </w:rPr>
      </w:pPr>
      <w:r w:rsidRPr="00011FCA">
        <w:rPr>
          <w:b/>
          <w:bCs/>
        </w:rPr>
        <w:t>Построение системы защиты</w:t>
      </w:r>
      <w:r>
        <w:rPr>
          <w:b/>
          <w:bCs/>
        </w:rPr>
        <w:t xml:space="preserve"> контроля управления доступом организации</w:t>
      </w:r>
    </w:p>
    <w:p w:rsidR="00011FCA" w:rsidRPr="00011FCA" w:rsidRDefault="00011FCA" w:rsidP="00CF2213">
      <w:pPr>
        <w:pStyle w:val="a3"/>
        <w:spacing w:line="276" w:lineRule="auto"/>
        <w:ind w:left="284" w:hanging="284"/>
        <w:rPr>
          <w:b/>
        </w:rPr>
      </w:pPr>
      <w:r w:rsidRPr="00011FCA">
        <w:rPr>
          <w:b/>
          <w:bCs/>
        </w:rPr>
        <w:t xml:space="preserve"> </w:t>
      </w:r>
      <w:r w:rsidRPr="00011FCA">
        <w:rPr>
          <w:b/>
        </w:rPr>
        <w:t xml:space="preserve"> </w:t>
      </w:r>
    </w:p>
    <w:p w:rsidR="00CF2213" w:rsidRDefault="00011FCA" w:rsidP="00CF2213">
      <w:pPr>
        <w:pStyle w:val="a3"/>
        <w:spacing w:line="276" w:lineRule="auto"/>
        <w:ind w:firstLine="709"/>
      </w:pPr>
      <w:r w:rsidRPr="00011FCA">
        <w:rPr>
          <w:b/>
          <w:i/>
        </w:rPr>
        <w:t>Цель</w:t>
      </w:r>
      <w:r w:rsidRPr="00011FCA">
        <w:rPr>
          <w:b/>
        </w:rPr>
        <w:t>:</w:t>
      </w:r>
      <w:r w:rsidRPr="00011FCA">
        <w:t xml:space="preserve"> </w:t>
      </w:r>
      <w:r>
        <w:t xml:space="preserve">изучение </w:t>
      </w:r>
      <w:r w:rsidRPr="00011FCA">
        <w:rPr>
          <w:bCs/>
        </w:rPr>
        <w:t>интегрированных систем безопасности (ИСБ)</w:t>
      </w:r>
      <w:r>
        <w:t>; выявление угроз информационной безопасности типового объекта; разработка</w:t>
      </w:r>
      <w:r w:rsidRPr="00011FCA">
        <w:t xml:space="preserve"> вариант</w:t>
      </w:r>
      <w:r>
        <w:t>а</w:t>
      </w:r>
      <w:r w:rsidRPr="00011FCA">
        <w:t xml:space="preserve"> оснащения п</w:t>
      </w:r>
      <w:r w:rsidRPr="00011FCA">
        <w:t>о</w:t>
      </w:r>
      <w:r w:rsidRPr="00011FCA">
        <w:t xml:space="preserve">добъектов данного типового объекта оборудованием систем безопасности. </w:t>
      </w:r>
    </w:p>
    <w:p w:rsidR="00011FCA" w:rsidRPr="00011FCA" w:rsidRDefault="00011FCA" w:rsidP="00CF2213">
      <w:pPr>
        <w:pStyle w:val="a3"/>
        <w:spacing w:line="276" w:lineRule="auto"/>
        <w:ind w:firstLine="709"/>
      </w:pPr>
      <w:r w:rsidRPr="00011FCA">
        <w:rPr>
          <w:b/>
          <w:i/>
        </w:rPr>
        <w:t>Формиру</w:t>
      </w:r>
      <w:r w:rsidRPr="00011FCA">
        <w:rPr>
          <w:b/>
          <w:i/>
        </w:rPr>
        <w:t>е</w:t>
      </w:r>
      <w:r w:rsidRPr="00011FCA">
        <w:rPr>
          <w:b/>
          <w:i/>
        </w:rPr>
        <w:t>мые умения</w:t>
      </w:r>
      <w:r w:rsidRPr="00011FCA">
        <w:t xml:space="preserve">: </w:t>
      </w:r>
    </w:p>
    <w:p w:rsidR="00011FCA" w:rsidRPr="00011FCA" w:rsidRDefault="00011FCA" w:rsidP="00CF2213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_Toc316050126"/>
      <w:r w:rsidRPr="00011FCA">
        <w:rPr>
          <w:rFonts w:ascii="Times New Roman" w:hAnsi="Times New Roman" w:cs="Times New Roman"/>
          <w:sz w:val="28"/>
          <w:szCs w:val="28"/>
        </w:rPr>
        <w:t>выделять зоны доступа по типу и степени конфиденциальности работ;</w:t>
      </w:r>
      <w:bookmarkEnd w:id="12"/>
      <w:r w:rsidRPr="00011F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1FCA" w:rsidRPr="00011FCA" w:rsidRDefault="00011FCA" w:rsidP="00CF2213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CA">
        <w:rPr>
          <w:rFonts w:ascii="Times New Roman" w:hAnsi="Times New Roman" w:cs="Times New Roman"/>
          <w:sz w:val="28"/>
          <w:szCs w:val="28"/>
        </w:rPr>
        <w:t>организовывать охрану</w:t>
      </w:r>
      <w:r w:rsidRPr="00011FCA">
        <w:rPr>
          <w:rFonts w:ascii="Times New Roman" w:hAnsi="Times New Roman" w:cs="Times New Roman"/>
          <w:sz w:val="14"/>
          <w:szCs w:val="14"/>
        </w:rPr>
        <w:t xml:space="preserve">  </w:t>
      </w:r>
      <w:r w:rsidRPr="00011FCA">
        <w:rPr>
          <w:rFonts w:ascii="Times New Roman" w:hAnsi="Times New Roman" w:cs="Times New Roman"/>
          <w:sz w:val="28"/>
          <w:szCs w:val="28"/>
        </w:rPr>
        <w:t>персонала, территорий,</w:t>
      </w:r>
      <w:r w:rsidRPr="00011FCA">
        <w:rPr>
          <w:rFonts w:ascii="Times New Roman" w:hAnsi="Times New Roman" w:cs="Times New Roman"/>
          <w:sz w:val="14"/>
          <w:szCs w:val="14"/>
        </w:rPr>
        <w:t xml:space="preserve">  </w:t>
      </w:r>
      <w:r w:rsidRPr="00011FCA">
        <w:rPr>
          <w:rFonts w:ascii="Times New Roman" w:hAnsi="Times New Roman" w:cs="Times New Roman"/>
          <w:sz w:val="28"/>
          <w:szCs w:val="28"/>
        </w:rPr>
        <w:t>зданий, помещений и     продукции организаций;</w:t>
      </w:r>
    </w:p>
    <w:p w:rsidR="00011FCA" w:rsidRPr="00011FCA" w:rsidRDefault="00011FCA" w:rsidP="00CF2213">
      <w:pPr>
        <w:pStyle w:val="a3"/>
        <w:spacing w:line="276" w:lineRule="auto"/>
        <w:ind w:hanging="284"/>
      </w:pPr>
    </w:p>
    <w:p w:rsidR="00011FCA" w:rsidRPr="00011FCA" w:rsidRDefault="00011FCA" w:rsidP="00A856ED">
      <w:pPr>
        <w:pStyle w:val="a3"/>
        <w:spacing w:line="276" w:lineRule="auto"/>
        <w:ind w:left="284" w:hanging="284"/>
        <w:jc w:val="center"/>
        <w:rPr>
          <w:b/>
        </w:rPr>
      </w:pPr>
      <w:r w:rsidRPr="00011FCA">
        <w:rPr>
          <w:b/>
        </w:rPr>
        <w:t>Методические указания</w:t>
      </w:r>
    </w:p>
    <w:p w:rsidR="00CF2213" w:rsidRPr="00CF2213" w:rsidRDefault="00CF2213" w:rsidP="00A856ED">
      <w:pPr>
        <w:pStyle w:val="a3"/>
        <w:spacing w:line="276" w:lineRule="auto"/>
        <w:ind w:firstLine="709"/>
      </w:pPr>
      <w:r w:rsidRPr="00CF2213">
        <w:t xml:space="preserve">Отчет к практической работе </w:t>
      </w:r>
      <w:r>
        <w:t>оформляется в тетради</w:t>
      </w:r>
      <w:r w:rsidRPr="00CF2213">
        <w:t>.</w:t>
      </w:r>
    </w:p>
    <w:p w:rsidR="00CF2213" w:rsidRPr="00CF2213" w:rsidRDefault="00CF2213" w:rsidP="00A856ED">
      <w:pPr>
        <w:pStyle w:val="a3"/>
        <w:spacing w:line="276" w:lineRule="auto"/>
        <w:ind w:firstLine="709"/>
      </w:pPr>
      <w:r w:rsidRPr="00CF2213">
        <w:t>Документ содержит название и цель работы, в электронном документе в колонт</w:t>
      </w:r>
      <w:r w:rsidRPr="00CF2213">
        <w:t>и</w:t>
      </w:r>
      <w:r w:rsidRPr="00CF2213">
        <w:t>туле указывается фамилия, имя студента, номер группы и дата выполнения работы.</w:t>
      </w:r>
    </w:p>
    <w:p w:rsidR="00CF2213" w:rsidRPr="00CF2213" w:rsidRDefault="00CF2213" w:rsidP="00A856ED">
      <w:pPr>
        <w:pStyle w:val="a3"/>
        <w:spacing w:line="276" w:lineRule="auto"/>
        <w:ind w:firstLine="709"/>
      </w:pPr>
      <w:r w:rsidRPr="00CF2213">
        <w:t>Ответы на задания даются полные, в соответствие с вопросом. При работе с но</w:t>
      </w:r>
      <w:r w:rsidRPr="00CF2213">
        <w:t>р</w:t>
      </w:r>
      <w:r w:rsidRPr="00CF2213">
        <w:t>мативными документами указывается название документа, на который ссылается об</w:t>
      </w:r>
      <w:r w:rsidRPr="00CF2213">
        <w:t>у</w:t>
      </w:r>
      <w:r w:rsidRPr="00CF2213">
        <w:t xml:space="preserve">чающийся.  В качестве источников законодательных актов необходимо использовать справочно-правовые системы </w:t>
      </w:r>
      <w:proofErr w:type="spellStart"/>
      <w:r w:rsidRPr="00CF2213">
        <w:t>КонсультантПлюс</w:t>
      </w:r>
      <w:proofErr w:type="spellEnd"/>
      <w:r w:rsidRPr="00CF2213">
        <w:t>, Гарант, официальные сайты организ</w:t>
      </w:r>
      <w:r w:rsidRPr="00CF2213">
        <w:t>а</w:t>
      </w:r>
      <w:r w:rsidRPr="00CF2213">
        <w:t>ций и структур.</w:t>
      </w:r>
    </w:p>
    <w:p w:rsidR="00612DF8" w:rsidRDefault="00CF2213" w:rsidP="00A856ED">
      <w:pPr>
        <w:pStyle w:val="a3"/>
        <w:spacing w:line="276" w:lineRule="auto"/>
        <w:ind w:left="284" w:hanging="284"/>
        <w:jc w:val="center"/>
        <w:rPr>
          <w:i/>
        </w:rPr>
      </w:pPr>
      <w:r w:rsidRPr="00726049">
        <w:rPr>
          <w:i/>
        </w:rPr>
        <w:t>Теоретические сведения</w:t>
      </w:r>
    </w:p>
    <w:p w:rsidR="00726049" w:rsidRPr="00726049" w:rsidRDefault="00726049" w:rsidP="00A856ED">
      <w:pPr>
        <w:pStyle w:val="a3"/>
        <w:spacing w:line="276" w:lineRule="auto"/>
        <w:ind w:left="284" w:hanging="284"/>
        <w:rPr>
          <w:i/>
        </w:rPr>
      </w:pPr>
    </w:p>
    <w:p w:rsidR="00726049" w:rsidRPr="00726049" w:rsidRDefault="00726049" w:rsidP="00A856ED">
      <w:pPr>
        <w:pStyle w:val="a3"/>
        <w:spacing w:line="276" w:lineRule="auto"/>
        <w:ind w:firstLine="709"/>
      </w:pPr>
      <w:r w:rsidRPr="00726049">
        <w:t xml:space="preserve">В настоящее время для противодействия указанным угрозам используются </w:t>
      </w:r>
      <w:r w:rsidRPr="00726049">
        <w:rPr>
          <w:b/>
          <w:i/>
          <w:iCs/>
        </w:rPr>
        <w:t>авт</w:t>
      </w:r>
      <w:r w:rsidRPr="00726049">
        <w:rPr>
          <w:b/>
          <w:i/>
          <w:iCs/>
        </w:rPr>
        <w:t>о</w:t>
      </w:r>
      <w:r w:rsidRPr="00726049">
        <w:rPr>
          <w:b/>
          <w:i/>
          <w:iCs/>
        </w:rPr>
        <w:t>номные системы безопасности</w:t>
      </w:r>
      <w:r w:rsidRPr="00726049">
        <w:t>, обеспечивающие выполнение конкретного, строго о</w:t>
      </w:r>
      <w:r w:rsidRPr="00726049">
        <w:t>п</w:t>
      </w:r>
      <w:r w:rsidRPr="00726049">
        <w:t>ределенного набора функций, и</w:t>
      </w:r>
      <w:r w:rsidRPr="00726049">
        <w:rPr>
          <w:i/>
          <w:iCs/>
        </w:rPr>
        <w:t xml:space="preserve"> </w:t>
      </w:r>
      <w:r w:rsidRPr="00726049">
        <w:rPr>
          <w:b/>
          <w:i/>
          <w:iCs/>
        </w:rPr>
        <w:t>частично интегрированные системы безопасности</w:t>
      </w:r>
      <w:r w:rsidRPr="00726049">
        <w:t>, обеспечивающие комплексное решение отдельных охранных функций на основе их объединения.</w:t>
      </w:r>
    </w:p>
    <w:p w:rsidR="00726049" w:rsidRPr="00726049" w:rsidRDefault="00726049" w:rsidP="00A856ED">
      <w:pPr>
        <w:pStyle w:val="a3"/>
        <w:spacing w:line="276" w:lineRule="auto"/>
        <w:ind w:firstLine="709"/>
      </w:pPr>
      <w:r w:rsidRPr="00726049">
        <w:t>В современных условиях роста преступности в стране, активизации террористич</w:t>
      </w:r>
      <w:r w:rsidRPr="00726049">
        <w:t>е</w:t>
      </w:r>
      <w:r w:rsidRPr="00726049">
        <w:t>ской деятельности, увеличения количества техногенных аварий применение</w:t>
      </w:r>
      <w:r w:rsidRPr="00726049">
        <w:rPr>
          <w:b/>
          <w:bCs/>
        </w:rPr>
        <w:t xml:space="preserve"> интегр</w:t>
      </w:r>
      <w:r w:rsidRPr="00726049">
        <w:rPr>
          <w:b/>
          <w:bCs/>
        </w:rPr>
        <w:t>и</w:t>
      </w:r>
      <w:r w:rsidRPr="00726049">
        <w:rPr>
          <w:b/>
          <w:bCs/>
        </w:rPr>
        <w:t>рованных систем безопасности (ИСБ)</w:t>
      </w:r>
      <w:r w:rsidRPr="00726049">
        <w:t xml:space="preserve"> является наиболее эффективным способом о</w:t>
      </w:r>
      <w:r w:rsidRPr="00726049">
        <w:t>р</w:t>
      </w:r>
      <w:r w:rsidRPr="00726049">
        <w:t>ганизации инженерно-технической защиты объектов и персонала, поскольку создает необходимые условия для комплексного решения задач по обеспечению сохранн</w:t>
      </w:r>
      <w:r w:rsidRPr="00726049">
        <w:t>о</w:t>
      </w:r>
      <w:r w:rsidRPr="00726049">
        <w:t>сти материальных ценностей, сохранности жизни и здоровья людей.</w:t>
      </w:r>
    </w:p>
    <w:p w:rsidR="00726049" w:rsidRPr="00726049" w:rsidRDefault="00726049" w:rsidP="00A856ED">
      <w:pPr>
        <w:pStyle w:val="a3"/>
        <w:spacing w:line="276" w:lineRule="auto"/>
        <w:ind w:firstLine="709"/>
      </w:pPr>
      <w:r w:rsidRPr="00726049">
        <w:rPr>
          <w:b/>
        </w:rPr>
        <w:t>Современная интегрированная система безопасности включает в свой с</w:t>
      </w:r>
      <w:r w:rsidRPr="00726049">
        <w:rPr>
          <w:b/>
        </w:rPr>
        <w:t>о</w:t>
      </w:r>
      <w:r w:rsidRPr="00726049">
        <w:rPr>
          <w:b/>
        </w:rPr>
        <w:t>став следующие функциональные системы</w:t>
      </w:r>
      <w:r w:rsidRPr="00726049">
        <w:t>:</w:t>
      </w:r>
    </w:p>
    <w:p w:rsidR="00726049" w:rsidRPr="00726049" w:rsidRDefault="00726049" w:rsidP="00A856ED">
      <w:pPr>
        <w:pStyle w:val="a3"/>
        <w:numPr>
          <w:ilvl w:val="0"/>
          <w:numId w:val="15"/>
        </w:numPr>
        <w:spacing w:line="276" w:lineRule="auto"/>
        <w:ind w:firstLine="709"/>
      </w:pPr>
      <w:r w:rsidRPr="00726049">
        <w:rPr>
          <w:b/>
          <w:bCs/>
        </w:rPr>
        <w:t>систему охранной сигнализации (СОС),</w:t>
      </w:r>
      <w:r w:rsidRPr="00726049">
        <w:t xml:space="preserve"> позволяющую обнаружить факт несанкционированного проникновения нарушителя на охраняемый объект;</w:t>
      </w:r>
    </w:p>
    <w:p w:rsidR="00726049" w:rsidRPr="00726049" w:rsidRDefault="00726049" w:rsidP="00A856ED">
      <w:pPr>
        <w:pStyle w:val="a3"/>
        <w:numPr>
          <w:ilvl w:val="0"/>
          <w:numId w:val="15"/>
        </w:numPr>
        <w:spacing w:line="276" w:lineRule="auto"/>
        <w:ind w:firstLine="709"/>
      </w:pPr>
      <w:r w:rsidRPr="00726049">
        <w:rPr>
          <w:b/>
          <w:bCs/>
        </w:rPr>
        <w:t>систему пожарной сигнализации (СПС),</w:t>
      </w:r>
      <w:r w:rsidRPr="00726049">
        <w:t xml:space="preserve"> обеспечивающую оповещение об о</w:t>
      </w:r>
      <w:r w:rsidRPr="00726049">
        <w:t>б</w:t>
      </w:r>
      <w:r w:rsidRPr="00726049">
        <w:t>наружении признаков задымления и пожара;</w:t>
      </w:r>
    </w:p>
    <w:p w:rsidR="00726049" w:rsidRPr="00726049" w:rsidRDefault="00726049" w:rsidP="00A856ED">
      <w:pPr>
        <w:pStyle w:val="a3"/>
        <w:numPr>
          <w:ilvl w:val="0"/>
          <w:numId w:val="15"/>
        </w:numPr>
        <w:spacing w:line="276" w:lineRule="auto"/>
        <w:ind w:firstLine="709"/>
      </w:pPr>
      <w:r w:rsidRPr="00726049">
        <w:rPr>
          <w:b/>
          <w:bCs/>
        </w:rPr>
        <w:t>систему тревожной сигнализации (</w:t>
      </w:r>
      <w:proofErr w:type="spellStart"/>
      <w:r w:rsidRPr="00726049">
        <w:rPr>
          <w:b/>
          <w:bCs/>
        </w:rPr>
        <w:t>СТрС</w:t>
      </w:r>
      <w:proofErr w:type="spellEnd"/>
      <w:r w:rsidRPr="00726049">
        <w:rPr>
          <w:b/>
          <w:bCs/>
        </w:rPr>
        <w:t>),</w:t>
      </w:r>
      <w:r w:rsidRPr="00726049">
        <w:t xml:space="preserve"> формирующую сигнал тр</w:t>
      </w:r>
      <w:r w:rsidRPr="00726049">
        <w:t>е</w:t>
      </w:r>
      <w:r w:rsidRPr="00726049">
        <w:t xml:space="preserve">воги </w:t>
      </w:r>
      <w:r w:rsidRPr="00726049">
        <w:lastRenderedPageBreak/>
        <w:t>на пульт поста охраны в случае нападения нарушителя;</w:t>
      </w:r>
    </w:p>
    <w:p w:rsidR="00726049" w:rsidRPr="00726049" w:rsidRDefault="00726049" w:rsidP="00A856ED">
      <w:pPr>
        <w:pStyle w:val="a3"/>
        <w:numPr>
          <w:ilvl w:val="0"/>
          <w:numId w:val="15"/>
        </w:numPr>
        <w:spacing w:line="276" w:lineRule="auto"/>
        <w:ind w:firstLine="709"/>
        <w:rPr>
          <w:iCs/>
        </w:rPr>
      </w:pPr>
      <w:r w:rsidRPr="00726049">
        <w:rPr>
          <w:b/>
          <w:bCs/>
        </w:rPr>
        <w:t>систему охранного телевидения (СОТ),</w:t>
      </w:r>
      <w:r w:rsidRPr="00726049">
        <w:t xml:space="preserve"> осуществляющую </w:t>
      </w:r>
      <w:r w:rsidRPr="00726049">
        <w:rPr>
          <w:iCs/>
        </w:rPr>
        <w:t>круглос</w:t>
      </w:r>
      <w:r w:rsidRPr="00726049">
        <w:rPr>
          <w:iCs/>
        </w:rPr>
        <w:t>у</w:t>
      </w:r>
      <w:r w:rsidRPr="00726049">
        <w:rPr>
          <w:iCs/>
        </w:rPr>
        <w:t xml:space="preserve">точное видеонаблюдение и </w:t>
      </w:r>
      <w:proofErr w:type="spellStart"/>
      <w:r w:rsidRPr="00726049">
        <w:rPr>
          <w:iCs/>
        </w:rPr>
        <w:t>видеорегистрацию</w:t>
      </w:r>
      <w:proofErr w:type="spellEnd"/>
      <w:r w:rsidRPr="00726049">
        <w:rPr>
          <w:iCs/>
        </w:rPr>
        <w:t xml:space="preserve"> оперативной обстановки на охраня</w:t>
      </w:r>
      <w:r w:rsidRPr="00726049">
        <w:rPr>
          <w:iCs/>
        </w:rPr>
        <w:t>е</w:t>
      </w:r>
      <w:r w:rsidRPr="00726049">
        <w:rPr>
          <w:iCs/>
        </w:rPr>
        <w:t>мом объекте;</w:t>
      </w:r>
    </w:p>
    <w:p w:rsidR="00726049" w:rsidRPr="00726049" w:rsidRDefault="00726049" w:rsidP="00A856ED">
      <w:pPr>
        <w:pStyle w:val="a3"/>
        <w:numPr>
          <w:ilvl w:val="0"/>
          <w:numId w:val="15"/>
        </w:numPr>
        <w:spacing w:line="276" w:lineRule="auto"/>
        <w:ind w:firstLine="709"/>
      </w:pPr>
      <w:r w:rsidRPr="00726049">
        <w:rPr>
          <w:b/>
          <w:bCs/>
        </w:rPr>
        <w:t>систему контроля и управления доступом (СКУД),</w:t>
      </w:r>
      <w:r w:rsidRPr="00726049">
        <w:t xml:space="preserve"> решающую задачу обеспечения санкционированного доступа на охраняемый объект;</w:t>
      </w:r>
    </w:p>
    <w:p w:rsidR="00726049" w:rsidRPr="00726049" w:rsidRDefault="00726049" w:rsidP="00A856ED">
      <w:pPr>
        <w:pStyle w:val="a3"/>
        <w:numPr>
          <w:ilvl w:val="0"/>
          <w:numId w:val="15"/>
        </w:numPr>
        <w:spacing w:line="276" w:lineRule="auto"/>
        <w:ind w:firstLine="709"/>
      </w:pPr>
      <w:r w:rsidRPr="00726049">
        <w:rPr>
          <w:b/>
          <w:bCs/>
        </w:rPr>
        <w:t>систему оповещения и управления эвакуацией (СОУЭ),</w:t>
      </w:r>
      <w:r w:rsidRPr="00726049">
        <w:t xml:space="preserve"> основной зад</w:t>
      </w:r>
      <w:r w:rsidRPr="00726049">
        <w:t>а</w:t>
      </w:r>
      <w:r w:rsidRPr="00726049">
        <w:t>чей которой является своевременное сообщение людям информации о возникнов</w:t>
      </w:r>
      <w:r w:rsidRPr="00726049">
        <w:t>е</w:t>
      </w:r>
      <w:r w:rsidRPr="00726049">
        <w:t>нии чрезв</w:t>
      </w:r>
      <w:r w:rsidRPr="00726049">
        <w:t>ы</w:t>
      </w:r>
      <w:r w:rsidRPr="00726049">
        <w:t>чайной ситуации (пожара, аварии и т.п.) и о путях эвакуации;</w:t>
      </w:r>
    </w:p>
    <w:p w:rsidR="00726049" w:rsidRPr="00726049" w:rsidRDefault="00726049" w:rsidP="00A856ED">
      <w:pPr>
        <w:pStyle w:val="a3"/>
        <w:numPr>
          <w:ilvl w:val="0"/>
          <w:numId w:val="15"/>
        </w:numPr>
        <w:spacing w:line="276" w:lineRule="auto"/>
        <w:ind w:firstLine="709"/>
      </w:pPr>
      <w:r w:rsidRPr="00726049">
        <w:rPr>
          <w:b/>
          <w:bCs/>
        </w:rPr>
        <w:t xml:space="preserve">систему управления инженерным оборудованием (СУИО), </w:t>
      </w:r>
      <w:r w:rsidRPr="00726049">
        <w:t>осущест</w:t>
      </w:r>
      <w:r w:rsidRPr="00726049">
        <w:t>в</w:t>
      </w:r>
      <w:r w:rsidRPr="00726049">
        <w:t>ляющую запуск и остановку различного инженерного оборудования.</w:t>
      </w:r>
    </w:p>
    <w:p w:rsidR="00726049" w:rsidRPr="00726049" w:rsidRDefault="00726049" w:rsidP="00A856ED">
      <w:pPr>
        <w:pStyle w:val="a3"/>
        <w:numPr>
          <w:ilvl w:val="0"/>
          <w:numId w:val="15"/>
        </w:numPr>
        <w:spacing w:line="276" w:lineRule="auto"/>
        <w:ind w:firstLine="709"/>
      </w:pPr>
      <w:r w:rsidRPr="00726049">
        <w:t>Для управления вышеперечисленными системами используется</w:t>
      </w:r>
      <w:r w:rsidRPr="00726049">
        <w:rPr>
          <w:b/>
          <w:bCs/>
        </w:rPr>
        <w:t xml:space="preserve"> система а</w:t>
      </w:r>
      <w:r w:rsidRPr="00726049">
        <w:rPr>
          <w:b/>
          <w:bCs/>
        </w:rPr>
        <w:t>в</w:t>
      </w:r>
      <w:r w:rsidRPr="00726049">
        <w:rPr>
          <w:b/>
          <w:bCs/>
        </w:rPr>
        <w:t>томатического управления (САУ),</w:t>
      </w:r>
      <w:r w:rsidRPr="00726049">
        <w:t xml:space="preserve"> задачей которой является сбор и обработка инфо</w:t>
      </w:r>
      <w:r w:rsidRPr="00726049">
        <w:t>р</w:t>
      </w:r>
      <w:r w:rsidRPr="00726049">
        <w:t>мации, а также формирование управляющих воздействий функциональным системам, вх</w:t>
      </w:r>
      <w:r w:rsidRPr="00726049">
        <w:t>о</w:t>
      </w:r>
      <w:r w:rsidRPr="00726049">
        <w:t xml:space="preserve">дящим в состав комплекса. </w:t>
      </w:r>
    </w:p>
    <w:p w:rsidR="00726049" w:rsidRPr="00726049" w:rsidRDefault="00726049" w:rsidP="00A856ED">
      <w:pPr>
        <w:pStyle w:val="a3"/>
        <w:numPr>
          <w:ilvl w:val="0"/>
          <w:numId w:val="15"/>
        </w:numPr>
        <w:spacing w:line="276" w:lineRule="auto"/>
        <w:ind w:firstLine="709"/>
      </w:pPr>
      <w:r w:rsidRPr="00726049">
        <w:t>Для облегчения взаимодействия оператора с интегрированной системой безопасности используется</w:t>
      </w:r>
      <w:r w:rsidRPr="00726049">
        <w:rPr>
          <w:b/>
          <w:bCs/>
        </w:rPr>
        <w:t xml:space="preserve"> система взаимодействия с оператором (СВО).</w:t>
      </w:r>
    </w:p>
    <w:p w:rsidR="00726049" w:rsidRPr="00726049" w:rsidRDefault="00726049" w:rsidP="00A856ED">
      <w:pPr>
        <w:pStyle w:val="a3"/>
        <w:spacing w:line="276" w:lineRule="auto"/>
        <w:ind w:firstLine="709"/>
      </w:pPr>
      <w:bookmarkStart w:id="13" w:name="bookmark5"/>
      <w:r w:rsidRPr="00726049">
        <w:rPr>
          <w:bCs/>
        </w:rPr>
        <w:t>Так же</w:t>
      </w:r>
      <w:r w:rsidRPr="00726049">
        <w:rPr>
          <w:b/>
          <w:bCs/>
        </w:rPr>
        <w:t xml:space="preserve"> </w:t>
      </w:r>
      <w:r w:rsidRPr="00726049">
        <w:rPr>
          <w:bCs/>
        </w:rPr>
        <w:t>используют</w:t>
      </w:r>
      <w:r w:rsidRPr="00726049">
        <w:rPr>
          <w:b/>
          <w:bCs/>
        </w:rPr>
        <w:t xml:space="preserve"> систему автоматического пожаротушения (АСПТ),</w:t>
      </w:r>
      <w:bookmarkEnd w:id="13"/>
      <w:r w:rsidRPr="00726049">
        <w:rPr>
          <w:b/>
          <w:bCs/>
        </w:rPr>
        <w:t xml:space="preserve"> </w:t>
      </w:r>
      <w:r w:rsidRPr="00726049">
        <w:t>предн</w:t>
      </w:r>
      <w:r w:rsidRPr="00726049">
        <w:t>а</w:t>
      </w:r>
      <w:r w:rsidRPr="00726049">
        <w:t xml:space="preserve">значенную для эффективной ликвидации очагов возгорания на объектах с применением современных огнетушащих средств и </w:t>
      </w:r>
      <w:r w:rsidRPr="00726049">
        <w:rPr>
          <w:b/>
          <w:bCs/>
        </w:rPr>
        <w:t>систему технологической сигнализации (</w:t>
      </w:r>
      <w:proofErr w:type="spellStart"/>
      <w:r w:rsidRPr="00726049">
        <w:rPr>
          <w:b/>
          <w:bCs/>
        </w:rPr>
        <w:t>СТхС</w:t>
      </w:r>
      <w:proofErr w:type="spellEnd"/>
      <w:r w:rsidRPr="00726049">
        <w:rPr>
          <w:b/>
          <w:bCs/>
        </w:rPr>
        <w:t>),</w:t>
      </w:r>
      <w:r w:rsidRPr="00726049">
        <w:t xml:space="preserve"> обеспечивающую сбор информации с датчиков контроля технологических п</w:t>
      </w:r>
      <w:r w:rsidRPr="00726049">
        <w:t>а</w:t>
      </w:r>
      <w:r w:rsidRPr="00726049">
        <w:t>раметров.</w:t>
      </w:r>
    </w:p>
    <w:p w:rsidR="00726049" w:rsidRPr="00726049" w:rsidRDefault="00726049" w:rsidP="00A856ED">
      <w:pPr>
        <w:pStyle w:val="a3"/>
        <w:spacing w:line="276" w:lineRule="auto"/>
        <w:ind w:firstLine="709"/>
      </w:pPr>
    </w:p>
    <w:p w:rsidR="00726049" w:rsidRPr="00726049" w:rsidRDefault="00726049" w:rsidP="00A856ED">
      <w:pPr>
        <w:pStyle w:val="a3"/>
        <w:spacing w:line="276" w:lineRule="auto"/>
        <w:ind w:firstLine="709"/>
      </w:pPr>
      <w:r w:rsidRPr="00726049">
        <w:rPr>
          <w:b/>
          <w:bCs/>
        </w:rPr>
        <w:t>Система охранной сигнализации</w:t>
      </w:r>
      <w:r w:rsidRPr="00726049">
        <w:t xml:space="preserve"> </w:t>
      </w:r>
      <w:r w:rsidRPr="00726049">
        <w:rPr>
          <w:i/>
        </w:rPr>
        <w:t>создается с использованием СКШС-04 (сет</w:t>
      </w:r>
      <w:r w:rsidRPr="00726049">
        <w:rPr>
          <w:i/>
        </w:rPr>
        <w:t>е</w:t>
      </w:r>
      <w:r w:rsidRPr="00726049">
        <w:rPr>
          <w:i/>
        </w:rPr>
        <w:t>вой контроллер шлейфов сигнализации), либо с использованием СКШС-02. Тип СКШС в</w:t>
      </w:r>
      <w:r w:rsidRPr="00726049">
        <w:rPr>
          <w:i/>
        </w:rPr>
        <w:t>ы</w:t>
      </w:r>
      <w:r w:rsidRPr="00726049">
        <w:rPr>
          <w:i/>
        </w:rPr>
        <w:t>бирается в зависимости от количества охраняемых помещений: к СКШС- 04 можно подключать до 16, а к СКШС-02 — до 8 охранных извещателей, выпускаемых разли</w:t>
      </w:r>
      <w:r w:rsidRPr="00726049">
        <w:rPr>
          <w:i/>
        </w:rPr>
        <w:t>ч</w:t>
      </w:r>
      <w:r w:rsidRPr="00726049">
        <w:rPr>
          <w:i/>
        </w:rPr>
        <w:t>ными производителями.</w:t>
      </w:r>
      <w:r w:rsidRPr="00726049">
        <w:t xml:space="preserve"> При этом для обеспечения охраны:</w:t>
      </w:r>
    </w:p>
    <w:p w:rsidR="00726049" w:rsidRPr="00726049" w:rsidRDefault="00726049" w:rsidP="00A856ED">
      <w:pPr>
        <w:pStyle w:val="a3"/>
        <w:numPr>
          <w:ilvl w:val="0"/>
          <w:numId w:val="16"/>
        </w:numPr>
        <w:spacing w:line="276" w:lineRule="auto"/>
        <w:ind w:firstLine="709"/>
      </w:pPr>
      <w:r w:rsidRPr="00726049">
        <w:t>стен, потолков, полов - рекомендуется применять оптоэлектронные объе</w:t>
      </w:r>
      <w:r w:rsidRPr="00726049">
        <w:t>м</w:t>
      </w:r>
      <w:r w:rsidRPr="00726049">
        <w:t>ные о</w:t>
      </w:r>
      <w:r w:rsidRPr="00726049">
        <w:t>х</w:t>
      </w:r>
      <w:r w:rsidRPr="00726049">
        <w:t>ранные извещатели;</w:t>
      </w:r>
    </w:p>
    <w:p w:rsidR="00726049" w:rsidRPr="00726049" w:rsidRDefault="00726049" w:rsidP="00A856ED">
      <w:pPr>
        <w:pStyle w:val="a3"/>
        <w:numPr>
          <w:ilvl w:val="0"/>
          <w:numId w:val="16"/>
        </w:numPr>
        <w:spacing w:line="276" w:lineRule="auto"/>
        <w:ind w:firstLine="709"/>
      </w:pPr>
      <w:r w:rsidRPr="00726049">
        <w:t>окон - рекомендуется использовать акустические охранные извещатели о</w:t>
      </w:r>
      <w:r w:rsidRPr="00726049">
        <w:t>б</w:t>
      </w:r>
      <w:r w:rsidRPr="00726049">
        <w:t>наружения разрушения стекла;</w:t>
      </w:r>
    </w:p>
    <w:p w:rsidR="00726049" w:rsidRPr="00726049" w:rsidRDefault="00726049" w:rsidP="00A856ED">
      <w:pPr>
        <w:pStyle w:val="a3"/>
        <w:numPr>
          <w:ilvl w:val="0"/>
          <w:numId w:val="16"/>
        </w:numPr>
        <w:spacing w:line="276" w:lineRule="auto"/>
        <w:ind w:firstLine="709"/>
      </w:pPr>
      <w:proofErr w:type="gramStart"/>
      <w:r w:rsidRPr="00726049">
        <w:t xml:space="preserve">дверей - рекомендуется применять </w:t>
      </w:r>
      <w:proofErr w:type="spellStart"/>
      <w:r w:rsidRPr="00726049">
        <w:t>магнитоконтактные</w:t>
      </w:r>
      <w:proofErr w:type="spellEnd"/>
      <w:r w:rsidRPr="00726049">
        <w:t xml:space="preserve"> охранные извещат</w:t>
      </w:r>
      <w:r w:rsidRPr="00726049">
        <w:t>е</w:t>
      </w:r>
      <w:r w:rsidRPr="00726049">
        <w:t>ли, устанавливаемые на двери.</w:t>
      </w:r>
      <w:proofErr w:type="gramEnd"/>
    </w:p>
    <w:p w:rsidR="00726049" w:rsidRPr="00726049" w:rsidRDefault="00726049" w:rsidP="00A856ED">
      <w:pPr>
        <w:pStyle w:val="a3"/>
        <w:spacing w:line="276" w:lineRule="auto"/>
        <w:ind w:firstLine="709"/>
      </w:pPr>
      <w:r w:rsidRPr="00726049">
        <w:rPr>
          <w:b/>
          <w:bCs/>
        </w:rPr>
        <w:t>Система пожарной сигнализации</w:t>
      </w:r>
      <w:r w:rsidRPr="00726049">
        <w:t xml:space="preserve"> может быть создана с использованием СКШС-01 (сетевой контроллер шлейфов сигнализации), либо с использованием СКАУ-01 (с</w:t>
      </w:r>
      <w:r w:rsidRPr="00726049">
        <w:t>е</w:t>
      </w:r>
      <w:r w:rsidRPr="00726049">
        <w:t>тевой контроллер адресных устройств). При необходимости точного о</w:t>
      </w:r>
      <w:r w:rsidRPr="00726049">
        <w:t>п</w:t>
      </w:r>
      <w:r w:rsidRPr="00726049">
        <w:t>ределения места возникновения пожара рекомендуется использовать СКАУ-01, который принимает и обрабатывает сигналы от 99 адресно-аналоговых пожарных изв</w:t>
      </w:r>
      <w:r w:rsidRPr="00726049">
        <w:t>е</w:t>
      </w:r>
      <w:r w:rsidRPr="00726049">
        <w:t xml:space="preserve">щателей, производимых фирмой «Систем Сенсор». При отсутствии </w:t>
      </w:r>
      <w:proofErr w:type="gramStart"/>
      <w:r w:rsidRPr="00726049">
        <w:t>необходимости точного опр</w:t>
      </w:r>
      <w:r w:rsidRPr="00726049">
        <w:t>е</w:t>
      </w:r>
      <w:r w:rsidRPr="00726049">
        <w:t>деления места возникновения пожара</w:t>
      </w:r>
      <w:proofErr w:type="gramEnd"/>
      <w:r w:rsidRPr="00726049">
        <w:t xml:space="preserve"> достаточно использовать СКШС-01, который обеспечивает пр</w:t>
      </w:r>
      <w:r w:rsidRPr="00726049">
        <w:t>и</w:t>
      </w:r>
      <w:r w:rsidRPr="00726049">
        <w:lastRenderedPageBreak/>
        <w:t>ем сигналов от 4-х шлейфов сигнализации. К каждому шлейфу можно параллельно по</w:t>
      </w:r>
      <w:r w:rsidRPr="00726049">
        <w:t>д</w:t>
      </w:r>
      <w:r w:rsidRPr="00726049">
        <w:t xml:space="preserve">соединять до 20 неадресных пожарных извещателей. </w:t>
      </w:r>
      <w:r w:rsidRPr="00726049">
        <w:rPr>
          <w:i/>
        </w:rPr>
        <w:t>Для типового объекта предлаг</w:t>
      </w:r>
      <w:r w:rsidRPr="00726049">
        <w:rPr>
          <w:i/>
        </w:rPr>
        <w:t>а</w:t>
      </w:r>
      <w:r w:rsidRPr="00726049">
        <w:rPr>
          <w:i/>
        </w:rPr>
        <w:t>ется вариант исполнения СПС на базе СКШС-01, в котором один шлейф сигнализации прокладывается в каждом помещении и, тем самым, адрес места возникновения п</w:t>
      </w:r>
      <w:r w:rsidRPr="00726049">
        <w:rPr>
          <w:i/>
        </w:rPr>
        <w:t>о</w:t>
      </w:r>
      <w:r w:rsidRPr="00726049">
        <w:rPr>
          <w:i/>
        </w:rPr>
        <w:t>жара определяется с точностью до подобъекта. Данное решение продиктовано эк</w:t>
      </w:r>
      <w:r w:rsidRPr="00726049">
        <w:rPr>
          <w:i/>
        </w:rPr>
        <w:t>о</w:t>
      </w:r>
      <w:r w:rsidRPr="00726049">
        <w:rPr>
          <w:i/>
        </w:rPr>
        <w:t>номическим расчётом по обоснованию структуры СПС, так как финансовые затраты на приобретение нескольких СКШС-01 хотя и выше, чем одного СКАУ-01, но затраты на приобретение большого числа неадресных пожарных извещателей будут значител</w:t>
      </w:r>
      <w:r w:rsidRPr="00726049">
        <w:rPr>
          <w:i/>
        </w:rPr>
        <w:t>ь</w:t>
      </w:r>
      <w:r w:rsidRPr="00726049">
        <w:rPr>
          <w:i/>
        </w:rPr>
        <w:t>но меньше, чем такого же числа адресных пожарных и</w:t>
      </w:r>
      <w:r w:rsidRPr="00726049">
        <w:rPr>
          <w:i/>
        </w:rPr>
        <w:t>з</w:t>
      </w:r>
      <w:r w:rsidRPr="00726049">
        <w:rPr>
          <w:i/>
        </w:rPr>
        <w:t>вещателей.</w:t>
      </w:r>
    </w:p>
    <w:p w:rsidR="00726049" w:rsidRPr="00726049" w:rsidRDefault="00726049" w:rsidP="00A856ED">
      <w:pPr>
        <w:pStyle w:val="a3"/>
        <w:spacing w:line="276" w:lineRule="auto"/>
        <w:ind w:firstLine="709"/>
      </w:pPr>
      <w:r w:rsidRPr="00726049">
        <w:t>В качестве пожарных извещателей рекомендуется применять автоматические д</w:t>
      </w:r>
      <w:r w:rsidRPr="00726049">
        <w:t>ы</w:t>
      </w:r>
      <w:r w:rsidRPr="00726049">
        <w:t>мовые пожарные извещатели, выпускаемые различными производителями и устанавл</w:t>
      </w:r>
      <w:r w:rsidRPr="00726049">
        <w:t>и</w:t>
      </w:r>
      <w:r w:rsidRPr="00726049">
        <w:t>ваемые на каждом подобъекте, в количестве не менее двух на каждое помещение, и ручные пожарные извещатели.</w:t>
      </w:r>
    </w:p>
    <w:p w:rsidR="00726049" w:rsidRPr="00726049" w:rsidRDefault="00726049" w:rsidP="00A856ED">
      <w:pPr>
        <w:pStyle w:val="a3"/>
        <w:spacing w:line="276" w:lineRule="auto"/>
        <w:ind w:firstLine="709"/>
      </w:pPr>
      <w:r w:rsidRPr="00726049">
        <w:rPr>
          <w:b/>
          <w:bCs/>
        </w:rPr>
        <w:t>Система тревожной сигнализации</w:t>
      </w:r>
      <w:r w:rsidRPr="00726049">
        <w:t xml:space="preserve"> может строиться с использованием СКШС- 01, СКШС-02, СКШС-04 и тревожных кнопок от различных производителей. Ввиду т</w:t>
      </w:r>
      <w:r w:rsidRPr="00726049">
        <w:t>о</w:t>
      </w:r>
      <w:r w:rsidRPr="00726049">
        <w:t>го, что при использовании СКШС-02, СКШС-04 остается много неиспользуемых ко</w:t>
      </w:r>
      <w:r w:rsidRPr="00726049">
        <w:t>н</w:t>
      </w:r>
      <w:r w:rsidRPr="00726049">
        <w:t xml:space="preserve">тактов ввода, целесообразно применить для данного объекта СКШС-01. </w:t>
      </w:r>
    </w:p>
    <w:p w:rsidR="00726049" w:rsidRPr="00726049" w:rsidRDefault="00726049" w:rsidP="00A856ED">
      <w:pPr>
        <w:pStyle w:val="a3"/>
        <w:spacing w:line="276" w:lineRule="auto"/>
        <w:ind w:firstLine="709"/>
        <w:rPr>
          <w:i/>
        </w:rPr>
      </w:pPr>
      <w:r w:rsidRPr="00726049">
        <w:rPr>
          <w:b/>
          <w:bCs/>
        </w:rPr>
        <w:t>Система оповещения и управления эвакуацией</w:t>
      </w:r>
      <w:r w:rsidRPr="00726049">
        <w:t xml:space="preserve"> может создаваться с использ</w:t>
      </w:r>
      <w:r w:rsidRPr="00726049">
        <w:t>о</w:t>
      </w:r>
      <w:r w:rsidRPr="00726049">
        <w:t>ванием СКИУ-02 (сетевой контроллер исполнительных устройств), осуществля</w:t>
      </w:r>
      <w:r w:rsidRPr="00726049">
        <w:t>ю</w:t>
      </w:r>
      <w:r w:rsidRPr="00726049">
        <w:t>щего прием управляющих сигналов и управление исполнительными устройствами - звуков</w:t>
      </w:r>
      <w:r w:rsidRPr="00726049">
        <w:t>ы</w:t>
      </w:r>
      <w:r w:rsidRPr="00726049">
        <w:t xml:space="preserve">ми </w:t>
      </w:r>
      <w:proofErr w:type="spellStart"/>
      <w:r w:rsidRPr="00726049">
        <w:t>оповещателями</w:t>
      </w:r>
      <w:proofErr w:type="spellEnd"/>
      <w:r w:rsidRPr="00726049">
        <w:t xml:space="preserve"> (сирена), световыми указателями и световыми </w:t>
      </w:r>
      <w:proofErr w:type="spellStart"/>
      <w:r w:rsidRPr="00726049">
        <w:t>оповещателями</w:t>
      </w:r>
      <w:proofErr w:type="spellEnd"/>
      <w:r w:rsidRPr="00726049">
        <w:t xml:space="preserve"> - та</w:t>
      </w:r>
      <w:r w:rsidRPr="00726049">
        <w:t>б</w:t>
      </w:r>
      <w:r w:rsidRPr="00726049">
        <w:t xml:space="preserve">ло «Выход», выпускаемыми различными производителями. </w:t>
      </w:r>
      <w:r w:rsidRPr="00726049">
        <w:rPr>
          <w:i/>
        </w:rPr>
        <w:t xml:space="preserve">Все </w:t>
      </w:r>
      <w:proofErr w:type="spellStart"/>
      <w:r w:rsidRPr="00726049">
        <w:rPr>
          <w:i/>
        </w:rPr>
        <w:t>оповещатели</w:t>
      </w:r>
      <w:proofErr w:type="spellEnd"/>
      <w:r w:rsidRPr="00726049">
        <w:rPr>
          <w:i/>
        </w:rPr>
        <w:t xml:space="preserve"> рекоме</w:t>
      </w:r>
      <w:r w:rsidRPr="00726049">
        <w:rPr>
          <w:i/>
        </w:rPr>
        <w:t>н</w:t>
      </w:r>
      <w:r w:rsidRPr="00726049">
        <w:rPr>
          <w:i/>
        </w:rPr>
        <w:t xml:space="preserve">дуется установить на </w:t>
      </w:r>
      <w:proofErr w:type="spellStart"/>
      <w:r w:rsidRPr="00726049">
        <w:rPr>
          <w:i/>
        </w:rPr>
        <w:t>подообъектах</w:t>
      </w:r>
      <w:proofErr w:type="spellEnd"/>
      <w:r w:rsidRPr="00726049">
        <w:rPr>
          <w:i/>
        </w:rPr>
        <w:t xml:space="preserve"> «Коридор», «Холл» и «Стационар». В соотве</w:t>
      </w:r>
      <w:r w:rsidRPr="00726049">
        <w:rPr>
          <w:i/>
        </w:rPr>
        <w:t>т</w:t>
      </w:r>
      <w:r w:rsidRPr="00726049">
        <w:rPr>
          <w:i/>
        </w:rPr>
        <w:t>ствии с требованиями НПБ 104-03 данный объект относится ко 2-му типу СОУЭ, е</w:t>
      </w:r>
      <w:r w:rsidRPr="00726049">
        <w:rPr>
          <w:i/>
        </w:rPr>
        <w:t>с</w:t>
      </w:r>
      <w:r w:rsidRPr="00726049">
        <w:rPr>
          <w:i/>
        </w:rPr>
        <w:t>ли находится в здании с наибольшим числом этажей до 6, и к 3-му типу, если находи</w:t>
      </w:r>
      <w:r w:rsidRPr="00726049">
        <w:rPr>
          <w:i/>
        </w:rPr>
        <w:t>т</w:t>
      </w:r>
      <w:r w:rsidRPr="00726049">
        <w:rPr>
          <w:i/>
        </w:rPr>
        <w:t>ся в здании с наибольшим числом этажей от 6 до 16. При использовании 3-го типа СОУЭ необходимо дополнить систему оповещения и управления эвакуацией оборудов</w:t>
      </w:r>
      <w:r w:rsidRPr="00726049">
        <w:rPr>
          <w:i/>
        </w:rPr>
        <w:t>а</w:t>
      </w:r>
      <w:r w:rsidRPr="00726049">
        <w:rPr>
          <w:i/>
        </w:rPr>
        <w:t>нием речевого оповещения с целью трансляции специальных те</w:t>
      </w:r>
      <w:r w:rsidRPr="00726049">
        <w:rPr>
          <w:i/>
        </w:rPr>
        <w:t>к</w:t>
      </w:r>
      <w:r w:rsidRPr="00726049">
        <w:rPr>
          <w:i/>
        </w:rPr>
        <w:t>стов.</w:t>
      </w:r>
    </w:p>
    <w:p w:rsidR="00726049" w:rsidRPr="00726049" w:rsidRDefault="00726049" w:rsidP="00A856ED">
      <w:pPr>
        <w:pStyle w:val="a3"/>
        <w:spacing w:line="276" w:lineRule="auto"/>
        <w:ind w:firstLine="709"/>
      </w:pPr>
      <w:r w:rsidRPr="00726049">
        <w:rPr>
          <w:b/>
          <w:bCs/>
        </w:rPr>
        <w:t>Систему контроля и управления доступом</w:t>
      </w:r>
      <w:r w:rsidRPr="00726049">
        <w:t xml:space="preserve"> целесообразно создавать с использ</w:t>
      </w:r>
      <w:r w:rsidRPr="00726049">
        <w:t>о</w:t>
      </w:r>
      <w:r w:rsidRPr="00726049">
        <w:t>ванием СК-01 (сетевой контроллер устрой</w:t>
      </w:r>
      <w:proofErr w:type="gramStart"/>
      <w:r w:rsidRPr="00726049">
        <w:t>ств сч</w:t>
      </w:r>
      <w:proofErr w:type="gramEnd"/>
      <w:r w:rsidRPr="00726049">
        <w:t>итывания кода), который пр</w:t>
      </w:r>
      <w:r w:rsidRPr="00726049">
        <w:t>и</w:t>
      </w:r>
      <w:r w:rsidRPr="00726049">
        <w:t xml:space="preserve">нимает и обрабатывает сигналы от считывателей </w:t>
      </w:r>
      <w:r w:rsidRPr="00726049">
        <w:rPr>
          <w:lang w:val="en-US"/>
        </w:rPr>
        <w:t>proximity</w:t>
      </w:r>
      <w:r w:rsidRPr="00726049">
        <w:t>- карт и управляет электромагни</w:t>
      </w:r>
      <w:r w:rsidRPr="00726049">
        <w:t>т</w:t>
      </w:r>
      <w:r w:rsidRPr="00726049">
        <w:t xml:space="preserve">ными замками, турникетами от различных производителей, а также УСК-02Н (устройство считывания кода), которое принимает сигналы от </w:t>
      </w:r>
      <w:r w:rsidRPr="00726049">
        <w:rPr>
          <w:lang w:val="en-US"/>
        </w:rPr>
        <w:t>proximity</w:t>
      </w:r>
      <w:r w:rsidRPr="00726049">
        <w:t xml:space="preserve"> карт и передает их СК-01. Кроме того предлагается использовать УСК-02С (устройство считывания кода сетевое), которое принимает сигналы от </w:t>
      </w:r>
      <w:r w:rsidRPr="00726049">
        <w:rPr>
          <w:lang w:val="en-US"/>
        </w:rPr>
        <w:t>proximity</w:t>
      </w:r>
      <w:r w:rsidRPr="00726049">
        <w:t xml:space="preserve"> карт и управляет электрома</w:t>
      </w:r>
      <w:r w:rsidRPr="00726049">
        <w:t>г</w:t>
      </w:r>
      <w:r w:rsidRPr="00726049">
        <w:t>нитными замками.</w:t>
      </w:r>
    </w:p>
    <w:p w:rsidR="00726049" w:rsidRPr="00726049" w:rsidRDefault="00726049" w:rsidP="00A856ED">
      <w:pPr>
        <w:pStyle w:val="a3"/>
        <w:spacing w:line="276" w:lineRule="auto"/>
        <w:ind w:firstLine="709"/>
      </w:pPr>
      <w:r w:rsidRPr="00726049">
        <w:t>Систему контроля и управления доступом на «КПП для автотранспорта» целес</w:t>
      </w:r>
      <w:r w:rsidRPr="00726049">
        <w:t>о</w:t>
      </w:r>
      <w:r w:rsidRPr="00726049">
        <w:t xml:space="preserve">образно реализовать с использованием СКУСК-01Р (сетевой контроллер </w:t>
      </w:r>
      <w:proofErr w:type="spellStart"/>
      <w:r w:rsidRPr="00726049">
        <w:t>радиоканал</w:t>
      </w:r>
      <w:r w:rsidRPr="00726049">
        <w:t>ь</w:t>
      </w:r>
      <w:r w:rsidRPr="00726049">
        <w:t>ных</w:t>
      </w:r>
      <w:proofErr w:type="spellEnd"/>
      <w:r w:rsidRPr="00726049">
        <w:t xml:space="preserve"> устрой</w:t>
      </w:r>
      <w:proofErr w:type="gramStart"/>
      <w:r w:rsidRPr="00726049">
        <w:t>ств сч</w:t>
      </w:r>
      <w:proofErr w:type="gramEnd"/>
      <w:r w:rsidRPr="00726049">
        <w:t xml:space="preserve">итывания кода), который предназначен для работы с </w:t>
      </w:r>
      <w:proofErr w:type="spellStart"/>
      <w:r w:rsidRPr="00726049">
        <w:t>радиок</w:t>
      </w:r>
      <w:r w:rsidRPr="00726049">
        <w:t>а</w:t>
      </w:r>
      <w:r w:rsidRPr="00726049">
        <w:t>нальным</w:t>
      </w:r>
      <w:proofErr w:type="spellEnd"/>
      <w:r w:rsidRPr="00726049">
        <w:t xml:space="preserve"> оборудованием производства компании </w:t>
      </w:r>
      <w:proofErr w:type="spellStart"/>
      <w:r w:rsidRPr="00726049">
        <w:t>Альтоника</w:t>
      </w:r>
      <w:proofErr w:type="spellEnd"/>
      <w:r w:rsidRPr="00726049">
        <w:t xml:space="preserve">: приемник </w:t>
      </w:r>
      <w:r w:rsidRPr="00726049">
        <w:rPr>
          <w:lang w:val="en-US"/>
        </w:rPr>
        <w:t>RR</w:t>
      </w:r>
      <w:r w:rsidRPr="00726049">
        <w:t>- 1</w:t>
      </w:r>
      <w:r w:rsidRPr="00726049">
        <w:rPr>
          <w:lang w:val="en-US"/>
        </w:rPr>
        <w:t>R</w:t>
      </w:r>
      <w:r w:rsidRPr="00726049">
        <w:t>, м</w:t>
      </w:r>
      <w:r w:rsidRPr="00726049">
        <w:t>о</w:t>
      </w:r>
      <w:r w:rsidRPr="00726049">
        <w:t xml:space="preserve">дификация с выходным интерфейсом </w:t>
      </w:r>
      <w:proofErr w:type="spellStart"/>
      <w:r w:rsidRPr="00726049">
        <w:rPr>
          <w:lang w:val="en-US"/>
        </w:rPr>
        <w:t>Wiegand</w:t>
      </w:r>
      <w:proofErr w:type="spellEnd"/>
      <w:r w:rsidRPr="00726049">
        <w:t xml:space="preserve">, </w:t>
      </w:r>
      <w:proofErr w:type="spellStart"/>
      <w:r w:rsidRPr="00726049">
        <w:t>радиобрелок</w:t>
      </w:r>
      <w:proofErr w:type="spellEnd"/>
      <w:r w:rsidRPr="00726049">
        <w:t xml:space="preserve"> четырехкнопочный </w:t>
      </w:r>
      <w:r w:rsidRPr="00726049">
        <w:rPr>
          <w:lang w:val="en-US"/>
        </w:rPr>
        <w:t>RFS</w:t>
      </w:r>
      <w:r w:rsidRPr="00726049">
        <w:t>4-</w:t>
      </w:r>
      <w:r w:rsidRPr="00726049">
        <w:rPr>
          <w:lang w:val="en-US"/>
        </w:rPr>
        <w:t>R</w:t>
      </w:r>
      <w:r w:rsidRPr="00726049">
        <w:t>.. СКУСК-</w:t>
      </w:r>
      <w:r w:rsidRPr="00726049">
        <w:lastRenderedPageBreak/>
        <w:t>01Р управляет приводной автоматикой распашных ворот, выпускаемых различными прои</w:t>
      </w:r>
      <w:r w:rsidRPr="00726049">
        <w:t>з</w:t>
      </w:r>
      <w:r w:rsidRPr="00726049">
        <w:t>водителями.</w:t>
      </w:r>
    </w:p>
    <w:p w:rsidR="00726049" w:rsidRPr="00726049" w:rsidRDefault="00726049" w:rsidP="00A856ED">
      <w:pPr>
        <w:pStyle w:val="a3"/>
        <w:spacing w:line="276" w:lineRule="auto"/>
        <w:ind w:firstLine="709"/>
      </w:pPr>
      <w:r w:rsidRPr="00726049">
        <w:rPr>
          <w:b/>
          <w:bCs/>
        </w:rPr>
        <w:t>Система охранного телевидения</w:t>
      </w:r>
      <w:r w:rsidRPr="00726049">
        <w:t xml:space="preserve"> может быть создана с использованием </w:t>
      </w:r>
      <w:proofErr w:type="spellStart"/>
      <w:r w:rsidRPr="00726049">
        <w:t>виде</w:t>
      </w:r>
      <w:r w:rsidRPr="00726049">
        <w:t>о</w:t>
      </w:r>
      <w:r w:rsidRPr="00726049">
        <w:t>платы</w:t>
      </w:r>
      <w:proofErr w:type="spellEnd"/>
      <w:r w:rsidRPr="00726049">
        <w:t xml:space="preserve"> ввода и оцифровки телевизионных аналоговых сигналов РМВидео-16- 50, кот</w:t>
      </w:r>
      <w:r w:rsidRPr="00726049">
        <w:t>о</w:t>
      </w:r>
      <w:r w:rsidRPr="00726049">
        <w:t>рая обеспечивает возможности подключения 16 источников видеосигнала - в</w:t>
      </w:r>
      <w:r w:rsidRPr="00726049">
        <w:t>и</w:t>
      </w:r>
      <w:r w:rsidRPr="00726049">
        <w:t xml:space="preserve">деокамер цветного изображения типа </w:t>
      </w:r>
      <w:r w:rsidRPr="00726049">
        <w:rPr>
          <w:lang w:val="en-US"/>
        </w:rPr>
        <w:t>VCC</w:t>
      </w:r>
      <w:r w:rsidRPr="00726049">
        <w:t>-5775</w:t>
      </w:r>
      <w:r w:rsidRPr="00726049">
        <w:rPr>
          <w:lang w:val="en-US"/>
        </w:rPr>
        <w:t>P</w:t>
      </w:r>
      <w:r w:rsidRPr="00726049">
        <w:t xml:space="preserve">, </w:t>
      </w:r>
      <w:r w:rsidRPr="00726049">
        <w:rPr>
          <w:lang w:val="en-US"/>
        </w:rPr>
        <w:t>VCC</w:t>
      </w:r>
      <w:r w:rsidRPr="00726049">
        <w:t>-6572</w:t>
      </w:r>
      <w:r w:rsidRPr="00726049">
        <w:rPr>
          <w:lang w:val="en-US"/>
        </w:rPr>
        <w:t>P</w:t>
      </w:r>
      <w:r w:rsidRPr="00726049">
        <w:t xml:space="preserve">, </w:t>
      </w:r>
      <w:r w:rsidRPr="00726049">
        <w:rPr>
          <w:lang w:val="en-US"/>
        </w:rPr>
        <w:t>VCC</w:t>
      </w:r>
      <w:r w:rsidRPr="00726049">
        <w:t>- 6592</w:t>
      </w:r>
      <w:r w:rsidRPr="00726049">
        <w:rPr>
          <w:lang w:val="en-US"/>
        </w:rPr>
        <w:t>P</w:t>
      </w:r>
      <w:r w:rsidRPr="00726049">
        <w:t>, черно-белого из</w:t>
      </w:r>
      <w:r w:rsidRPr="00726049">
        <w:t>о</w:t>
      </w:r>
      <w:r w:rsidRPr="00726049">
        <w:t xml:space="preserve">бражения типа </w:t>
      </w:r>
      <w:r w:rsidRPr="00726049">
        <w:rPr>
          <w:lang w:val="en-US"/>
        </w:rPr>
        <w:t>VCC</w:t>
      </w:r>
      <w:r w:rsidRPr="00726049">
        <w:t>-3372</w:t>
      </w:r>
      <w:r w:rsidRPr="00726049">
        <w:rPr>
          <w:lang w:val="en-US"/>
        </w:rPr>
        <w:t>P</w:t>
      </w:r>
      <w:r w:rsidRPr="00726049">
        <w:t xml:space="preserve">, </w:t>
      </w:r>
      <w:r w:rsidRPr="00726049">
        <w:rPr>
          <w:lang w:val="en-US"/>
        </w:rPr>
        <w:t>VCC</w:t>
      </w:r>
      <w:r w:rsidRPr="00726049">
        <w:t>-3442</w:t>
      </w:r>
      <w:r w:rsidRPr="00726049">
        <w:rPr>
          <w:lang w:val="en-US"/>
        </w:rPr>
        <w:t>P</w:t>
      </w:r>
      <w:r w:rsidRPr="00726049">
        <w:t xml:space="preserve">, </w:t>
      </w:r>
      <w:r w:rsidRPr="00726049">
        <w:rPr>
          <w:lang w:val="en-US"/>
        </w:rPr>
        <w:t>VCC</w:t>
      </w:r>
      <w:r w:rsidRPr="00726049">
        <w:t>-3512</w:t>
      </w:r>
      <w:r w:rsidRPr="00726049">
        <w:rPr>
          <w:lang w:val="en-US"/>
        </w:rPr>
        <w:t>P</w:t>
      </w:r>
      <w:r w:rsidRPr="00726049">
        <w:t xml:space="preserve"> фирмы "</w:t>
      </w:r>
      <w:r w:rsidRPr="00726049">
        <w:rPr>
          <w:lang w:val="en-US"/>
        </w:rPr>
        <w:t>Sanyo</w:t>
      </w:r>
      <w:r w:rsidRPr="00726049">
        <w:t xml:space="preserve">" или аналогичных </w:t>
      </w:r>
      <w:proofErr w:type="gramStart"/>
      <w:r w:rsidRPr="00726049">
        <w:t>с</w:t>
      </w:r>
      <w:proofErr w:type="gramEnd"/>
      <w:r w:rsidRPr="00726049">
        <w:t xml:space="preserve"> стандартом видеосигнала "</w:t>
      </w:r>
      <w:r w:rsidRPr="00726049">
        <w:rPr>
          <w:lang w:val="en-US"/>
        </w:rPr>
        <w:t>CCIR</w:t>
      </w:r>
      <w:r w:rsidRPr="00726049">
        <w:t>", "</w:t>
      </w:r>
      <w:r w:rsidRPr="00726049">
        <w:rPr>
          <w:lang w:val="en-US"/>
        </w:rPr>
        <w:t>PAL</w:t>
      </w:r>
      <w:r w:rsidRPr="00726049">
        <w:t xml:space="preserve">" и уровнем видеосигнала 0,5.. .1 В. </w:t>
      </w:r>
      <w:proofErr w:type="spellStart"/>
      <w:r w:rsidRPr="00726049">
        <w:t>Виде</w:t>
      </w:r>
      <w:r w:rsidRPr="00726049">
        <w:t>о</w:t>
      </w:r>
      <w:r w:rsidRPr="00726049">
        <w:t>плата</w:t>
      </w:r>
      <w:proofErr w:type="spellEnd"/>
      <w:r w:rsidRPr="00726049">
        <w:t xml:space="preserve"> устанавливается в </w:t>
      </w:r>
      <w:r w:rsidRPr="00726049">
        <w:rPr>
          <w:lang w:val="en-US"/>
        </w:rPr>
        <w:t>PCI</w:t>
      </w:r>
      <w:r w:rsidRPr="00726049">
        <w:t>-слот персонального компьютера и работает в режиме взаимоде</w:t>
      </w:r>
      <w:r w:rsidRPr="00726049">
        <w:t>й</w:t>
      </w:r>
      <w:r w:rsidRPr="00726049">
        <w:t xml:space="preserve">ствия </w:t>
      </w:r>
      <w:proofErr w:type="gramStart"/>
      <w:r w:rsidRPr="00726049">
        <w:t>с</w:t>
      </w:r>
      <w:proofErr w:type="gramEnd"/>
      <w:r w:rsidRPr="00726049">
        <w:t xml:space="preserve"> ПО «</w:t>
      </w:r>
      <w:r w:rsidRPr="00726049">
        <w:rPr>
          <w:lang w:val="en-US"/>
        </w:rPr>
        <w:t>AV</w:t>
      </w:r>
      <w:r w:rsidRPr="00726049">
        <w:t>-Монитор».</w:t>
      </w:r>
    </w:p>
    <w:p w:rsidR="00726049" w:rsidRPr="00726049" w:rsidRDefault="00726049" w:rsidP="00A856ED">
      <w:pPr>
        <w:pStyle w:val="a3"/>
        <w:spacing w:line="276" w:lineRule="auto"/>
        <w:ind w:firstLine="709"/>
      </w:pPr>
      <w:r w:rsidRPr="00726049">
        <w:rPr>
          <w:b/>
          <w:bCs/>
        </w:rPr>
        <w:t>Система управления инженерным оборудованием</w:t>
      </w:r>
      <w:r w:rsidRPr="00726049">
        <w:t xml:space="preserve"> может строиться с использ</w:t>
      </w:r>
      <w:r w:rsidRPr="00726049">
        <w:t>о</w:t>
      </w:r>
      <w:r w:rsidRPr="00726049">
        <w:t>ванием СКИУ-02 (сетевой контроллер исполнительных устройств), обеспеч</w:t>
      </w:r>
      <w:r w:rsidRPr="00726049">
        <w:t>и</w:t>
      </w:r>
      <w:r w:rsidRPr="00726049">
        <w:t>вающего управление 4-мя релейными выходами и передачу информации о состоянии релейных выходов в БЦП для включения и выключения светильников охранного освещения, к</w:t>
      </w:r>
      <w:r w:rsidRPr="00726049">
        <w:t>о</w:t>
      </w:r>
      <w:r w:rsidRPr="00726049">
        <w:t>торые обеспечивают освещение периметра охраняемого объекта в темное время с</w:t>
      </w:r>
      <w:r w:rsidRPr="00726049">
        <w:t>у</w:t>
      </w:r>
      <w:r w:rsidRPr="00726049">
        <w:t>ток.</w:t>
      </w:r>
    </w:p>
    <w:p w:rsidR="00726049" w:rsidRPr="00726049" w:rsidRDefault="00726049" w:rsidP="00A856ED">
      <w:pPr>
        <w:pStyle w:val="a3"/>
        <w:spacing w:line="276" w:lineRule="auto"/>
        <w:ind w:firstLine="709"/>
      </w:pPr>
      <w:r w:rsidRPr="00726049">
        <w:rPr>
          <w:b/>
          <w:bCs/>
        </w:rPr>
        <w:t>Систему автоматического управления ИСБ «Рубеж»</w:t>
      </w:r>
      <w:r w:rsidRPr="00726049">
        <w:t xml:space="preserve"> рекомендуется выпо</w:t>
      </w:r>
      <w:r w:rsidRPr="00726049">
        <w:t>л</w:t>
      </w:r>
      <w:r w:rsidRPr="00726049">
        <w:t>нить с использованием БЦП (блок центральный процессорный) в исполнении 4, который обеспечивает централизованное управление подключенным оборудованием ИСБ «Р-08». Рекомендация выбора исполнения 4 обусловлена тем, что блок оптим</w:t>
      </w:r>
      <w:r w:rsidRPr="00726049">
        <w:t>и</w:t>
      </w:r>
      <w:r w:rsidRPr="00726049">
        <w:t>зирован для небольших объектов и имеет встроенный блок бесперебойного питания. БЦП целесоо</w:t>
      </w:r>
      <w:r w:rsidRPr="00726049">
        <w:t>б</w:t>
      </w:r>
      <w:r w:rsidRPr="00726049">
        <w:t>разно разместить на стене в «Помещении поста охраны».</w:t>
      </w:r>
    </w:p>
    <w:p w:rsidR="00726049" w:rsidRPr="00726049" w:rsidRDefault="00726049" w:rsidP="00A856ED">
      <w:pPr>
        <w:pStyle w:val="a3"/>
        <w:spacing w:line="276" w:lineRule="auto"/>
        <w:ind w:firstLine="709"/>
      </w:pPr>
      <w:r w:rsidRPr="00726049">
        <w:rPr>
          <w:b/>
          <w:bCs/>
        </w:rPr>
        <w:t>Систему взаимодействия с оператором</w:t>
      </w:r>
      <w:r w:rsidRPr="00726049">
        <w:t xml:space="preserve"> рекомендуется создать на основе авт</w:t>
      </w:r>
      <w:r w:rsidRPr="00726049">
        <w:t>о</w:t>
      </w:r>
      <w:r w:rsidRPr="00726049">
        <w:t>матизированного рабочего места (АРМ) оператора, включающего аппаратную часть - компьютер, и программную часть - специализированное программное обесп</w:t>
      </w:r>
      <w:r w:rsidRPr="00726049">
        <w:t>е</w:t>
      </w:r>
      <w:r w:rsidRPr="00726049">
        <w:t>чение «Р-08». АРМ размещается в «Помещении поста охраны».</w:t>
      </w:r>
    </w:p>
    <w:p w:rsidR="00726049" w:rsidRPr="00726049" w:rsidRDefault="00726049" w:rsidP="00A856ED">
      <w:pPr>
        <w:pStyle w:val="a3"/>
        <w:spacing w:line="276" w:lineRule="auto"/>
        <w:ind w:firstLine="709"/>
      </w:pPr>
      <w:r w:rsidRPr="00726049">
        <w:t>В помещении «Поста охраны» также рекомендуется установить пульт управл</w:t>
      </w:r>
      <w:r w:rsidRPr="00726049">
        <w:t>е</w:t>
      </w:r>
      <w:r w:rsidRPr="00726049">
        <w:t>ния ПУ-02 для обеспечения независимого от АРМ управления охранником поста охраны оборудованием ИСБ «Рубеж» и блок индикации состояний БИС-01, осущест</w:t>
      </w:r>
      <w:r w:rsidRPr="00726049">
        <w:t>в</w:t>
      </w:r>
      <w:r w:rsidRPr="00726049">
        <w:t>ляющий индикацию состояний охраняемых подобъектов.</w:t>
      </w:r>
    </w:p>
    <w:p w:rsidR="00726049" w:rsidRPr="00726049" w:rsidRDefault="00726049" w:rsidP="00A856ED">
      <w:pPr>
        <w:pStyle w:val="a3"/>
        <w:spacing w:line="276" w:lineRule="auto"/>
        <w:ind w:firstLine="709"/>
      </w:pPr>
      <w:r w:rsidRPr="00726049">
        <w:t>Для обеспечения бесперебойной подачи питающего напряжения при аварийном отключении от сети переменного предлагается использовать</w:t>
      </w:r>
      <w:r w:rsidRPr="00726049">
        <w:rPr>
          <w:b/>
          <w:bCs/>
        </w:rPr>
        <w:t xml:space="preserve"> источник беспер</w:t>
      </w:r>
      <w:r w:rsidRPr="00726049">
        <w:rPr>
          <w:b/>
          <w:bCs/>
        </w:rPr>
        <w:t>е</w:t>
      </w:r>
      <w:r w:rsidRPr="00726049">
        <w:rPr>
          <w:b/>
          <w:bCs/>
        </w:rPr>
        <w:t>бойного п</w:t>
      </w:r>
      <w:r w:rsidRPr="00726049">
        <w:rPr>
          <w:b/>
          <w:bCs/>
        </w:rPr>
        <w:t>и</w:t>
      </w:r>
      <w:r w:rsidRPr="00726049">
        <w:rPr>
          <w:b/>
          <w:bCs/>
        </w:rPr>
        <w:t>тания</w:t>
      </w:r>
      <w:r w:rsidRPr="00726049">
        <w:t xml:space="preserve"> («ИБП-1200»). ИБП обеспечивает:</w:t>
      </w:r>
    </w:p>
    <w:p w:rsidR="00726049" w:rsidRPr="00726049" w:rsidRDefault="00726049" w:rsidP="00A856ED">
      <w:pPr>
        <w:pStyle w:val="a3"/>
        <w:spacing w:line="276" w:lineRule="auto"/>
        <w:ind w:firstLine="709"/>
      </w:pPr>
      <w:r w:rsidRPr="00726049">
        <w:t>автоматический переход на резервное питание при отключении сети переме</w:t>
      </w:r>
      <w:r w:rsidRPr="00726049">
        <w:t>н</w:t>
      </w:r>
      <w:r w:rsidRPr="00726049">
        <w:t>ного тока;</w:t>
      </w:r>
    </w:p>
    <w:p w:rsidR="00726049" w:rsidRPr="00726049" w:rsidRDefault="00726049" w:rsidP="00A856ED">
      <w:pPr>
        <w:pStyle w:val="a3"/>
        <w:numPr>
          <w:ilvl w:val="0"/>
          <w:numId w:val="17"/>
        </w:numPr>
        <w:spacing w:line="276" w:lineRule="auto"/>
        <w:ind w:firstLine="709"/>
      </w:pPr>
      <w:r w:rsidRPr="00726049">
        <w:t>контроль напряжения сети переменного тока;</w:t>
      </w:r>
    </w:p>
    <w:p w:rsidR="00726049" w:rsidRPr="00726049" w:rsidRDefault="00726049" w:rsidP="00A856ED">
      <w:pPr>
        <w:pStyle w:val="a3"/>
        <w:numPr>
          <w:ilvl w:val="0"/>
          <w:numId w:val="17"/>
        </w:numPr>
        <w:spacing w:line="276" w:lineRule="auto"/>
        <w:ind w:firstLine="709"/>
      </w:pPr>
      <w:r w:rsidRPr="00726049">
        <w:t>контроль состояния аккумуляторной батареи.</w:t>
      </w:r>
    </w:p>
    <w:p w:rsidR="00726049" w:rsidRPr="00726049" w:rsidRDefault="00726049" w:rsidP="00A856ED">
      <w:pPr>
        <w:pStyle w:val="a3"/>
        <w:spacing w:line="276" w:lineRule="auto"/>
        <w:ind w:firstLine="709"/>
      </w:pPr>
      <w:r w:rsidRPr="00726049">
        <w:t xml:space="preserve">Все устройства серии «Рубеж», кроме приёмника </w:t>
      </w:r>
      <w:r w:rsidRPr="00726049">
        <w:rPr>
          <w:lang w:val="en-US"/>
        </w:rPr>
        <w:t>RR</w:t>
      </w:r>
      <w:r w:rsidRPr="00726049">
        <w:t>-1</w:t>
      </w:r>
      <w:r w:rsidRPr="00726049">
        <w:rPr>
          <w:lang w:val="en-US"/>
        </w:rPr>
        <w:t>R</w:t>
      </w:r>
      <w:r w:rsidRPr="00726049">
        <w:t>, предлагается прим</w:t>
      </w:r>
      <w:r w:rsidRPr="00726049">
        <w:t>е</w:t>
      </w:r>
      <w:r w:rsidRPr="00726049">
        <w:t xml:space="preserve">нять в стандартном исполнении </w:t>
      </w:r>
      <w:r w:rsidRPr="00726049">
        <w:rPr>
          <w:lang w:val="en-US"/>
        </w:rPr>
        <w:t>IP</w:t>
      </w:r>
      <w:r w:rsidRPr="00726049">
        <w:t>-20 ввиду их размещения в помещениях с но</w:t>
      </w:r>
      <w:r w:rsidRPr="00726049">
        <w:t>р</w:t>
      </w:r>
      <w:r w:rsidRPr="00726049">
        <w:t xml:space="preserve">мальными климатическими условиями. Приёмник </w:t>
      </w:r>
      <w:r w:rsidRPr="00726049">
        <w:rPr>
          <w:lang w:val="en-US"/>
        </w:rPr>
        <w:t>RR</w:t>
      </w:r>
      <w:r w:rsidRPr="00726049">
        <w:t>-1</w:t>
      </w:r>
      <w:r w:rsidRPr="00726049">
        <w:rPr>
          <w:lang w:val="en-US"/>
        </w:rPr>
        <w:t>R</w:t>
      </w:r>
      <w:r w:rsidRPr="00726049">
        <w:t xml:space="preserve"> размещается вне здания на подобъекте «Периметр», поэтому исполнение предпочтительнее выбрать </w:t>
      </w:r>
      <w:r w:rsidRPr="00726049">
        <w:rPr>
          <w:lang w:val="en-US"/>
        </w:rPr>
        <w:t>IP</w:t>
      </w:r>
      <w:r w:rsidRPr="00726049">
        <w:t>-65. Аналогичное треб</w:t>
      </w:r>
      <w:r w:rsidRPr="00726049">
        <w:t>о</w:t>
      </w:r>
      <w:r w:rsidRPr="00726049">
        <w:lastRenderedPageBreak/>
        <w:t>вание предъявляется к выбору видеокамер, которые должны быть наружного примен</w:t>
      </w:r>
      <w:r w:rsidRPr="00726049">
        <w:t>е</w:t>
      </w:r>
      <w:r w:rsidRPr="00726049">
        <w:t>ния.</w:t>
      </w:r>
    </w:p>
    <w:p w:rsidR="00726049" w:rsidRDefault="00726049" w:rsidP="00726049">
      <w:pPr>
        <w:pStyle w:val="a3"/>
        <w:spacing w:line="276" w:lineRule="auto"/>
        <w:ind w:left="284" w:hanging="284"/>
      </w:pPr>
    </w:p>
    <w:p w:rsidR="00DC4449" w:rsidRPr="00DC4449" w:rsidRDefault="00DC4449" w:rsidP="00DC4449">
      <w:pPr>
        <w:pStyle w:val="a3"/>
        <w:ind w:left="284" w:hanging="284"/>
        <w:jc w:val="center"/>
        <w:rPr>
          <w:b/>
        </w:rPr>
      </w:pPr>
      <w:r w:rsidRPr="00DC4449">
        <w:rPr>
          <w:b/>
        </w:rPr>
        <w:t>Выполнение работы</w:t>
      </w:r>
    </w:p>
    <w:p w:rsidR="00DC4449" w:rsidRDefault="00DC4449" w:rsidP="00DC4449">
      <w:pPr>
        <w:pStyle w:val="a3"/>
        <w:spacing w:line="276" w:lineRule="auto"/>
        <w:ind w:left="284" w:hanging="284"/>
        <w:jc w:val="center"/>
      </w:pPr>
    </w:p>
    <w:p w:rsidR="00DC4449" w:rsidRPr="00DC4449" w:rsidRDefault="00DC4449" w:rsidP="00DC4449">
      <w:pPr>
        <w:pStyle w:val="a3"/>
        <w:ind w:firstLine="709"/>
      </w:pPr>
      <w:r w:rsidRPr="00DC4449">
        <w:rPr>
          <w:i/>
        </w:rPr>
        <w:t xml:space="preserve">Задание </w:t>
      </w:r>
      <w:r w:rsidRPr="00A856ED">
        <w:t>1.</w:t>
      </w:r>
      <w:r w:rsidRPr="00DC4449">
        <w:t xml:space="preserve"> Современную интегрированную систему безопасности отразите в та</w:t>
      </w:r>
      <w:r w:rsidRPr="00DC4449">
        <w:t>б</w:t>
      </w:r>
      <w:r w:rsidRPr="00DC4449">
        <w:t>лице:</w:t>
      </w:r>
    </w:p>
    <w:tbl>
      <w:tblPr>
        <w:tblStyle w:val="a8"/>
        <w:tblW w:w="0" w:type="auto"/>
        <w:tblLook w:val="04A0"/>
      </w:tblPr>
      <w:tblGrid>
        <w:gridCol w:w="2660"/>
        <w:gridCol w:w="4536"/>
        <w:gridCol w:w="3338"/>
      </w:tblGrid>
      <w:tr w:rsidR="00DC4449" w:rsidRPr="00DC4449" w:rsidTr="00DC4449">
        <w:tc>
          <w:tcPr>
            <w:tcW w:w="2660" w:type="dxa"/>
            <w:vAlign w:val="center"/>
          </w:tcPr>
          <w:p w:rsidR="00DC4449" w:rsidRPr="00DC4449" w:rsidRDefault="00DC4449" w:rsidP="00DC4449">
            <w:pPr>
              <w:pStyle w:val="a3"/>
              <w:spacing w:line="276" w:lineRule="auto"/>
              <w:ind w:left="284" w:hanging="284"/>
              <w:jc w:val="center"/>
              <w:rPr>
                <w:b/>
              </w:rPr>
            </w:pPr>
            <w:r w:rsidRPr="00DC4449">
              <w:rPr>
                <w:b/>
              </w:rPr>
              <w:t>Функциональные системы</w:t>
            </w:r>
          </w:p>
        </w:tc>
        <w:tc>
          <w:tcPr>
            <w:tcW w:w="4536" w:type="dxa"/>
            <w:vAlign w:val="center"/>
          </w:tcPr>
          <w:p w:rsidR="00DC4449" w:rsidRPr="00DC4449" w:rsidRDefault="00DC4449" w:rsidP="00DC4449">
            <w:pPr>
              <w:pStyle w:val="a3"/>
              <w:spacing w:line="276" w:lineRule="auto"/>
              <w:ind w:left="284" w:hanging="284"/>
              <w:jc w:val="center"/>
              <w:rPr>
                <w:b/>
              </w:rPr>
            </w:pPr>
            <w:r w:rsidRPr="00DC4449">
              <w:rPr>
                <w:b/>
              </w:rPr>
              <w:t>Назначение</w:t>
            </w:r>
          </w:p>
        </w:tc>
        <w:tc>
          <w:tcPr>
            <w:tcW w:w="3338" w:type="dxa"/>
            <w:vAlign w:val="center"/>
          </w:tcPr>
          <w:p w:rsidR="00DC4449" w:rsidRPr="00DC4449" w:rsidRDefault="00DC4449" w:rsidP="00DC4449">
            <w:pPr>
              <w:pStyle w:val="a3"/>
              <w:spacing w:line="276" w:lineRule="auto"/>
              <w:ind w:left="284" w:hanging="284"/>
              <w:jc w:val="center"/>
              <w:rPr>
                <w:b/>
              </w:rPr>
            </w:pPr>
            <w:r w:rsidRPr="00DC4449">
              <w:rPr>
                <w:b/>
              </w:rPr>
              <w:t>Рекомендации</w:t>
            </w:r>
          </w:p>
          <w:p w:rsidR="00DC4449" w:rsidRPr="00DC4449" w:rsidRDefault="00DC4449" w:rsidP="00DC4449">
            <w:pPr>
              <w:pStyle w:val="a3"/>
              <w:spacing w:line="276" w:lineRule="auto"/>
              <w:ind w:left="284" w:hanging="284"/>
              <w:jc w:val="center"/>
              <w:rPr>
                <w:b/>
              </w:rPr>
            </w:pPr>
            <w:r w:rsidRPr="00DC4449">
              <w:rPr>
                <w:b/>
              </w:rPr>
              <w:t>в использовании</w:t>
            </w:r>
          </w:p>
        </w:tc>
      </w:tr>
      <w:tr w:rsidR="00DC4449" w:rsidRPr="00DC4449" w:rsidTr="00DC4449">
        <w:tc>
          <w:tcPr>
            <w:tcW w:w="2660" w:type="dxa"/>
          </w:tcPr>
          <w:p w:rsidR="00DC4449" w:rsidRPr="00DC4449" w:rsidRDefault="00DC4449" w:rsidP="00DC4449">
            <w:pPr>
              <w:pStyle w:val="a3"/>
              <w:spacing w:line="276" w:lineRule="auto"/>
              <w:ind w:left="284" w:hanging="284"/>
            </w:pPr>
          </w:p>
        </w:tc>
        <w:tc>
          <w:tcPr>
            <w:tcW w:w="4536" w:type="dxa"/>
          </w:tcPr>
          <w:p w:rsidR="00DC4449" w:rsidRPr="00DC4449" w:rsidRDefault="00DC4449" w:rsidP="00DC4449">
            <w:pPr>
              <w:pStyle w:val="a3"/>
              <w:spacing w:line="276" w:lineRule="auto"/>
              <w:ind w:left="284" w:hanging="284"/>
            </w:pPr>
          </w:p>
        </w:tc>
        <w:tc>
          <w:tcPr>
            <w:tcW w:w="3338" w:type="dxa"/>
          </w:tcPr>
          <w:p w:rsidR="00DC4449" w:rsidRPr="00DC4449" w:rsidRDefault="00DC4449" w:rsidP="00DC4449">
            <w:pPr>
              <w:pStyle w:val="a3"/>
              <w:spacing w:line="276" w:lineRule="auto"/>
              <w:ind w:left="284" w:hanging="284"/>
            </w:pPr>
          </w:p>
        </w:tc>
      </w:tr>
    </w:tbl>
    <w:p w:rsidR="00DC4449" w:rsidRDefault="00DC4449" w:rsidP="00DC4449">
      <w:pPr>
        <w:pStyle w:val="a3"/>
        <w:spacing w:line="276" w:lineRule="auto"/>
        <w:ind w:left="284" w:hanging="284"/>
      </w:pPr>
    </w:p>
    <w:p w:rsidR="00DC4449" w:rsidRPr="00DC4449" w:rsidRDefault="00DC4449" w:rsidP="00A856ED">
      <w:pPr>
        <w:pStyle w:val="a3"/>
        <w:spacing w:line="276" w:lineRule="auto"/>
        <w:ind w:firstLine="709"/>
      </w:pPr>
      <w:r w:rsidRPr="00DC4449">
        <w:rPr>
          <w:bCs/>
          <w:i/>
        </w:rPr>
        <w:t xml:space="preserve">Задание </w:t>
      </w:r>
      <w:r w:rsidRPr="00A856ED">
        <w:rPr>
          <w:bCs/>
        </w:rPr>
        <w:t>2</w:t>
      </w:r>
      <w:r w:rsidRPr="00DC4449">
        <w:rPr>
          <w:bCs/>
          <w:i/>
        </w:rPr>
        <w:t>.</w:t>
      </w:r>
      <w:r w:rsidRPr="00DC4449">
        <w:rPr>
          <w:b/>
          <w:bCs/>
        </w:rPr>
        <w:t xml:space="preserve"> </w:t>
      </w:r>
      <w:r w:rsidRPr="00DC4449">
        <w:rPr>
          <w:bCs/>
        </w:rPr>
        <w:t>Дайте краткое описание объекта. Опишите угрозы безопасности тип</w:t>
      </w:r>
      <w:r w:rsidRPr="00DC4449">
        <w:rPr>
          <w:bCs/>
        </w:rPr>
        <w:t>о</w:t>
      </w:r>
      <w:r w:rsidRPr="00DC4449">
        <w:rPr>
          <w:bCs/>
        </w:rPr>
        <w:t>вого объекта «Больница»</w:t>
      </w:r>
      <w:r w:rsidRPr="00DC4449">
        <w:t>.</w:t>
      </w:r>
    </w:p>
    <w:p w:rsidR="00DC4449" w:rsidRPr="00DC4449" w:rsidRDefault="00DC4449" w:rsidP="00A856ED">
      <w:pPr>
        <w:pStyle w:val="a3"/>
        <w:spacing w:line="276" w:lineRule="auto"/>
        <w:ind w:firstLine="709"/>
      </w:pPr>
      <w:r w:rsidRPr="00DC4449">
        <w:t>Типовой объект «Больница» представляет собой вид медицинского учреждения, направленного на лечение больных и специализированную углубленную диа</w:t>
      </w:r>
      <w:r w:rsidRPr="00DC4449">
        <w:t>г</w:t>
      </w:r>
      <w:r w:rsidRPr="00DC4449">
        <w:t>ностику заболеваний в стационарных условиях. Подобъект «Лаборатория» занимается разрабо</w:t>
      </w:r>
      <w:r w:rsidRPr="00DC4449">
        <w:t>т</w:t>
      </w:r>
      <w:r w:rsidRPr="00DC4449">
        <w:t>кой и апробацией новых видов лекарств, которые используются для леч</w:t>
      </w:r>
      <w:r w:rsidRPr="00DC4449">
        <w:t>е</w:t>
      </w:r>
      <w:r w:rsidRPr="00DC4449">
        <w:t>ния различных видов заболеваний. Защита информации в данной лаборатории ос</w:t>
      </w:r>
      <w:r w:rsidRPr="00DC4449">
        <w:t>о</w:t>
      </w:r>
      <w:r w:rsidRPr="00DC4449">
        <w:t>бенно важна, так как там находится большая часть образцов, разработанных в инст</w:t>
      </w:r>
      <w:r w:rsidRPr="00DC4449">
        <w:t>и</w:t>
      </w:r>
      <w:r w:rsidRPr="00DC4449">
        <w:t>туте, в систему которого входит «Больница».</w:t>
      </w:r>
    </w:p>
    <w:p w:rsidR="00DC4449" w:rsidRPr="00DC4449" w:rsidRDefault="00DC4449" w:rsidP="00A856ED">
      <w:pPr>
        <w:pStyle w:val="a3"/>
        <w:spacing w:line="276" w:lineRule="auto"/>
        <w:ind w:firstLine="709"/>
      </w:pPr>
      <w:r w:rsidRPr="00DC4449">
        <w:t>Объект «Больница» включает в свой состав следующие подобъекты:</w:t>
      </w:r>
    </w:p>
    <w:p w:rsidR="00DC4449" w:rsidRDefault="00DC4449" w:rsidP="00A856ED">
      <w:pPr>
        <w:pStyle w:val="a3"/>
        <w:spacing w:line="276" w:lineRule="auto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7"/>
        <w:gridCol w:w="5267"/>
      </w:tblGrid>
      <w:tr w:rsidR="00DC4449" w:rsidTr="00DC4449">
        <w:tc>
          <w:tcPr>
            <w:tcW w:w="5267" w:type="dxa"/>
          </w:tcPr>
          <w:p w:rsidR="00DC4449" w:rsidRPr="00DC4449" w:rsidRDefault="00DC4449" w:rsidP="00A856ED">
            <w:pPr>
              <w:pStyle w:val="a3"/>
              <w:numPr>
                <w:ilvl w:val="0"/>
                <w:numId w:val="18"/>
              </w:numPr>
              <w:spacing w:line="276" w:lineRule="auto"/>
            </w:pPr>
            <w:r w:rsidRPr="00DC4449">
              <w:t>«Периметр»</w:t>
            </w:r>
          </w:p>
          <w:p w:rsidR="00DC4449" w:rsidRPr="00DC4449" w:rsidRDefault="00DC4449" w:rsidP="00A856ED">
            <w:pPr>
              <w:pStyle w:val="a3"/>
              <w:numPr>
                <w:ilvl w:val="0"/>
                <w:numId w:val="18"/>
              </w:numPr>
              <w:spacing w:line="276" w:lineRule="auto"/>
            </w:pPr>
            <w:r w:rsidRPr="00DC4449">
              <w:t>«КПП для автотранспорта»</w:t>
            </w:r>
          </w:p>
          <w:p w:rsidR="00DC4449" w:rsidRPr="00DC4449" w:rsidRDefault="00DC4449" w:rsidP="00A856ED">
            <w:pPr>
              <w:pStyle w:val="a3"/>
              <w:numPr>
                <w:ilvl w:val="0"/>
                <w:numId w:val="18"/>
              </w:numPr>
              <w:spacing w:line="276" w:lineRule="auto"/>
            </w:pPr>
            <w:r w:rsidRPr="00DC4449">
              <w:t>«Кабинет главного врача»</w:t>
            </w:r>
          </w:p>
          <w:p w:rsidR="00DC4449" w:rsidRPr="00DC4449" w:rsidRDefault="00DC4449" w:rsidP="00A856ED">
            <w:pPr>
              <w:pStyle w:val="a3"/>
              <w:numPr>
                <w:ilvl w:val="0"/>
                <w:numId w:val="18"/>
              </w:numPr>
              <w:spacing w:line="276" w:lineRule="auto"/>
            </w:pPr>
            <w:r w:rsidRPr="00DC4449">
              <w:t>«Операционный зал»</w:t>
            </w:r>
          </w:p>
          <w:p w:rsidR="00DC4449" w:rsidRPr="00DC4449" w:rsidRDefault="00DC4449" w:rsidP="00A856ED">
            <w:pPr>
              <w:pStyle w:val="a3"/>
              <w:numPr>
                <w:ilvl w:val="0"/>
                <w:numId w:val="18"/>
              </w:numPr>
              <w:spacing w:line="276" w:lineRule="auto"/>
            </w:pPr>
            <w:r w:rsidRPr="00DC4449">
              <w:t>«Стационар»</w:t>
            </w:r>
          </w:p>
          <w:p w:rsidR="00DC4449" w:rsidRPr="00DC4449" w:rsidRDefault="00DC4449" w:rsidP="00A856ED">
            <w:pPr>
              <w:pStyle w:val="a3"/>
              <w:numPr>
                <w:ilvl w:val="0"/>
                <w:numId w:val="18"/>
              </w:numPr>
              <w:spacing w:line="276" w:lineRule="auto"/>
            </w:pPr>
            <w:r w:rsidRPr="00DC4449">
              <w:t>«Лаборатория»</w:t>
            </w:r>
          </w:p>
          <w:p w:rsidR="00DC4449" w:rsidRPr="00DC4449" w:rsidRDefault="00DC4449" w:rsidP="00A856ED">
            <w:pPr>
              <w:pStyle w:val="a3"/>
              <w:numPr>
                <w:ilvl w:val="0"/>
                <w:numId w:val="18"/>
              </w:numPr>
              <w:spacing w:line="276" w:lineRule="auto"/>
            </w:pPr>
            <w:r w:rsidRPr="00DC4449">
              <w:t>«Кабинет врача»</w:t>
            </w:r>
          </w:p>
          <w:p w:rsidR="00DC4449" w:rsidRPr="00DC4449" w:rsidRDefault="00DC4449" w:rsidP="00A856ED">
            <w:pPr>
              <w:pStyle w:val="a3"/>
              <w:numPr>
                <w:ilvl w:val="0"/>
                <w:numId w:val="18"/>
              </w:numPr>
              <w:spacing w:line="276" w:lineRule="auto"/>
            </w:pPr>
            <w:r w:rsidRPr="00DC4449">
              <w:t>«Помещение поста охраны»</w:t>
            </w:r>
          </w:p>
          <w:p w:rsidR="00DC4449" w:rsidRDefault="00DC4449" w:rsidP="00A856ED">
            <w:pPr>
              <w:pStyle w:val="a3"/>
              <w:numPr>
                <w:ilvl w:val="0"/>
                <w:numId w:val="18"/>
              </w:numPr>
              <w:spacing w:line="276" w:lineRule="auto"/>
            </w:pPr>
            <w:r w:rsidRPr="00DC4449">
              <w:t>«Регистратура»</w:t>
            </w:r>
          </w:p>
        </w:tc>
        <w:tc>
          <w:tcPr>
            <w:tcW w:w="5267" w:type="dxa"/>
          </w:tcPr>
          <w:p w:rsidR="00DC4449" w:rsidRPr="00DC4449" w:rsidRDefault="00DC4449" w:rsidP="00A856ED">
            <w:pPr>
              <w:pStyle w:val="a3"/>
              <w:numPr>
                <w:ilvl w:val="0"/>
                <w:numId w:val="18"/>
              </w:numPr>
              <w:spacing w:line="276" w:lineRule="auto"/>
            </w:pPr>
            <w:r w:rsidRPr="00DC4449">
              <w:t>«Отделение скорой помощи»</w:t>
            </w:r>
          </w:p>
          <w:p w:rsidR="00DC4449" w:rsidRPr="00DC4449" w:rsidRDefault="00DC4449" w:rsidP="00A856ED">
            <w:pPr>
              <w:pStyle w:val="a3"/>
              <w:numPr>
                <w:ilvl w:val="0"/>
                <w:numId w:val="18"/>
              </w:numPr>
              <w:spacing w:line="276" w:lineRule="auto"/>
            </w:pPr>
            <w:r w:rsidRPr="00DC4449">
              <w:t>«Служебное помещение»</w:t>
            </w:r>
          </w:p>
          <w:p w:rsidR="00DC4449" w:rsidRPr="00DC4449" w:rsidRDefault="00DC4449" w:rsidP="00A856ED">
            <w:pPr>
              <w:pStyle w:val="a3"/>
              <w:numPr>
                <w:ilvl w:val="0"/>
                <w:numId w:val="18"/>
              </w:numPr>
              <w:spacing w:line="276" w:lineRule="auto"/>
            </w:pPr>
            <w:r w:rsidRPr="00DC4449">
              <w:t>«Коридор»</w:t>
            </w:r>
          </w:p>
          <w:p w:rsidR="00DC4449" w:rsidRPr="00DC4449" w:rsidRDefault="00DC4449" w:rsidP="00A856ED">
            <w:pPr>
              <w:pStyle w:val="a3"/>
              <w:numPr>
                <w:ilvl w:val="0"/>
                <w:numId w:val="18"/>
              </w:numPr>
              <w:spacing w:line="276" w:lineRule="auto"/>
            </w:pPr>
            <w:r w:rsidRPr="00DC4449">
              <w:t>«Холл»</w:t>
            </w:r>
          </w:p>
          <w:p w:rsidR="00DC4449" w:rsidRPr="00DC4449" w:rsidRDefault="00DC4449" w:rsidP="00A856ED">
            <w:pPr>
              <w:pStyle w:val="a3"/>
              <w:numPr>
                <w:ilvl w:val="0"/>
                <w:numId w:val="18"/>
              </w:numPr>
              <w:spacing w:line="276" w:lineRule="auto"/>
            </w:pPr>
            <w:r w:rsidRPr="00DC4449">
              <w:t>«Аптека»</w:t>
            </w:r>
          </w:p>
          <w:p w:rsidR="00DC4449" w:rsidRPr="00DC4449" w:rsidRDefault="00DC4449" w:rsidP="00A856ED">
            <w:pPr>
              <w:pStyle w:val="a3"/>
              <w:numPr>
                <w:ilvl w:val="0"/>
                <w:numId w:val="18"/>
              </w:numPr>
              <w:spacing w:line="276" w:lineRule="auto"/>
            </w:pPr>
            <w:r w:rsidRPr="00DC4449">
              <w:t>«Гардероб»</w:t>
            </w:r>
          </w:p>
          <w:p w:rsidR="00DC4449" w:rsidRDefault="00DC4449" w:rsidP="00A856ED">
            <w:pPr>
              <w:pStyle w:val="a3"/>
              <w:numPr>
                <w:ilvl w:val="0"/>
                <w:numId w:val="18"/>
              </w:numPr>
              <w:spacing w:line="276" w:lineRule="auto"/>
            </w:pPr>
            <w:r w:rsidRPr="00DC4449">
              <w:t>«Складское помещение»</w:t>
            </w:r>
          </w:p>
          <w:p w:rsidR="00DC4449" w:rsidRDefault="00DC4449" w:rsidP="00A856ED">
            <w:pPr>
              <w:pStyle w:val="a3"/>
              <w:numPr>
                <w:ilvl w:val="0"/>
                <w:numId w:val="18"/>
              </w:numPr>
              <w:spacing w:line="276" w:lineRule="auto"/>
            </w:pPr>
            <w:r w:rsidRPr="00DC4449">
              <w:t>«Туалет»</w:t>
            </w:r>
          </w:p>
        </w:tc>
      </w:tr>
    </w:tbl>
    <w:p w:rsidR="00DC4449" w:rsidRPr="00DC4449" w:rsidRDefault="00DC4449" w:rsidP="00DC4449">
      <w:pPr>
        <w:pStyle w:val="a3"/>
        <w:ind w:left="284" w:hanging="284"/>
        <w:rPr>
          <w:b/>
          <w:bCs/>
        </w:rPr>
      </w:pPr>
      <w:r w:rsidRPr="00DC4449">
        <w:rPr>
          <w:b/>
          <w:bCs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206375</wp:posOffset>
            </wp:positionV>
            <wp:extent cx="6694170" cy="4742180"/>
            <wp:effectExtent l="19050" t="0" r="0" b="0"/>
            <wp:wrapThrough wrapText="bothSides">
              <wp:wrapPolygon edited="0">
                <wp:start x="-61" y="0"/>
                <wp:lineTo x="-61" y="21519"/>
                <wp:lineTo x="21575" y="21519"/>
                <wp:lineTo x="21575" y="0"/>
                <wp:lineTo x="-61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lum bright="-20000" contrast="30000"/>
                    </a:blip>
                    <a:srcRect l="4414" r="4414" b="4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474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2E00" w:rsidRDefault="00742E00" w:rsidP="00742E00">
      <w:pPr>
        <w:pStyle w:val="a3"/>
        <w:ind w:firstLine="709"/>
      </w:pPr>
      <w:r w:rsidRPr="00A856ED">
        <w:rPr>
          <w:i/>
        </w:rPr>
        <w:t>Задание</w:t>
      </w:r>
      <w:r w:rsidRPr="00A856ED">
        <w:t xml:space="preserve"> 3</w:t>
      </w:r>
      <w:r w:rsidRPr="00742E00">
        <w:rPr>
          <w:i/>
        </w:rPr>
        <w:t>.</w:t>
      </w:r>
      <w:r w:rsidRPr="00742E00">
        <w:t xml:space="preserve"> С учетом приоритетности </w:t>
      </w:r>
      <w:proofErr w:type="gramStart"/>
      <w:r w:rsidRPr="00742E00">
        <w:t>противодействия</w:t>
      </w:r>
      <w:proofErr w:type="gramEnd"/>
      <w:r w:rsidRPr="00742E00">
        <w:t xml:space="preserve"> описанным выше угрозам предложите вариант оснащения подобъектов данного типового объекта об</w:t>
      </w:r>
      <w:r w:rsidRPr="00742E00">
        <w:t>о</w:t>
      </w:r>
      <w:r w:rsidRPr="00742E00">
        <w:t>рудованием систем безопасности. Размещение систем безопасности отразите в  та</w:t>
      </w:r>
      <w:r w:rsidRPr="00742E00">
        <w:t>б</w:t>
      </w:r>
      <w:r w:rsidRPr="00742E00">
        <w:t xml:space="preserve">лице. </w:t>
      </w:r>
    </w:p>
    <w:p w:rsidR="00A856ED" w:rsidRPr="00742E00" w:rsidRDefault="00A856ED" w:rsidP="00742E00">
      <w:pPr>
        <w:pStyle w:val="a3"/>
        <w:ind w:firstLine="709"/>
      </w:pPr>
    </w:p>
    <w:tbl>
      <w:tblPr>
        <w:tblW w:w="10441" w:type="dxa"/>
        <w:jc w:val="center"/>
        <w:tblInd w:w="-4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6"/>
        <w:gridCol w:w="850"/>
        <w:gridCol w:w="709"/>
        <w:gridCol w:w="850"/>
        <w:gridCol w:w="993"/>
        <w:gridCol w:w="992"/>
        <w:gridCol w:w="709"/>
        <w:gridCol w:w="992"/>
        <w:gridCol w:w="709"/>
        <w:gridCol w:w="801"/>
      </w:tblGrid>
      <w:tr w:rsidR="00742E00" w:rsidRPr="00742E00" w:rsidTr="00742E00">
        <w:trPr>
          <w:trHeight w:val="442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  <w:r w:rsidRPr="00742E00">
              <w:rPr>
                <w:b/>
                <w:bCs/>
                <w:sz w:val="24"/>
                <w:szCs w:val="24"/>
              </w:rPr>
              <w:t>Подобъект</w:t>
            </w:r>
          </w:p>
        </w:tc>
        <w:tc>
          <w:tcPr>
            <w:tcW w:w="7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  <w:r w:rsidRPr="00742E00">
              <w:rPr>
                <w:b/>
                <w:bCs/>
                <w:sz w:val="24"/>
                <w:szCs w:val="24"/>
              </w:rPr>
              <w:t>Системы безопасности</w:t>
            </w:r>
          </w:p>
        </w:tc>
      </w:tr>
      <w:tr w:rsidR="00742E00" w:rsidRPr="00742E00" w:rsidTr="009B114C">
        <w:trPr>
          <w:trHeight w:val="380"/>
          <w:jc w:val="center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E00" w:rsidRPr="00742E00" w:rsidRDefault="00742E00" w:rsidP="00742E00">
            <w:pPr>
              <w:pStyle w:val="a3"/>
              <w:ind w:left="284" w:hanging="284"/>
              <w:rPr>
                <w:b/>
                <w:bCs/>
                <w:sz w:val="24"/>
                <w:szCs w:val="24"/>
              </w:rPr>
            </w:pPr>
            <w:r w:rsidRPr="00742E00">
              <w:rPr>
                <w:b/>
                <w:bCs/>
                <w:sz w:val="24"/>
                <w:szCs w:val="24"/>
              </w:rPr>
              <w:t>СОС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E00" w:rsidRPr="00742E00" w:rsidRDefault="00742E00" w:rsidP="00742E00">
            <w:pPr>
              <w:pStyle w:val="a3"/>
              <w:ind w:left="284" w:hanging="284"/>
              <w:rPr>
                <w:b/>
                <w:bCs/>
                <w:sz w:val="24"/>
                <w:szCs w:val="24"/>
              </w:rPr>
            </w:pPr>
            <w:r w:rsidRPr="00742E00">
              <w:rPr>
                <w:b/>
                <w:bCs/>
                <w:sz w:val="24"/>
                <w:szCs w:val="24"/>
              </w:rPr>
              <w:t>СПС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E00" w:rsidRPr="00742E00" w:rsidRDefault="00742E00" w:rsidP="00742E00">
            <w:pPr>
              <w:pStyle w:val="a3"/>
              <w:ind w:left="284" w:hanging="284"/>
              <w:rPr>
                <w:b/>
                <w:bCs/>
                <w:sz w:val="24"/>
                <w:szCs w:val="24"/>
              </w:rPr>
            </w:pPr>
            <w:proofErr w:type="spellStart"/>
            <w:r w:rsidRPr="00742E00">
              <w:rPr>
                <w:b/>
                <w:bCs/>
                <w:sz w:val="24"/>
                <w:szCs w:val="24"/>
              </w:rPr>
              <w:t>СТрС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E00" w:rsidRPr="00742E00" w:rsidRDefault="00742E00" w:rsidP="00742E00">
            <w:pPr>
              <w:pStyle w:val="a3"/>
              <w:ind w:left="284" w:hanging="284"/>
              <w:rPr>
                <w:b/>
                <w:bCs/>
                <w:sz w:val="24"/>
                <w:szCs w:val="24"/>
              </w:rPr>
            </w:pPr>
            <w:r w:rsidRPr="00742E00">
              <w:rPr>
                <w:b/>
                <w:bCs/>
                <w:sz w:val="24"/>
                <w:szCs w:val="24"/>
              </w:rPr>
              <w:t>СОУЭ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E00" w:rsidRPr="00742E00" w:rsidRDefault="00742E00" w:rsidP="00742E00">
            <w:pPr>
              <w:pStyle w:val="a3"/>
              <w:ind w:left="284" w:hanging="284"/>
              <w:rPr>
                <w:b/>
                <w:bCs/>
                <w:sz w:val="24"/>
                <w:szCs w:val="24"/>
              </w:rPr>
            </w:pPr>
            <w:r w:rsidRPr="00742E00">
              <w:rPr>
                <w:b/>
                <w:bCs/>
                <w:sz w:val="24"/>
                <w:szCs w:val="24"/>
              </w:rPr>
              <w:t>СКУД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E00" w:rsidRPr="00742E00" w:rsidRDefault="00742E00" w:rsidP="00742E00">
            <w:pPr>
              <w:pStyle w:val="a3"/>
              <w:ind w:left="284" w:hanging="284"/>
              <w:rPr>
                <w:b/>
                <w:bCs/>
                <w:sz w:val="24"/>
                <w:szCs w:val="24"/>
              </w:rPr>
            </w:pPr>
            <w:r w:rsidRPr="00742E00">
              <w:rPr>
                <w:b/>
                <w:bCs/>
                <w:sz w:val="24"/>
                <w:szCs w:val="24"/>
              </w:rPr>
              <w:t>СОТ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E00" w:rsidRPr="00742E00" w:rsidRDefault="00742E00" w:rsidP="00742E00">
            <w:pPr>
              <w:pStyle w:val="a3"/>
              <w:ind w:left="284" w:hanging="284"/>
              <w:rPr>
                <w:b/>
                <w:bCs/>
                <w:sz w:val="24"/>
                <w:szCs w:val="24"/>
              </w:rPr>
            </w:pPr>
            <w:r w:rsidRPr="00742E00">
              <w:rPr>
                <w:b/>
                <w:bCs/>
                <w:sz w:val="24"/>
                <w:szCs w:val="24"/>
              </w:rPr>
              <w:t>СУИО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E00" w:rsidRPr="00742E00" w:rsidRDefault="00742E00" w:rsidP="00742E00">
            <w:pPr>
              <w:pStyle w:val="a3"/>
              <w:ind w:left="284" w:hanging="284"/>
              <w:rPr>
                <w:b/>
                <w:bCs/>
                <w:sz w:val="24"/>
                <w:szCs w:val="24"/>
              </w:rPr>
            </w:pPr>
            <w:r w:rsidRPr="00742E00">
              <w:rPr>
                <w:b/>
                <w:bCs/>
                <w:sz w:val="24"/>
                <w:szCs w:val="24"/>
              </w:rPr>
              <w:t>САУ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E00" w:rsidRPr="00742E00" w:rsidRDefault="00742E00" w:rsidP="00742E00">
            <w:pPr>
              <w:pStyle w:val="a3"/>
              <w:ind w:left="284" w:hanging="284"/>
              <w:rPr>
                <w:b/>
                <w:bCs/>
                <w:sz w:val="24"/>
                <w:szCs w:val="24"/>
              </w:rPr>
            </w:pPr>
            <w:r w:rsidRPr="00742E00">
              <w:rPr>
                <w:b/>
                <w:bCs/>
                <w:sz w:val="24"/>
                <w:szCs w:val="24"/>
              </w:rPr>
              <w:t>СВО</w:t>
            </w:r>
          </w:p>
        </w:tc>
      </w:tr>
      <w:tr w:rsidR="00742E00" w:rsidRPr="00742E00" w:rsidTr="009B114C">
        <w:trPr>
          <w:trHeight w:val="37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jc w:val="left"/>
              <w:rPr>
                <w:sz w:val="24"/>
                <w:szCs w:val="24"/>
              </w:rPr>
            </w:pPr>
            <w:r w:rsidRPr="00742E00">
              <w:rPr>
                <w:sz w:val="24"/>
                <w:szCs w:val="24"/>
              </w:rPr>
              <w:t>Периметр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</w:tr>
      <w:tr w:rsidR="00742E00" w:rsidRPr="00742E00" w:rsidTr="009B114C">
        <w:trPr>
          <w:trHeight w:val="37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jc w:val="left"/>
              <w:rPr>
                <w:sz w:val="24"/>
                <w:szCs w:val="24"/>
              </w:rPr>
            </w:pPr>
            <w:r w:rsidRPr="00742E00">
              <w:rPr>
                <w:sz w:val="24"/>
                <w:szCs w:val="24"/>
              </w:rPr>
              <w:t>КПП для авто</w:t>
            </w:r>
            <w:r w:rsidRPr="00742E00">
              <w:rPr>
                <w:sz w:val="24"/>
                <w:szCs w:val="24"/>
              </w:rPr>
              <w:softHyphen/>
              <w:t>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</w:tr>
      <w:tr w:rsidR="00742E00" w:rsidRPr="00742E00" w:rsidTr="009B114C">
        <w:trPr>
          <w:trHeight w:val="37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jc w:val="left"/>
              <w:rPr>
                <w:sz w:val="24"/>
                <w:szCs w:val="24"/>
              </w:rPr>
            </w:pPr>
            <w:r w:rsidRPr="00742E00">
              <w:rPr>
                <w:sz w:val="24"/>
                <w:szCs w:val="24"/>
              </w:rPr>
              <w:t>Кабинет глав</w:t>
            </w:r>
            <w:r w:rsidRPr="00742E00">
              <w:rPr>
                <w:sz w:val="24"/>
                <w:szCs w:val="24"/>
              </w:rPr>
              <w:softHyphen/>
              <w:t>ного вр</w:t>
            </w:r>
            <w:r w:rsidRPr="00742E00">
              <w:rPr>
                <w:sz w:val="24"/>
                <w:szCs w:val="24"/>
              </w:rPr>
              <w:t>а</w:t>
            </w:r>
            <w:r w:rsidRPr="00742E00">
              <w:rPr>
                <w:sz w:val="24"/>
                <w:szCs w:val="24"/>
              </w:rPr>
              <w:t>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</w:tr>
      <w:tr w:rsidR="00742E00" w:rsidRPr="00742E00" w:rsidTr="009B114C">
        <w:trPr>
          <w:trHeight w:val="37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E00" w:rsidRPr="00742E00" w:rsidRDefault="00742E00" w:rsidP="00742E00">
            <w:pPr>
              <w:pStyle w:val="a3"/>
              <w:ind w:left="284" w:hanging="284"/>
              <w:rPr>
                <w:sz w:val="24"/>
                <w:szCs w:val="24"/>
              </w:rPr>
            </w:pPr>
          </w:p>
        </w:tc>
      </w:tr>
    </w:tbl>
    <w:p w:rsidR="00DC4449" w:rsidRDefault="00DC4449" w:rsidP="00DC4449">
      <w:pPr>
        <w:pStyle w:val="a3"/>
        <w:spacing w:line="276" w:lineRule="auto"/>
        <w:ind w:left="284" w:hanging="284"/>
      </w:pPr>
    </w:p>
    <w:p w:rsidR="00A856ED" w:rsidRPr="00A856ED" w:rsidRDefault="00A856ED" w:rsidP="00A856ED">
      <w:pPr>
        <w:pStyle w:val="a3"/>
        <w:ind w:left="284" w:hanging="284"/>
        <w:rPr>
          <w:b/>
        </w:rPr>
      </w:pPr>
      <w:r w:rsidRPr="00A856ED">
        <w:rPr>
          <w:b/>
        </w:rPr>
        <w:t>Интернет-ресурсы</w:t>
      </w:r>
    </w:p>
    <w:p w:rsidR="00A856ED" w:rsidRPr="00A856ED" w:rsidRDefault="00A856ED" w:rsidP="00A856ED">
      <w:pPr>
        <w:pStyle w:val="a3"/>
        <w:numPr>
          <w:ilvl w:val="0"/>
          <w:numId w:val="4"/>
        </w:numPr>
        <w:rPr>
          <w:bCs/>
        </w:rPr>
      </w:pPr>
      <w:hyperlink r:id="rId41" w:history="1">
        <w:r w:rsidRPr="00A856ED">
          <w:rPr>
            <w:rStyle w:val="a7"/>
            <w:bCs/>
          </w:rPr>
          <w:t>www.consultant.ru</w:t>
        </w:r>
      </w:hyperlink>
    </w:p>
    <w:p w:rsidR="00A856ED" w:rsidRPr="00A856ED" w:rsidRDefault="00A856ED" w:rsidP="00A856ED">
      <w:pPr>
        <w:pStyle w:val="a3"/>
        <w:numPr>
          <w:ilvl w:val="0"/>
          <w:numId w:val="4"/>
        </w:numPr>
        <w:rPr>
          <w:bCs/>
        </w:rPr>
      </w:pPr>
      <w:hyperlink r:id="rId42" w:history="1">
        <w:r w:rsidRPr="00A856ED">
          <w:rPr>
            <w:rStyle w:val="a7"/>
            <w:bCs/>
            <w:lang w:val="en-US"/>
          </w:rPr>
          <w:t>www</w:t>
        </w:r>
        <w:r w:rsidRPr="00A856ED">
          <w:rPr>
            <w:rStyle w:val="a7"/>
            <w:bCs/>
          </w:rPr>
          <w:t>.</w:t>
        </w:r>
        <w:proofErr w:type="spellStart"/>
        <w:r w:rsidRPr="00A856ED">
          <w:rPr>
            <w:rStyle w:val="a7"/>
            <w:bCs/>
            <w:lang w:val="en-US"/>
          </w:rPr>
          <w:t>itsecurity</w:t>
        </w:r>
        <w:proofErr w:type="spellEnd"/>
        <w:r w:rsidRPr="00A856ED">
          <w:rPr>
            <w:rStyle w:val="a7"/>
            <w:bCs/>
          </w:rPr>
          <w:t>.</w:t>
        </w:r>
        <w:proofErr w:type="spellStart"/>
        <w:r w:rsidRPr="00A856ED">
          <w:rPr>
            <w:rStyle w:val="a7"/>
            <w:bCs/>
            <w:lang w:val="en-US"/>
          </w:rPr>
          <w:t>ru</w:t>
        </w:r>
        <w:proofErr w:type="spellEnd"/>
      </w:hyperlink>
    </w:p>
    <w:p w:rsidR="00A856ED" w:rsidRPr="00A856ED" w:rsidRDefault="00A856ED" w:rsidP="00A856ED">
      <w:pPr>
        <w:pStyle w:val="a3"/>
        <w:numPr>
          <w:ilvl w:val="0"/>
          <w:numId w:val="4"/>
        </w:numPr>
        <w:rPr>
          <w:bCs/>
        </w:rPr>
      </w:pPr>
      <w:hyperlink r:id="rId43" w:history="1">
        <w:r w:rsidRPr="00A856ED">
          <w:rPr>
            <w:rStyle w:val="a7"/>
            <w:bCs/>
            <w:lang w:val="en-US"/>
          </w:rPr>
          <w:t>www.oxpaha.ru</w:t>
        </w:r>
      </w:hyperlink>
    </w:p>
    <w:p w:rsidR="00A856ED" w:rsidRPr="00A856ED" w:rsidRDefault="00A856ED" w:rsidP="00A856ED">
      <w:pPr>
        <w:pStyle w:val="a3"/>
        <w:numPr>
          <w:ilvl w:val="0"/>
          <w:numId w:val="4"/>
        </w:numPr>
        <w:rPr>
          <w:bCs/>
        </w:rPr>
      </w:pPr>
      <w:hyperlink r:id="rId44" w:history="1">
        <w:r w:rsidRPr="00A856ED">
          <w:rPr>
            <w:rStyle w:val="a7"/>
            <w:bCs/>
            <w:lang w:val="en-US"/>
          </w:rPr>
          <w:t>www.secuteck.ru</w:t>
        </w:r>
      </w:hyperlink>
    </w:p>
    <w:p w:rsidR="00A856ED" w:rsidRPr="00A856ED" w:rsidRDefault="00A856ED" w:rsidP="00A856ED">
      <w:pPr>
        <w:pStyle w:val="a3"/>
        <w:numPr>
          <w:ilvl w:val="0"/>
          <w:numId w:val="5"/>
        </w:numPr>
      </w:pPr>
      <w:hyperlink r:id="rId45" w:history="1">
        <w:r w:rsidRPr="00A856ED">
          <w:rPr>
            <w:rStyle w:val="a7"/>
          </w:rPr>
          <w:t>www.intuit.ru</w:t>
        </w:r>
      </w:hyperlink>
      <w:r w:rsidRPr="00A856ED">
        <w:t xml:space="preserve">.     </w:t>
      </w:r>
    </w:p>
    <w:p w:rsidR="00A856ED" w:rsidRPr="00726049" w:rsidRDefault="00A856ED" w:rsidP="00DC4449">
      <w:pPr>
        <w:pStyle w:val="a3"/>
        <w:spacing w:line="276" w:lineRule="auto"/>
        <w:ind w:left="284" w:hanging="284"/>
      </w:pPr>
    </w:p>
    <w:sectPr w:rsidR="00A856ED" w:rsidRPr="00726049" w:rsidSect="00FA285A">
      <w:footerReference w:type="default" r:id="rId46"/>
      <w:pgSz w:w="11906" w:h="16838"/>
      <w:pgMar w:top="510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5783"/>
      <w:docPartObj>
        <w:docPartGallery w:val="Page Numbers (Bottom of Page)"/>
        <w:docPartUnique/>
      </w:docPartObj>
    </w:sdtPr>
    <w:sdtContent>
      <w:p w:rsidR="00DC4449" w:rsidRDefault="00DC4449">
        <w:pPr>
          <w:pStyle w:val="ab"/>
          <w:jc w:val="center"/>
        </w:pPr>
        <w:fldSimple w:instr=" PAGE   \* MERGEFORMAT ">
          <w:r w:rsidR="00A856ED">
            <w:rPr>
              <w:noProof/>
            </w:rPr>
            <w:t>22</w:t>
          </w:r>
        </w:fldSimple>
      </w:p>
    </w:sdtContent>
  </w:sdt>
  <w:p w:rsidR="00DC4449" w:rsidRDefault="00DC4449">
    <w:pPr>
      <w:pStyle w:val="a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1E0"/>
    <w:multiLevelType w:val="hybridMultilevel"/>
    <w:tmpl w:val="A8AA1914"/>
    <w:lvl w:ilvl="0" w:tplc="00203764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0203764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963D5"/>
    <w:multiLevelType w:val="multilevel"/>
    <w:tmpl w:val="744E3F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64208"/>
    <w:multiLevelType w:val="hybridMultilevel"/>
    <w:tmpl w:val="CE263AD0"/>
    <w:lvl w:ilvl="0" w:tplc="950ECC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5552C1"/>
    <w:multiLevelType w:val="multilevel"/>
    <w:tmpl w:val="03EA5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D048CF"/>
    <w:multiLevelType w:val="hybridMultilevel"/>
    <w:tmpl w:val="9C4A7204"/>
    <w:lvl w:ilvl="0" w:tplc="67407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56A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3EAC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A9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EB9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CAE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62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CA7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0EC7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5478D"/>
    <w:multiLevelType w:val="multilevel"/>
    <w:tmpl w:val="3A8A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436FA3"/>
    <w:multiLevelType w:val="multilevel"/>
    <w:tmpl w:val="441C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F4FBA"/>
    <w:multiLevelType w:val="hybridMultilevel"/>
    <w:tmpl w:val="7C183D80"/>
    <w:lvl w:ilvl="0" w:tplc="CEBE0B9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377019"/>
    <w:multiLevelType w:val="hybridMultilevel"/>
    <w:tmpl w:val="7C183D80"/>
    <w:lvl w:ilvl="0" w:tplc="CEBE0B9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E116B2"/>
    <w:multiLevelType w:val="multilevel"/>
    <w:tmpl w:val="D03A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77452"/>
    <w:multiLevelType w:val="multilevel"/>
    <w:tmpl w:val="9E628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084BA5"/>
    <w:multiLevelType w:val="multilevel"/>
    <w:tmpl w:val="7482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BF6920"/>
    <w:multiLevelType w:val="hybridMultilevel"/>
    <w:tmpl w:val="97B0D7E6"/>
    <w:lvl w:ilvl="0" w:tplc="7248D238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4F4882"/>
    <w:multiLevelType w:val="hybridMultilevel"/>
    <w:tmpl w:val="BB264EA8"/>
    <w:lvl w:ilvl="0" w:tplc="8F88B7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C7251C0"/>
    <w:multiLevelType w:val="hybridMultilevel"/>
    <w:tmpl w:val="B49094FA"/>
    <w:lvl w:ilvl="0" w:tplc="CEBE0B9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141C44"/>
    <w:multiLevelType w:val="hybridMultilevel"/>
    <w:tmpl w:val="475AD4F8"/>
    <w:lvl w:ilvl="0" w:tplc="00203764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553B2"/>
    <w:multiLevelType w:val="hybridMultilevel"/>
    <w:tmpl w:val="090A1F66"/>
    <w:lvl w:ilvl="0" w:tplc="8F88B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C607D"/>
    <w:multiLevelType w:val="hybridMultilevel"/>
    <w:tmpl w:val="B49094FA"/>
    <w:lvl w:ilvl="0" w:tplc="CEBE0B9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2"/>
  </w:num>
  <w:num w:numId="5">
    <w:abstractNumId w:val="2"/>
  </w:num>
  <w:num w:numId="6">
    <w:abstractNumId w:val="8"/>
  </w:num>
  <w:num w:numId="7">
    <w:abstractNumId w:val="7"/>
  </w:num>
  <w:num w:numId="8">
    <w:abstractNumId w:val="17"/>
  </w:num>
  <w:num w:numId="9">
    <w:abstractNumId w:val="13"/>
  </w:num>
  <w:num w:numId="10">
    <w:abstractNumId w:val="4"/>
  </w:num>
  <w:num w:numId="11">
    <w:abstractNumId w:val="0"/>
  </w:num>
  <w:num w:numId="12">
    <w:abstractNumId w:val="15"/>
  </w:num>
  <w:num w:numId="13">
    <w:abstractNumId w:val="16"/>
  </w:num>
  <w:num w:numId="14">
    <w:abstractNumId w:val="14"/>
  </w:num>
  <w:num w:numId="15">
    <w:abstractNumId w:val="10"/>
  </w:num>
  <w:num w:numId="16">
    <w:abstractNumId w:val="1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56E99"/>
    <w:rsid w:val="00011FCA"/>
    <w:rsid w:val="000513FE"/>
    <w:rsid w:val="000817FC"/>
    <w:rsid w:val="00093CEB"/>
    <w:rsid w:val="000B5EB5"/>
    <w:rsid w:val="000C4394"/>
    <w:rsid w:val="000D37B9"/>
    <w:rsid w:val="000E6EBD"/>
    <w:rsid w:val="00137C8E"/>
    <w:rsid w:val="0019326D"/>
    <w:rsid w:val="001A1AA0"/>
    <w:rsid w:val="001C3256"/>
    <w:rsid w:val="001C5A09"/>
    <w:rsid w:val="001D1FFE"/>
    <w:rsid w:val="00282434"/>
    <w:rsid w:val="002937A5"/>
    <w:rsid w:val="002F7EED"/>
    <w:rsid w:val="00356E99"/>
    <w:rsid w:val="00395592"/>
    <w:rsid w:val="003D698C"/>
    <w:rsid w:val="00421B17"/>
    <w:rsid w:val="00425591"/>
    <w:rsid w:val="0043771A"/>
    <w:rsid w:val="00443F9A"/>
    <w:rsid w:val="00456959"/>
    <w:rsid w:val="00472827"/>
    <w:rsid w:val="004802F5"/>
    <w:rsid w:val="004D7605"/>
    <w:rsid w:val="00503915"/>
    <w:rsid w:val="005269D8"/>
    <w:rsid w:val="00553BB8"/>
    <w:rsid w:val="00567C25"/>
    <w:rsid w:val="00612DF8"/>
    <w:rsid w:val="00626C51"/>
    <w:rsid w:val="0063298D"/>
    <w:rsid w:val="00634B75"/>
    <w:rsid w:val="00637765"/>
    <w:rsid w:val="006C1A83"/>
    <w:rsid w:val="006D47DB"/>
    <w:rsid w:val="00726049"/>
    <w:rsid w:val="00742E00"/>
    <w:rsid w:val="00753E81"/>
    <w:rsid w:val="007725C8"/>
    <w:rsid w:val="00772950"/>
    <w:rsid w:val="00776FC1"/>
    <w:rsid w:val="00796616"/>
    <w:rsid w:val="007C6A79"/>
    <w:rsid w:val="007D76B6"/>
    <w:rsid w:val="007F4606"/>
    <w:rsid w:val="008158BF"/>
    <w:rsid w:val="00897649"/>
    <w:rsid w:val="008F460A"/>
    <w:rsid w:val="00934986"/>
    <w:rsid w:val="00974021"/>
    <w:rsid w:val="00983853"/>
    <w:rsid w:val="00984B0E"/>
    <w:rsid w:val="009B7EFB"/>
    <w:rsid w:val="00A470C4"/>
    <w:rsid w:val="00A5755C"/>
    <w:rsid w:val="00A72780"/>
    <w:rsid w:val="00A72911"/>
    <w:rsid w:val="00A74EDC"/>
    <w:rsid w:val="00A856ED"/>
    <w:rsid w:val="00AA02B4"/>
    <w:rsid w:val="00AB0B11"/>
    <w:rsid w:val="00AB6E73"/>
    <w:rsid w:val="00AD08BF"/>
    <w:rsid w:val="00B06A56"/>
    <w:rsid w:val="00B45C5C"/>
    <w:rsid w:val="00B66310"/>
    <w:rsid w:val="00BB116D"/>
    <w:rsid w:val="00BF5C39"/>
    <w:rsid w:val="00C3545E"/>
    <w:rsid w:val="00C50DF9"/>
    <w:rsid w:val="00C6283A"/>
    <w:rsid w:val="00C72F37"/>
    <w:rsid w:val="00CA66FF"/>
    <w:rsid w:val="00CE6E66"/>
    <w:rsid w:val="00CF2213"/>
    <w:rsid w:val="00CF24F4"/>
    <w:rsid w:val="00D921C0"/>
    <w:rsid w:val="00DA2781"/>
    <w:rsid w:val="00DC4449"/>
    <w:rsid w:val="00DD2E35"/>
    <w:rsid w:val="00E36885"/>
    <w:rsid w:val="00E75574"/>
    <w:rsid w:val="00ED2F9C"/>
    <w:rsid w:val="00F23377"/>
    <w:rsid w:val="00F30458"/>
    <w:rsid w:val="00F50CEC"/>
    <w:rsid w:val="00FA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50"/>
  </w:style>
  <w:style w:type="paragraph" w:styleId="1">
    <w:name w:val="heading 1"/>
    <w:basedOn w:val="a"/>
    <w:next w:val="a"/>
    <w:link w:val="10"/>
    <w:uiPriority w:val="9"/>
    <w:qFormat/>
    <w:rsid w:val="003D6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7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7C6A79"/>
    <w:pPr>
      <w:widowControl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Мой Знак"/>
    <w:basedOn w:val="a0"/>
    <w:link w:val="a3"/>
    <w:rsid w:val="007C6A79"/>
    <w:rPr>
      <w:rFonts w:ascii="Times New Roman" w:hAnsi="Times New Roman" w:cs="Times New Roman"/>
      <w:sz w:val="28"/>
      <w:szCs w:val="28"/>
    </w:rPr>
  </w:style>
  <w:style w:type="paragraph" w:customStyle="1" w:styleId="a5">
    <w:name w:val="Основа"/>
    <w:basedOn w:val="a3"/>
    <w:link w:val="a6"/>
    <w:qFormat/>
    <w:rsid w:val="000D37B9"/>
    <w:pPr>
      <w:spacing w:line="276" w:lineRule="auto"/>
    </w:pPr>
  </w:style>
  <w:style w:type="character" w:customStyle="1" w:styleId="a6">
    <w:name w:val="Основа Знак"/>
    <w:basedOn w:val="a4"/>
    <w:link w:val="a5"/>
    <w:rsid w:val="000D37B9"/>
  </w:style>
  <w:style w:type="character" w:styleId="a7">
    <w:name w:val="Hyperlink"/>
    <w:basedOn w:val="a0"/>
    <w:uiPriority w:val="99"/>
    <w:unhideWhenUsed/>
    <w:rsid w:val="00395592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377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1C5A0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3D6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6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3D69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BB11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011F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C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4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paha.ru/" TargetMode="External"/><Relationship Id="rId13" Type="http://schemas.openxmlformats.org/officeDocument/2006/relationships/hyperlink" Target="http://www.oxpaha.ru/" TargetMode="External"/><Relationship Id="rId18" Type="http://schemas.openxmlformats.org/officeDocument/2006/relationships/hyperlink" Target="http://www.consultant.ru" TargetMode="External"/><Relationship Id="rId26" Type="http://schemas.openxmlformats.org/officeDocument/2006/relationships/hyperlink" Target="http://www.itsecurity.ru/" TargetMode="External"/><Relationship Id="rId39" Type="http://schemas.openxmlformats.org/officeDocument/2006/relationships/hyperlink" Target="http://www.intui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security.ru/" TargetMode="External"/><Relationship Id="rId34" Type="http://schemas.openxmlformats.org/officeDocument/2006/relationships/hyperlink" Target="http://www.intuit.ru" TargetMode="External"/><Relationship Id="rId42" Type="http://schemas.openxmlformats.org/officeDocument/2006/relationships/hyperlink" Target="http://www.itsecurity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itsecurity.ru/" TargetMode="External"/><Relationship Id="rId12" Type="http://schemas.openxmlformats.org/officeDocument/2006/relationships/hyperlink" Target="http://www.itsecurity.ru/" TargetMode="External"/><Relationship Id="rId17" Type="http://schemas.openxmlformats.org/officeDocument/2006/relationships/hyperlink" Target="http://www.garant.ru" TargetMode="External"/><Relationship Id="rId25" Type="http://schemas.openxmlformats.org/officeDocument/2006/relationships/hyperlink" Target="http://www.consultant.ru" TargetMode="External"/><Relationship Id="rId33" Type="http://schemas.openxmlformats.org/officeDocument/2006/relationships/hyperlink" Target="http://www.secuteck.ru/" TargetMode="External"/><Relationship Id="rId38" Type="http://schemas.openxmlformats.org/officeDocument/2006/relationships/hyperlink" Target="http://www.secuteck.ru/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consultant.ru" TargetMode="External"/><Relationship Id="rId29" Type="http://schemas.openxmlformats.org/officeDocument/2006/relationships/hyperlink" Target="http://www.intuit.ru" TargetMode="External"/><Relationship Id="rId41" Type="http://schemas.openxmlformats.org/officeDocument/2006/relationships/hyperlink" Target="http://www.consultan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http://www.consultant.ru" TargetMode="External"/><Relationship Id="rId24" Type="http://schemas.openxmlformats.org/officeDocument/2006/relationships/hyperlink" Target="http://www.intuit.ru" TargetMode="External"/><Relationship Id="rId32" Type="http://schemas.openxmlformats.org/officeDocument/2006/relationships/hyperlink" Target="http://www.oxpaha.ru/" TargetMode="External"/><Relationship Id="rId37" Type="http://schemas.openxmlformats.org/officeDocument/2006/relationships/hyperlink" Target="http://www.oxpaha.ru/" TargetMode="External"/><Relationship Id="rId40" Type="http://schemas.openxmlformats.org/officeDocument/2006/relationships/image" Target="media/image1.png"/><Relationship Id="rId45" Type="http://schemas.openxmlformats.org/officeDocument/2006/relationships/hyperlink" Target="http://www.intuit.ru" TargetMode="External"/><Relationship Id="rId5" Type="http://schemas.openxmlformats.org/officeDocument/2006/relationships/hyperlink" Target="http://www.intuit.ru" TargetMode="External"/><Relationship Id="rId15" Type="http://schemas.openxmlformats.org/officeDocument/2006/relationships/hyperlink" Target="http://www.intuit.ru" TargetMode="External"/><Relationship Id="rId23" Type="http://schemas.openxmlformats.org/officeDocument/2006/relationships/hyperlink" Target="http://www.secuteck.ru/" TargetMode="External"/><Relationship Id="rId28" Type="http://schemas.openxmlformats.org/officeDocument/2006/relationships/hyperlink" Target="http://www.secuteck.ru/" TargetMode="External"/><Relationship Id="rId36" Type="http://schemas.openxmlformats.org/officeDocument/2006/relationships/hyperlink" Target="http://www.itsecurity.ru/" TargetMode="External"/><Relationship Id="rId10" Type="http://schemas.openxmlformats.org/officeDocument/2006/relationships/hyperlink" Target="http://www.intuit.ru" TargetMode="External"/><Relationship Id="rId19" Type="http://schemas.openxmlformats.org/officeDocument/2006/relationships/hyperlink" Target="http://www.garant.ru" TargetMode="External"/><Relationship Id="rId31" Type="http://schemas.openxmlformats.org/officeDocument/2006/relationships/hyperlink" Target="http://www.itsecurity.ru/" TargetMode="External"/><Relationship Id="rId44" Type="http://schemas.openxmlformats.org/officeDocument/2006/relationships/hyperlink" Target="http://www.secutec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uteck.ru/" TargetMode="External"/><Relationship Id="rId14" Type="http://schemas.openxmlformats.org/officeDocument/2006/relationships/hyperlink" Target="http://www.secuteck.ru/" TargetMode="External"/><Relationship Id="rId22" Type="http://schemas.openxmlformats.org/officeDocument/2006/relationships/hyperlink" Target="http://www.oxpaha.ru/" TargetMode="External"/><Relationship Id="rId27" Type="http://schemas.openxmlformats.org/officeDocument/2006/relationships/hyperlink" Target="http://www.oxpaha.ru/" TargetMode="External"/><Relationship Id="rId30" Type="http://schemas.openxmlformats.org/officeDocument/2006/relationships/hyperlink" Target="http://www.consultant.ru" TargetMode="External"/><Relationship Id="rId35" Type="http://schemas.openxmlformats.org/officeDocument/2006/relationships/hyperlink" Target="http://www.consultant.ru" TargetMode="External"/><Relationship Id="rId43" Type="http://schemas.openxmlformats.org/officeDocument/2006/relationships/hyperlink" Target="http://www.oxpaha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22</Pages>
  <Words>6287</Words>
  <Characters>35839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16</cp:revision>
  <cp:lastPrinted>2013-09-12T20:04:00Z</cp:lastPrinted>
  <dcterms:created xsi:type="dcterms:W3CDTF">2015-06-14T09:26:00Z</dcterms:created>
  <dcterms:modified xsi:type="dcterms:W3CDTF">2015-06-14T11:38:00Z</dcterms:modified>
</cp:coreProperties>
</file>