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E75" w:rsidRPr="00B30E75" w:rsidRDefault="00B30E75" w:rsidP="00B30E75">
      <w:pPr>
        <w:spacing w:line="360" w:lineRule="auto"/>
        <w:jc w:val="both"/>
        <w:rPr>
          <w:b/>
          <w:bCs/>
          <w:sz w:val="28"/>
          <w:szCs w:val="28"/>
        </w:rPr>
      </w:pPr>
    </w:p>
    <w:p w:rsidR="00B30E75" w:rsidRPr="00B30E75" w:rsidRDefault="00B30E75" w:rsidP="00B30E75">
      <w:pPr>
        <w:spacing w:line="360" w:lineRule="auto"/>
        <w:jc w:val="both"/>
        <w:rPr>
          <w:b/>
          <w:bCs/>
          <w:sz w:val="28"/>
          <w:szCs w:val="28"/>
        </w:rPr>
      </w:pPr>
    </w:p>
    <w:p w:rsidR="00B30E75" w:rsidRPr="00B30E75" w:rsidRDefault="00B30E75" w:rsidP="00B30E75">
      <w:pPr>
        <w:spacing w:line="360" w:lineRule="auto"/>
        <w:jc w:val="both"/>
        <w:rPr>
          <w:b/>
          <w:bCs/>
          <w:sz w:val="28"/>
          <w:szCs w:val="28"/>
        </w:rPr>
      </w:pPr>
    </w:p>
    <w:p w:rsidR="00B30E75" w:rsidRPr="00B30E75" w:rsidRDefault="00B30E75" w:rsidP="00B30E75">
      <w:pPr>
        <w:spacing w:line="360" w:lineRule="auto"/>
        <w:jc w:val="both"/>
        <w:rPr>
          <w:b/>
          <w:bCs/>
          <w:sz w:val="28"/>
          <w:szCs w:val="28"/>
        </w:rPr>
      </w:pPr>
    </w:p>
    <w:p w:rsidR="00B30E75" w:rsidRPr="00B30E75" w:rsidRDefault="00B30E75" w:rsidP="00B30E75">
      <w:pPr>
        <w:spacing w:line="360" w:lineRule="auto"/>
        <w:jc w:val="both"/>
        <w:rPr>
          <w:b/>
          <w:bCs/>
          <w:sz w:val="28"/>
          <w:szCs w:val="28"/>
        </w:rPr>
      </w:pPr>
    </w:p>
    <w:p w:rsidR="00B30E75" w:rsidRPr="00B30E75" w:rsidRDefault="00B30E75" w:rsidP="00B30E75">
      <w:pPr>
        <w:spacing w:line="360" w:lineRule="auto"/>
        <w:jc w:val="both"/>
        <w:rPr>
          <w:b/>
          <w:bCs/>
          <w:sz w:val="28"/>
          <w:szCs w:val="28"/>
        </w:rPr>
      </w:pPr>
    </w:p>
    <w:p w:rsidR="00B30E75" w:rsidRPr="00B30E75" w:rsidRDefault="00B30E75" w:rsidP="00B30E75">
      <w:pPr>
        <w:spacing w:line="360" w:lineRule="auto"/>
        <w:jc w:val="both"/>
        <w:rPr>
          <w:b/>
          <w:bCs/>
          <w:sz w:val="28"/>
          <w:szCs w:val="28"/>
        </w:rPr>
      </w:pPr>
    </w:p>
    <w:p w:rsidR="00B30E75" w:rsidRPr="00B30E75" w:rsidRDefault="00B30E75" w:rsidP="00B30E75">
      <w:pPr>
        <w:spacing w:line="360" w:lineRule="auto"/>
        <w:jc w:val="both"/>
        <w:rPr>
          <w:b/>
          <w:bCs/>
          <w:sz w:val="28"/>
          <w:szCs w:val="28"/>
        </w:rPr>
      </w:pPr>
    </w:p>
    <w:p w:rsidR="00B30E75" w:rsidRPr="00B30E75" w:rsidRDefault="00B30E75" w:rsidP="00B30E75">
      <w:pPr>
        <w:spacing w:line="360" w:lineRule="auto"/>
        <w:jc w:val="both"/>
        <w:rPr>
          <w:b/>
          <w:bCs/>
          <w:sz w:val="28"/>
          <w:szCs w:val="28"/>
        </w:rPr>
      </w:pPr>
    </w:p>
    <w:p w:rsidR="00B30E75" w:rsidRPr="00B30E75" w:rsidRDefault="00B30E75" w:rsidP="00B30E75">
      <w:pPr>
        <w:spacing w:line="360" w:lineRule="auto"/>
        <w:jc w:val="both"/>
        <w:rPr>
          <w:b/>
          <w:bCs/>
          <w:sz w:val="28"/>
          <w:szCs w:val="28"/>
        </w:rPr>
      </w:pPr>
    </w:p>
    <w:p w:rsidR="00B30E75" w:rsidRPr="00B30E75" w:rsidRDefault="00B30E75" w:rsidP="00B30E75">
      <w:pPr>
        <w:spacing w:line="360" w:lineRule="auto"/>
        <w:jc w:val="both"/>
        <w:rPr>
          <w:b/>
          <w:bCs/>
          <w:sz w:val="28"/>
          <w:szCs w:val="28"/>
        </w:rPr>
      </w:pPr>
    </w:p>
    <w:p w:rsidR="00B30E75" w:rsidRPr="00B30E75" w:rsidRDefault="00B30E75" w:rsidP="00B30E75">
      <w:pPr>
        <w:spacing w:line="360" w:lineRule="auto"/>
        <w:jc w:val="both"/>
        <w:rPr>
          <w:b/>
          <w:bCs/>
          <w:sz w:val="28"/>
          <w:szCs w:val="28"/>
        </w:rPr>
      </w:pPr>
    </w:p>
    <w:p w:rsidR="00B30E75" w:rsidRPr="00B30E75" w:rsidRDefault="00B30E75" w:rsidP="00B30E75">
      <w:pPr>
        <w:spacing w:line="276" w:lineRule="auto"/>
        <w:rPr>
          <w:sz w:val="28"/>
          <w:szCs w:val="28"/>
        </w:rPr>
      </w:pPr>
      <w:r w:rsidRPr="00B30E75">
        <w:rPr>
          <w:b/>
          <w:bCs/>
          <w:sz w:val="28"/>
          <w:szCs w:val="28"/>
        </w:rPr>
        <w:t>МЕТОДИЧЕСКИЕ РЕКОМЕНДАЦИИ</w:t>
      </w:r>
      <w:r w:rsidRPr="00B30E75">
        <w:rPr>
          <w:sz w:val="28"/>
          <w:szCs w:val="28"/>
        </w:rPr>
        <w:br/>
        <w:t>по выполнению внеаудиторной самостоятельной работы</w:t>
      </w:r>
      <w:r w:rsidRPr="00B30E75">
        <w:rPr>
          <w:sz w:val="28"/>
          <w:szCs w:val="28"/>
        </w:rPr>
        <w:br/>
        <w:t>по дисциплине </w:t>
      </w:r>
      <w:r>
        <w:rPr>
          <w:b/>
          <w:bCs/>
          <w:sz w:val="28"/>
          <w:szCs w:val="28"/>
        </w:rPr>
        <w:t>Компьютерные сети</w:t>
      </w:r>
      <w:r w:rsidRPr="00B30E75">
        <w:rPr>
          <w:sz w:val="28"/>
          <w:szCs w:val="28"/>
        </w:rPr>
        <w:br/>
        <w:t xml:space="preserve">для </w:t>
      </w:r>
      <w:r>
        <w:rPr>
          <w:sz w:val="28"/>
          <w:szCs w:val="28"/>
        </w:rPr>
        <w:t>090905 Организация и технология защиты информации</w:t>
      </w:r>
      <w:r w:rsidRPr="00B30E75">
        <w:rPr>
          <w:sz w:val="28"/>
          <w:szCs w:val="28"/>
        </w:rPr>
        <w:br/>
      </w:r>
      <w:r w:rsidRPr="00B30E75">
        <w:rPr>
          <w:sz w:val="28"/>
          <w:szCs w:val="28"/>
        </w:rPr>
        <w:br/>
      </w:r>
      <w:r w:rsidRPr="00B30E75">
        <w:rPr>
          <w:sz w:val="28"/>
          <w:szCs w:val="28"/>
        </w:rPr>
        <w:br/>
      </w:r>
      <w:r w:rsidRPr="00B30E75">
        <w:rPr>
          <w:sz w:val="28"/>
          <w:szCs w:val="28"/>
        </w:rPr>
        <w:br/>
      </w:r>
    </w:p>
    <w:p w:rsidR="00B30E75" w:rsidRDefault="00B30E75" w:rsidP="00B30E75">
      <w:pPr>
        <w:spacing w:line="360" w:lineRule="auto"/>
        <w:jc w:val="both"/>
        <w:rPr>
          <w:sz w:val="28"/>
          <w:szCs w:val="28"/>
        </w:rPr>
      </w:pPr>
    </w:p>
    <w:p w:rsidR="00B30E75" w:rsidRDefault="00B30E75" w:rsidP="00B30E75">
      <w:pPr>
        <w:spacing w:line="360" w:lineRule="auto"/>
        <w:jc w:val="both"/>
        <w:rPr>
          <w:sz w:val="28"/>
          <w:szCs w:val="28"/>
        </w:rPr>
      </w:pPr>
    </w:p>
    <w:p w:rsidR="00B30E75" w:rsidRDefault="00B30E75" w:rsidP="00B30E75">
      <w:pPr>
        <w:spacing w:line="360" w:lineRule="auto"/>
        <w:jc w:val="both"/>
        <w:rPr>
          <w:sz w:val="28"/>
          <w:szCs w:val="28"/>
        </w:rPr>
      </w:pPr>
    </w:p>
    <w:p w:rsidR="00B30E75" w:rsidRDefault="00B30E75" w:rsidP="00B30E75">
      <w:pPr>
        <w:spacing w:line="360" w:lineRule="auto"/>
        <w:jc w:val="both"/>
        <w:rPr>
          <w:sz w:val="28"/>
          <w:szCs w:val="28"/>
        </w:rPr>
      </w:pPr>
    </w:p>
    <w:p w:rsidR="00B30E75" w:rsidRDefault="00B30E75" w:rsidP="00B30E75">
      <w:pPr>
        <w:spacing w:line="360" w:lineRule="auto"/>
        <w:jc w:val="both"/>
        <w:rPr>
          <w:sz w:val="28"/>
          <w:szCs w:val="28"/>
        </w:rPr>
      </w:pPr>
    </w:p>
    <w:p w:rsidR="00B30E75" w:rsidRDefault="00B30E75" w:rsidP="00B30E75">
      <w:pPr>
        <w:spacing w:line="360" w:lineRule="auto"/>
        <w:jc w:val="both"/>
        <w:rPr>
          <w:sz w:val="28"/>
          <w:szCs w:val="28"/>
        </w:rPr>
      </w:pPr>
    </w:p>
    <w:p w:rsidR="00B30E75" w:rsidRDefault="00B30E75" w:rsidP="00B30E75">
      <w:pPr>
        <w:spacing w:line="360" w:lineRule="auto"/>
        <w:jc w:val="both"/>
        <w:rPr>
          <w:sz w:val="28"/>
          <w:szCs w:val="28"/>
        </w:rPr>
      </w:pPr>
    </w:p>
    <w:p w:rsidR="00B30E75" w:rsidRDefault="00B30E75" w:rsidP="00B30E75">
      <w:pPr>
        <w:spacing w:line="360" w:lineRule="auto"/>
        <w:jc w:val="both"/>
        <w:rPr>
          <w:sz w:val="28"/>
          <w:szCs w:val="28"/>
        </w:rPr>
      </w:pPr>
    </w:p>
    <w:p w:rsidR="00B30E75" w:rsidRDefault="00B30E75" w:rsidP="00B30E75">
      <w:pPr>
        <w:spacing w:line="360" w:lineRule="auto"/>
        <w:jc w:val="both"/>
        <w:rPr>
          <w:sz w:val="28"/>
          <w:szCs w:val="28"/>
        </w:rPr>
      </w:pPr>
    </w:p>
    <w:p w:rsidR="00B30E75" w:rsidRDefault="00B30E75" w:rsidP="00B30E75">
      <w:pPr>
        <w:spacing w:line="360" w:lineRule="auto"/>
        <w:jc w:val="both"/>
        <w:rPr>
          <w:sz w:val="28"/>
          <w:szCs w:val="28"/>
        </w:rPr>
      </w:pPr>
    </w:p>
    <w:p w:rsidR="00B30E75" w:rsidRDefault="00B30E75" w:rsidP="00B30E75">
      <w:pPr>
        <w:spacing w:line="360" w:lineRule="auto"/>
        <w:jc w:val="both"/>
        <w:rPr>
          <w:sz w:val="28"/>
          <w:szCs w:val="28"/>
        </w:rPr>
      </w:pPr>
    </w:p>
    <w:p w:rsidR="00B30E75" w:rsidRDefault="00B30E75" w:rsidP="00B30E75">
      <w:pPr>
        <w:spacing w:line="360" w:lineRule="auto"/>
        <w:rPr>
          <w:sz w:val="28"/>
          <w:szCs w:val="28"/>
        </w:rPr>
      </w:pPr>
      <w:r>
        <w:rPr>
          <w:sz w:val="28"/>
          <w:szCs w:val="28"/>
        </w:rPr>
        <w:t>Смоленск, 2014</w:t>
      </w:r>
      <w:r w:rsidRPr="00B30E75">
        <w:rPr>
          <w:sz w:val="28"/>
          <w:szCs w:val="28"/>
        </w:rPr>
        <w:br w:type="page"/>
      </w:r>
    </w:p>
    <w:p w:rsidR="00B30E75" w:rsidRPr="00B30E75" w:rsidRDefault="00B30E75" w:rsidP="00B30E75">
      <w:pPr>
        <w:spacing w:line="360" w:lineRule="auto"/>
        <w:jc w:val="both"/>
        <w:rPr>
          <w:bCs/>
          <w:sz w:val="28"/>
          <w:szCs w:val="28"/>
        </w:rPr>
      </w:pPr>
      <w:r w:rsidRPr="00B30E75">
        <w:rPr>
          <w:sz w:val="28"/>
          <w:szCs w:val="28"/>
        </w:rPr>
        <w:lastRenderedPageBreak/>
        <w:t xml:space="preserve">Методические рекомендации по выполнению внеаудиторной самостоятельной работы по учебной дисциплине </w:t>
      </w:r>
      <w:r>
        <w:rPr>
          <w:sz w:val="28"/>
          <w:szCs w:val="28"/>
        </w:rPr>
        <w:t>Компьютерные сети</w:t>
      </w:r>
      <w:r w:rsidRPr="00B30E75">
        <w:rPr>
          <w:sz w:val="28"/>
          <w:szCs w:val="28"/>
        </w:rPr>
        <w:t xml:space="preserve"> информатизации разработаны на основе Федерального государственного образовательного стандарта (далее – ФГОС) по специальности среднего профессионального образования (далее СПО) </w:t>
      </w:r>
      <w:r w:rsidRPr="00B30E75">
        <w:rPr>
          <w:bCs/>
          <w:sz w:val="28"/>
          <w:szCs w:val="28"/>
        </w:rPr>
        <w:t>090905 Организация и технология защиты информации</w:t>
      </w:r>
    </w:p>
    <w:p w:rsidR="00B30E75" w:rsidRPr="00B30E75" w:rsidRDefault="00B30E75" w:rsidP="00B30E75">
      <w:pPr>
        <w:spacing w:line="360" w:lineRule="auto"/>
        <w:jc w:val="left"/>
        <w:rPr>
          <w:sz w:val="28"/>
          <w:szCs w:val="28"/>
        </w:rPr>
      </w:pPr>
      <w:r w:rsidRPr="00B30E75">
        <w:rPr>
          <w:sz w:val="28"/>
          <w:szCs w:val="28"/>
        </w:rPr>
        <w:br/>
      </w:r>
      <w:r w:rsidRPr="00B30E75">
        <w:rPr>
          <w:i/>
          <w:iCs/>
          <w:sz w:val="28"/>
          <w:szCs w:val="28"/>
          <w:vertAlign w:val="superscript"/>
        </w:rPr>
        <w:t> </w:t>
      </w:r>
      <w:r w:rsidRPr="00B30E75">
        <w:rPr>
          <w:sz w:val="28"/>
          <w:szCs w:val="28"/>
        </w:rPr>
        <w:t>Организация разработчик: областное государственное бюджетное  профессиональное образовательное учреждение «Смоленская академия профессионального образования»</w:t>
      </w:r>
    </w:p>
    <w:p w:rsidR="00B30E75" w:rsidRPr="00B30E75" w:rsidRDefault="00B30E75" w:rsidP="00B30E75">
      <w:pPr>
        <w:spacing w:line="360" w:lineRule="auto"/>
        <w:jc w:val="left"/>
        <w:rPr>
          <w:sz w:val="28"/>
          <w:szCs w:val="28"/>
        </w:rPr>
      </w:pPr>
    </w:p>
    <w:p w:rsidR="00B30E75" w:rsidRPr="00B30E75" w:rsidRDefault="00B30E75" w:rsidP="00B30E75">
      <w:pPr>
        <w:spacing w:line="360" w:lineRule="auto"/>
        <w:jc w:val="left"/>
        <w:rPr>
          <w:sz w:val="28"/>
          <w:szCs w:val="28"/>
        </w:rPr>
      </w:pPr>
      <w:r w:rsidRPr="00B30E75">
        <w:rPr>
          <w:sz w:val="28"/>
          <w:szCs w:val="28"/>
        </w:rPr>
        <w:t>Разработчик: Кудрявцева Т. В., преподаватель специальных дисциплин областного государственного бюджетного  профессионального образовательного  «Смоленская академия профессионального образования»</w:t>
      </w:r>
    </w:p>
    <w:p w:rsidR="00B30E75" w:rsidRPr="00B30E75" w:rsidRDefault="00B30E75" w:rsidP="00B30E75">
      <w:pPr>
        <w:spacing w:line="360" w:lineRule="auto"/>
        <w:jc w:val="left"/>
        <w:rPr>
          <w:sz w:val="28"/>
          <w:szCs w:val="28"/>
        </w:rPr>
      </w:pPr>
    </w:p>
    <w:p w:rsidR="00B30E75" w:rsidRPr="00B30E75" w:rsidRDefault="00B30E75" w:rsidP="00B30E75">
      <w:pPr>
        <w:spacing w:line="360" w:lineRule="auto"/>
        <w:jc w:val="left"/>
        <w:rPr>
          <w:sz w:val="28"/>
          <w:szCs w:val="28"/>
        </w:rPr>
      </w:pPr>
      <w:r w:rsidRPr="00B30E75">
        <w:rPr>
          <w:sz w:val="28"/>
          <w:szCs w:val="28"/>
        </w:rPr>
        <w:t>Рассмотрено на заседании кафедры Информационных технологий</w:t>
      </w:r>
    </w:p>
    <w:p w:rsidR="00B30E75" w:rsidRPr="00B30E75" w:rsidRDefault="00B30E75" w:rsidP="00B30E75">
      <w:pPr>
        <w:spacing w:line="360" w:lineRule="auto"/>
        <w:jc w:val="left"/>
        <w:rPr>
          <w:sz w:val="28"/>
          <w:szCs w:val="28"/>
        </w:rPr>
      </w:pPr>
      <w:r w:rsidRPr="00B30E75">
        <w:rPr>
          <w:sz w:val="28"/>
          <w:szCs w:val="28"/>
        </w:rPr>
        <w:t>Протокол №___ от «___»_____20__г.</w:t>
      </w:r>
    </w:p>
    <w:p w:rsidR="00B30E75" w:rsidRPr="00B30E75" w:rsidRDefault="00B30E75" w:rsidP="00B30E75">
      <w:pPr>
        <w:spacing w:line="360" w:lineRule="auto"/>
        <w:jc w:val="left"/>
        <w:rPr>
          <w:sz w:val="28"/>
          <w:szCs w:val="28"/>
        </w:rPr>
      </w:pPr>
      <w:r w:rsidRPr="00B30E75">
        <w:rPr>
          <w:sz w:val="28"/>
          <w:szCs w:val="28"/>
        </w:rPr>
        <w:t>Зав. кафедрой (декан)____________</w:t>
      </w:r>
    </w:p>
    <w:p w:rsidR="00B30E75" w:rsidRPr="00B30E75" w:rsidRDefault="00B30E75" w:rsidP="00B30E75">
      <w:pPr>
        <w:spacing w:line="360" w:lineRule="auto"/>
        <w:jc w:val="left"/>
        <w:rPr>
          <w:sz w:val="28"/>
          <w:szCs w:val="28"/>
        </w:rPr>
      </w:pPr>
    </w:p>
    <w:p w:rsidR="00B30E75" w:rsidRPr="00B30E75" w:rsidRDefault="00B30E75" w:rsidP="00B30E75">
      <w:pPr>
        <w:spacing w:line="360" w:lineRule="auto"/>
        <w:jc w:val="left"/>
        <w:rPr>
          <w:sz w:val="28"/>
          <w:szCs w:val="28"/>
        </w:rPr>
      </w:pPr>
      <w:r w:rsidRPr="00B30E75">
        <w:rPr>
          <w:sz w:val="28"/>
          <w:szCs w:val="28"/>
        </w:rPr>
        <w:t>Рассмотрено   научно-методическим советом областного государственного бюджетного  профессионального образовательного  «Смоленская академия профессионального образования»</w:t>
      </w:r>
    </w:p>
    <w:p w:rsidR="00B30E75" w:rsidRPr="00B30E75" w:rsidRDefault="00B30E75" w:rsidP="00B30E75">
      <w:pPr>
        <w:spacing w:line="360" w:lineRule="auto"/>
        <w:jc w:val="left"/>
        <w:rPr>
          <w:sz w:val="28"/>
          <w:szCs w:val="28"/>
        </w:rPr>
      </w:pPr>
    </w:p>
    <w:p w:rsidR="00B30E75" w:rsidRPr="00B30E75" w:rsidRDefault="00B30E75" w:rsidP="00B30E75">
      <w:pPr>
        <w:spacing w:line="360" w:lineRule="auto"/>
        <w:jc w:val="left"/>
        <w:rPr>
          <w:sz w:val="28"/>
          <w:szCs w:val="28"/>
        </w:rPr>
      </w:pPr>
      <w:r w:rsidRPr="00B30E75">
        <w:rPr>
          <w:sz w:val="28"/>
          <w:szCs w:val="28"/>
        </w:rPr>
        <w:t>Протокол №___ от «___»_____20__г.</w:t>
      </w:r>
    </w:p>
    <w:p w:rsidR="00B30E75" w:rsidRPr="00B30E75" w:rsidRDefault="00B30E75" w:rsidP="00B30E75">
      <w:pPr>
        <w:spacing w:line="360" w:lineRule="auto"/>
        <w:jc w:val="left"/>
        <w:rPr>
          <w:b/>
          <w:bCs/>
          <w:sz w:val="28"/>
          <w:szCs w:val="28"/>
        </w:rPr>
      </w:pPr>
    </w:p>
    <w:p w:rsidR="00B30E75" w:rsidRPr="00B30E75" w:rsidRDefault="00B30E75" w:rsidP="00B30E75">
      <w:pPr>
        <w:spacing w:line="360" w:lineRule="auto"/>
        <w:jc w:val="both"/>
        <w:rPr>
          <w:b/>
          <w:bCs/>
          <w:sz w:val="28"/>
          <w:szCs w:val="28"/>
        </w:rPr>
      </w:pPr>
    </w:p>
    <w:p w:rsidR="00B30E75" w:rsidRPr="00B30E75" w:rsidRDefault="00B30E75" w:rsidP="00B30E75">
      <w:pPr>
        <w:spacing w:line="360" w:lineRule="auto"/>
        <w:jc w:val="both"/>
        <w:rPr>
          <w:b/>
          <w:bCs/>
          <w:sz w:val="28"/>
          <w:szCs w:val="28"/>
        </w:rPr>
      </w:pPr>
    </w:p>
    <w:p w:rsidR="00B30E75" w:rsidRPr="00B30E75" w:rsidRDefault="00B30E75" w:rsidP="00B30E75">
      <w:pPr>
        <w:spacing w:line="360" w:lineRule="auto"/>
        <w:jc w:val="both"/>
        <w:rPr>
          <w:sz w:val="28"/>
          <w:szCs w:val="28"/>
        </w:rPr>
      </w:pPr>
      <w:r w:rsidRPr="00B30E75">
        <w:rPr>
          <w:sz w:val="28"/>
          <w:szCs w:val="28"/>
        </w:rPr>
        <w:br/>
      </w:r>
      <w:r w:rsidRPr="00B30E75">
        <w:rPr>
          <w:sz w:val="28"/>
          <w:szCs w:val="28"/>
        </w:rPr>
        <w:br/>
      </w:r>
    </w:p>
    <w:p w:rsidR="00B30E75" w:rsidRPr="00B30E75" w:rsidRDefault="00B30E75" w:rsidP="00B30E75">
      <w:pPr>
        <w:spacing w:line="360" w:lineRule="auto"/>
        <w:jc w:val="both"/>
        <w:rPr>
          <w:b/>
          <w:bCs/>
          <w:sz w:val="28"/>
          <w:szCs w:val="28"/>
        </w:rPr>
      </w:pPr>
    </w:p>
    <w:p w:rsidR="0019480B" w:rsidRDefault="00B30E75" w:rsidP="0019480B">
      <w:pPr>
        <w:spacing w:line="360" w:lineRule="auto"/>
        <w:rPr>
          <w:b/>
          <w:bCs/>
          <w:sz w:val="28"/>
          <w:szCs w:val="28"/>
        </w:rPr>
      </w:pPr>
      <w:r w:rsidRPr="00B30E75">
        <w:rPr>
          <w:b/>
          <w:bCs/>
          <w:sz w:val="28"/>
          <w:szCs w:val="28"/>
        </w:rPr>
        <w:t>СОДЕРЖАНИЕ</w:t>
      </w:r>
    </w:p>
    <w:p w:rsidR="00D72460" w:rsidRDefault="00D72460" w:rsidP="0019480B">
      <w:pPr>
        <w:spacing w:line="360" w:lineRule="auto"/>
        <w:rPr>
          <w:b/>
          <w:bCs/>
          <w:sz w:val="28"/>
          <w:szCs w:val="28"/>
        </w:rPr>
      </w:pPr>
    </w:p>
    <w:p w:rsidR="00D72460" w:rsidRPr="00D72460" w:rsidRDefault="00B30E75" w:rsidP="00D72460">
      <w:pPr>
        <w:pStyle w:val="a3"/>
        <w:numPr>
          <w:ilvl w:val="0"/>
          <w:numId w:val="9"/>
        </w:numPr>
        <w:spacing w:line="360" w:lineRule="auto"/>
        <w:jc w:val="left"/>
        <w:rPr>
          <w:sz w:val="28"/>
          <w:szCs w:val="28"/>
        </w:rPr>
      </w:pPr>
      <w:r w:rsidRPr="00D72460">
        <w:rPr>
          <w:sz w:val="28"/>
          <w:szCs w:val="28"/>
        </w:rPr>
        <w:t xml:space="preserve">Пояснительная записка </w:t>
      </w:r>
    </w:p>
    <w:p w:rsidR="00D72460" w:rsidRPr="00D72460" w:rsidRDefault="00B30E75" w:rsidP="00D72460">
      <w:pPr>
        <w:pStyle w:val="a3"/>
        <w:numPr>
          <w:ilvl w:val="0"/>
          <w:numId w:val="9"/>
        </w:numPr>
        <w:spacing w:line="360" w:lineRule="auto"/>
        <w:jc w:val="left"/>
        <w:rPr>
          <w:sz w:val="28"/>
          <w:szCs w:val="28"/>
        </w:rPr>
      </w:pPr>
      <w:r w:rsidRPr="00D72460">
        <w:rPr>
          <w:sz w:val="28"/>
          <w:szCs w:val="28"/>
        </w:rPr>
        <w:t xml:space="preserve">Перечень видов внеаудиторной самостоятельной работы </w:t>
      </w:r>
    </w:p>
    <w:p w:rsidR="00D72460" w:rsidRPr="00D72460" w:rsidRDefault="00B30E75" w:rsidP="00D72460">
      <w:pPr>
        <w:pStyle w:val="a3"/>
        <w:numPr>
          <w:ilvl w:val="0"/>
          <w:numId w:val="9"/>
        </w:numPr>
        <w:spacing w:line="360" w:lineRule="auto"/>
        <w:jc w:val="both"/>
        <w:rPr>
          <w:sz w:val="28"/>
          <w:szCs w:val="28"/>
        </w:rPr>
      </w:pPr>
      <w:r w:rsidRPr="00D72460">
        <w:rPr>
          <w:sz w:val="28"/>
          <w:szCs w:val="28"/>
        </w:rPr>
        <w:t xml:space="preserve">Методические рекомендации по выполнению </w:t>
      </w:r>
      <w:r w:rsidR="00D72460" w:rsidRPr="00D72460">
        <w:rPr>
          <w:sz w:val="28"/>
          <w:szCs w:val="28"/>
        </w:rPr>
        <w:t>в</w:t>
      </w:r>
      <w:r w:rsidRPr="00D72460">
        <w:rPr>
          <w:sz w:val="28"/>
          <w:szCs w:val="28"/>
        </w:rPr>
        <w:t xml:space="preserve">неаудиторной самостоятельной работы </w:t>
      </w:r>
    </w:p>
    <w:p w:rsidR="00B30E75" w:rsidRPr="00D72460" w:rsidRDefault="00B30E75" w:rsidP="00D72460">
      <w:pPr>
        <w:pStyle w:val="a3"/>
        <w:numPr>
          <w:ilvl w:val="0"/>
          <w:numId w:val="9"/>
        </w:numPr>
        <w:spacing w:line="360" w:lineRule="auto"/>
        <w:jc w:val="left"/>
        <w:rPr>
          <w:b/>
          <w:bCs/>
          <w:sz w:val="28"/>
          <w:szCs w:val="28"/>
        </w:rPr>
      </w:pPr>
      <w:r w:rsidRPr="00D72460">
        <w:rPr>
          <w:sz w:val="28"/>
          <w:szCs w:val="28"/>
        </w:rPr>
        <w:t>Список источников</w:t>
      </w:r>
      <w:r w:rsidRPr="00D72460">
        <w:rPr>
          <w:sz w:val="28"/>
          <w:szCs w:val="28"/>
        </w:rPr>
        <w:br/>
      </w:r>
      <w:r w:rsidRPr="00D72460">
        <w:rPr>
          <w:sz w:val="28"/>
          <w:szCs w:val="28"/>
        </w:rPr>
        <w:br/>
      </w:r>
    </w:p>
    <w:p w:rsidR="00B30E75" w:rsidRPr="00B30E75" w:rsidRDefault="00B30E75" w:rsidP="00B30E75">
      <w:pPr>
        <w:spacing w:line="360" w:lineRule="auto"/>
        <w:jc w:val="both"/>
        <w:rPr>
          <w:b/>
          <w:bCs/>
          <w:sz w:val="28"/>
          <w:szCs w:val="28"/>
        </w:rPr>
      </w:pPr>
      <w:r w:rsidRPr="00B30E75">
        <w:rPr>
          <w:b/>
          <w:bCs/>
          <w:sz w:val="28"/>
          <w:szCs w:val="28"/>
        </w:rPr>
        <w:br w:type="page"/>
      </w:r>
    </w:p>
    <w:p w:rsidR="0019480B" w:rsidRDefault="00B30E75" w:rsidP="0019480B">
      <w:pPr>
        <w:spacing w:line="360" w:lineRule="auto"/>
        <w:rPr>
          <w:b/>
          <w:bCs/>
          <w:sz w:val="28"/>
          <w:szCs w:val="28"/>
        </w:rPr>
      </w:pPr>
      <w:r w:rsidRPr="00B30E75">
        <w:rPr>
          <w:b/>
          <w:bCs/>
          <w:sz w:val="28"/>
          <w:szCs w:val="28"/>
        </w:rPr>
        <w:lastRenderedPageBreak/>
        <w:t>ПОЯСНИТЕЛЬНАЯ ЗАПИСКА</w:t>
      </w:r>
    </w:p>
    <w:p w:rsidR="0019480B" w:rsidRDefault="00B30E75" w:rsidP="0019480B">
      <w:pPr>
        <w:spacing w:line="360" w:lineRule="auto"/>
        <w:ind w:firstLine="851"/>
        <w:jc w:val="both"/>
        <w:rPr>
          <w:sz w:val="28"/>
          <w:szCs w:val="28"/>
        </w:rPr>
      </w:pPr>
      <w:r w:rsidRPr="00B30E75">
        <w:rPr>
          <w:sz w:val="28"/>
          <w:szCs w:val="28"/>
        </w:rPr>
        <w:br/>
      </w:r>
      <w:r w:rsidR="0019480B">
        <w:rPr>
          <w:sz w:val="28"/>
          <w:szCs w:val="28"/>
        </w:rPr>
        <w:t xml:space="preserve">            </w:t>
      </w:r>
      <w:r w:rsidRPr="00B30E75">
        <w:rPr>
          <w:sz w:val="28"/>
          <w:szCs w:val="28"/>
        </w:rPr>
        <w:t xml:space="preserve">Методические рекомендации по выполнению самостоятельной внеаудиторной работы по дисциплине </w:t>
      </w:r>
      <w:r w:rsidR="00D72460">
        <w:rPr>
          <w:sz w:val="28"/>
          <w:szCs w:val="28"/>
        </w:rPr>
        <w:t>Компьютерные сети</w:t>
      </w:r>
      <w:r w:rsidRPr="00B30E75">
        <w:rPr>
          <w:sz w:val="28"/>
          <w:szCs w:val="28"/>
        </w:rPr>
        <w:t xml:space="preserve"> предназначены для студентов </w:t>
      </w:r>
      <w:r w:rsidR="00D72460">
        <w:rPr>
          <w:sz w:val="28"/>
          <w:szCs w:val="28"/>
        </w:rPr>
        <w:t xml:space="preserve"> </w:t>
      </w:r>
      <w:r w:rsidRPr="00B30E75">
        <w:rPr>
          <w:sz w:val="28"/>
          <w:szCs w:val="28"/>
        </w:rPr>
        <w:t xml:space="preserve">специальности </w:t>
      </w:r>
      <w:r w:rsidR="00D72460">
        <w:rPr>
          <w:sz w:val="28"/>
          <w:szCs w:val="28"/>
        </w:rPr>
        <w:t>090905 Организация и технология защиты информации</w:t>
      </w:r>
      <w:r w:rsidRPr="00B30E75">
        <w:rPr>
          <w:sz w:val="28"/>
          <w:szCs w:val="28"/>
        </w:rPr>
        <w:t>.</w:t>
      </w:r>
    </w:p>
    <w:p w:rsidR="0019480B" w:rsidRDefault="00B30E75" w:rsidP="0019480B">
      <w:pPr>
        <w:tabs>
          <w:tab w:val="num" w:pos="720"/>
        </w:tabs>
        <w:spacing w:line="360" w:lineRule="auto"/>
        <w:ind w:firstLine="851"/>
        <w:jc w:val="both"/>
        <w:rPr>
          <w:sz w:val="28"/>
          <w:szCs w:val="28"/>
        </w:rPr>
      </w:pPr>
      <w:r w:rsidRPr="00B30E75">
        <w:rPr>
          <w:sz w:val="28"/>
          <w:szCs w:val="28"/>
        </w:rPr>
        <w:t>Внеаудиторная самостоятельная работа проводится с целью:</w:t>
      </w:r>
    </w:p>
    <w:p w:rsidR="0019480B" w:rsidRDefault="00B30E75" w:rsidP="0019480B">
      <w:pPr>
        <w:pStyle w:val="a3"/>
        <w:numPr>
          <w:ilvl w:val="0"/>
          <w:numId w:val="6"/>
        </w:numPr>
        <w:spacing w:line="360" w:lineRule="auto"/>
        <w:jc w:val="both"/>
        <w:rPr>
          <w:sz w:val="28"/>
          <w:szCs w:val="28"/>
        </w:rPr>
      </w:pPr>
      <w:r w:rsidRPr="0019480B">
        <w:rPr>
          <w:sz w:val="28"/>
          <w:szCs w:val="28"/>
        </w:rPr>
        <w:t>систематизации и закрепления полученных теоретических знаний и практических умений обучающихся;</w:t>
      </w:r>
    </w:p>
    <w:p w:rsidR="0019480B" w:rsidRDefault="00B30E75" w:rsidP="0019480B">
      <w:pPr>
        <w:pStyle w:val="a3"/>
        <w:numPr>
          <w:ilvl w:val="0"/>
          <w:numId w:val="6"/>
        </w:numPr>
        <w:spacing w:line="360" w:lineRule="auto"/>
        <w:jc w:val="both"/>
        <w:rPr>
          <w:sz w:val="28"/>
          <w:szCs w:val="28"/>
        </w:rPr>
      </w:pPr>
      <w:r w:rsidRPr="0019480B">
        <w:rPr>
          <w:sz w:val="28"/>
          <w:szCs w:val="28"/>
        </w:rPr>
        <w:t>углубления и расширения теоретических знаний;</w:t>
      </w:r>
    </w:p>
    <w:p w:rsidR="0019480B" w:rsidRDefault="00B30E75" w:rsidP="0019480B">
      <w:pPr>
        <w:pStyle w:val="a3"/>
        <w:numPr>
          <w:ilvl w:val="0"/>
          <w:numId w:val="6"/>
        </w:numPr>
        <w:spacing w:line="360" w:lineRule="auto"/>
        <w:jc w:val="both"/>
        <w:rPr>
          <w:sz w:val="28"/>
          <w:szCs w:val="28"/>
        </w:rPr>
      </w:pPr>
      <w:r w:rsidRPr="0019480B">
        <w:rPr>
          <w:sz w:val="28"/>
          <w:szCs w:val="28"/>
        </w:rPr>
        <w:t>формирования умений использовать нормативную, правовую, справочную документацию и специальную литературу;</w:t>
      </w:r>
    </w:p>
    <w:p w:rsidR="0019480B" w:rsidRDefault="00B30E75" w:rsidP="0019480B">
      <w:pPr>
        <w:pStyle w:val="a3"/>
        <w:numPr>
          <w:ilvl w:val="0"/>
          <w:numId w:val="6"/>
        </w:numPr>
        <w:spacing w:line="360" w:lineRule="auto"/>
        <w:jc w:val="both"/>
        <w:rPr>
          <w:sz w:val="28"/>
          <w:szCs w:val="28"/>
        </w:rPr>
      </w:pPr>
      <w:r w:rsidRPr="0019480B">
        <w:rPr>
          <w:sz w:val="28"/>
          <w:szCs w:val="28"/>
        </w:rPr>
        <w:t>развития познавательных способностей и активности обучающихся: творческой инициативы, самостоятельности, ответственности, организованности;</w:t>
      </w:r>
    </w:p>
    <w:p w:rsidR="0019480B" w:rsidRDefault="00B30E75" w:rsidP="0019480B">
      <w:pPr>
        <w:pStyle w:val="a3"/>
        <w:numPr>
          <w:ilvl w:val="0"/>
          <w:numId w:val="6"/>
        </w:numPr>
        <w:spacing w:line="360" w:lineRule="auto"/>
        <w:jc w:val="both"/>
        <w:rPr>
          <w:sz w:val="28"/>
          <w:szCs w:val="28"/>
        </w:rPr>
      </w:pPr>
      <w:r w:rsidRPr="0019480B">
        <w:rPr>
          <w:sz w:val="28"/>
          <w:szCs w:val="28"/>
        </w:rPr>
        <w:t>формирование самостоятельности мышления, способностей к саморазвитию, совершенствованию и самоорганизации;</w:t>
      </w:r>
    </w:p>
    <w:p w:rsidR="00B30E75" w:rsidRPr="0019480B" w:rsidRDefault="00B30E75" w:rsidP="0019480B">
      <w:pPr>
        <w:pStyle w:val="a3"/>
        <w:numPr>
          <w:ilvl w:val="0"/>
          <w:numId w:val="6"/>
        </w:numPr>
        <w:spacing w:line="360" w:lineRule="auto"/>
        <w:jc w:val="both"/>
        <w:rPr>
          <w:sz w:val="28"/>
          <w:szCs w:val="28"/>
        </w:rPr>
      </w:pPr>
      <w:r w:rsidRPr="0019480B">
        <w:rPr>
          <w:sz w:val="28"/>
          <w:szCs w:val="28"/>
        </w:rPr>
        <w:t>формирования общих и профессиональных компетенций</w:t>
      </w:r>
    </w:p>
    <w:p w:rsidR="00B30E75" w:rsidRPr="00B30E75" w:rsidRDefault="00B30E75" w:rsidP="0019480B">
      <w:pPr>
        <w:numPr>
          <w:ilvl w:val="0"/>
          <w:numId w:val="6"/>
        </w:numPr>
        <w:spacing w:line="360" w:lineRule="auto"/>
        <w:jc w:val="both"/>
        <w:rPr>
          <w:sz w:val="28"/>
          <w:szCs w:val="28"/>
        </w:rPr>
      </w:pPr>
      <w:r w:rsidRPr="00B30E75">
        <w:rPr>
          <w:sz w:val="28"/>
          <w:szCs w:val="28"/>
        </w:rPr>
        <w:t>развитию исследовательских умений.</w:t>
      </w:r>
    </w:p>
    <w:p w:rsidR="0019480B" w:rsidRDefault="00B30E75" w:rsidP="0019480B">
      <w:pPr>
        <w:tabs>
          <w:tab w:val="num" w:pos="720"/>
        </w:tabs>
        <w:spacing w:line="360" w:lineRule="auto"/>
        <w:ind w:firstLine="851"/>
        <w:jc w:val="both"/>
        <w:rPr>
          <w:sz w:val="28"/>
          <w:szCs w:val="28"/>
        </w:rPr>
      </w:pPr>
      <w:r w:rsidRPr="00B30E75">
        <w:rPr>
          <w:sz w:val="28"/>
          <w:szCs w:val="28"/>
        </w:rPr>
        <w:t xml:space="preserve">Внеаудиторная самостоятельная работа выполняется студентом по заданию преподавателя, но без его непосредственного участия. По дисциплине </w:t>
      </w:r>
      <w:r w:rsidR="0019480B">
        <w:rPr>
          <w:sz w:val="28"/>
          <w:szCs w:val="28"/>
        </w:rPr>
        <w:t>Компьютерные сети</w:t>
      </w:r>
      <w:r w:rsidRPr="00B30E75">
        <w:rPr>
          <w:sz w:val="28"/>
          <w:szCs w:val="28"/>
        </w:rPr>
        <w:t xml:space="preserve"> используются следующие виды заданий для внеаудиторной самостоятельной работы: </w:t>
      </w:r>
    </w:p>
    <w:p w:rsidR="0019480B" w:rsidRPr="0019480B" w:rsidRDefault="0019480B" w:rsidP="0019480B">
      <w:pPr>
        <w:pStyle w:val="a3"/>
        <w:numPr>
          <w:ilvl w:val="0"/>
          <w:numId w:val="5"/>
        </w:numPr>
        <w:tabs>
          <w:tab w:val="num" w:pos="720"/>
        </w:tabs>
        <w:spacing w:line="360" w:lineRule="auto"/>
        <w:jc w:val="both"/>
        <w:rPr>
          <w:sz w:val="28"/>
          <w:szCs w:val="28"/>
        </w:rPr>
      </w:pPr>
      <w:r w:rsidRPr="0019480B">
        <w:rPr>
          <w:sz w:val="28"/>
          <w:szCs w:val="28"/>
        </w:rPr>
        <w:t>выполнение схем, таблиц;</w:t>
      </w:r>
    </w:p>
    <w:p w:rsidR="0019480B" w:rsidRPr="0019480B" w:rsidRDefault="0019480B" w:rsidP="0019480B">
      <w:pPr>
        <w:pStyle w:val="a3"/>
        <w:numPr>
          <w:ilvl w:val="0"/>
          <w:numId w:val="5"/>
        </w:numPr>
        <w:tabs>
          <w:tab w:val="num" w:pos="720"/>
        </w:tabs>
        <w:spacing w:line="360" w:lineRule="auto"/>
        <w:jc w:val="both"/>
        <w:rPr>
          <w:sz w:val="28"/>
          <w:szCs w:val="28"/>
        </w:rPr>
      </w:pPr>
      <w:r w:rsidRPr="0019480B">
        <w:rPr>
          <w:sz w:val="28"/>
          <w:szCs w:val="28"/>
        </w:rPr>
        <w:t>индивидуальная работ</w:t>
      </w:r>
      <w:r>
        <w:rPr>
          <w:sz w:val="28"/>
          <w:szCs w:val="28"/>
        </w:rPr>
        <w:t xml:space="preserve">а в виде выполнения упражнений, </w:t>
      </w:r>
      <w:r w:rsidRPr="0019480B">
        <w:rPr>
          <w:sz w:val="28"/>
          <w:szCs w:val="28"/>
        </w:rPr>
        <w:t>решений задач;</w:t>
      </w:r>
    </w:p>
    <w:p w:rsidR="0019480B" w:rsidRPr="0019480B" w:rsidRDefault="0019480B" w:rsidP="0019480B">
      <w:pPr>
        <w:pStyle w:val="a3"/>
        <w:numPr>
          <w:ilvl w:val="0"/>
          <w:numId w:val="5"/>
        </w:numPr>
        <w:tabs>
          <w:tab w:val="num" w:pos="720"/>
        </w:tabs>
        <w:spacing w:line="360" w:lineRule="auto"/>
        <w:jc w:val="both"/>
        <w:rPr>
          <w:sz w:val="28"/>
          <w:szCs w:val="28"/>
        </w:rPr>
      </w:pPr>
      <w:r w:rsidRPr="0019480B">
        <w:rPr>
          <w:sz w:val="28"/>
          <w:szCs w:val="28"/>
        </w:rPr>
        <w:t>написание реферата;</w:t>
      </w:r>
    </w:p>
    <w:p w:rsidR="0019480B" w:rsidRDefault="0019480B" w:rsidP="0019480B">
      <w:pPr>
        <w:pStyle w:val="a3"/>
        <w:numPr>
          <w:ilvl w:val="0"/>
          <w:numId w:val="5"/>
        </w:numPr>
        <w:tabs>
          <w:tab w:val="num" w:pos="720"/>
        </w:tabs>
        <w:spacing w:line="360" w:lineRule="auto"/>
        <w:jc w:val="both"/>
        <w:rPr>
          <w:sz w:val="28"/>
          <w:szCs w:val="28"/>
        </w:rPr>
      </w:pPr>
      <w:r w:rsidRPr="0019480B">
        <w:rPr>
          <w:sz w:val="28"/>
          <w:szCs w:val="28"/>
        </w:rPr>
        <w:t>подготовка презентации;</w:t>
      </w:r>
    </w:p>
    <w:p w:rsidR="0019480B" w:rsidRDefault="0019480B" w:rsidP="0019480B">
      <w:pPr>
        <w:pStyle w:val="a3"/>
        <w:numPr>
          <w:ilvl w:val="0"/>
          <w:numId w:val="5"/>
        </w:numPr>
        <w:tabs>
          <w:tab w:val="num" w:pos="720"/>
        </w:tabs>
        <w:spacing w:line="360" w:lineRule="auto"/>
        <w:jc w:val="both"/>
        <w:rPr>
          <w:sz w:val="28"/>
          <w:szCs w:val="28"/>
        </w:rPr>
      </w:pPr>
      <w:r w:rsidRPr="0019480B">
        <w:rPr>
          <w:sz w:val="28"/>
          <w:szCs w:val="28"/>
        </w:rPr>
        <w:t>разработка опорных конспектов.</w:t>
      </w:r>
      <w:r w:rsidRPr="0019480B">
        <w:rPr>
          <w:sz w:val="28"/>
          <w:szCs w:val="28"/>
        </w:rPr>
        <w:tab/>
      </w:r>
    </w:p>
    <w:p w:rsidR="0019480B" w:rsidRPr="0019480B" w:rsidRDefault="0019480B" w:rsidP="0019480B">
      <w:pPr>
        <w:tabs>
          <w:tab w:val="num" w:pos="720"/>
        </w:tabs>
        <w:spacing w:line="360" w:lineRule="auto"/>
        <w:jc w:val="both"/>
        <w:rPr>
          <w:sz w:val="28"/>
          <w:szCs w:val="28"/>
        </w:rPr>
      </w:pPr>
      <w:r>
        <w:rPr>
          <w:sz w:val="28"/>
          <w:szCs w:val="28"/>
        </w:rPr>
        <w:tab/>
      </w:r>
      <w:r w:rsidR="00B30E75" w:rsidRPr="0019480B">
        <w:rPr>
          <w:sz w:val="28"/>
          <w:szCs w:val="28"/>
        </w:rPr>
        <w:t>Перед выполнением студентами внеаудиторной самостоятельной работы преподаватель проводит инструктаж по выполнению задания, который включает цель задания, его содержание, сроки выполнения, ориентировочный объем работы, основные требования к результатам работы, критерии оценки. В процессе инструктажа преподаватель предупреждает студентов о возможных типичных ошибках, встречающихся при выполнении задания. </w:t>
      </w:r>
    </w:p>
    <w:p w:rsidR="0019480B" w:rsidRDefault="0019480B" w:rsidP="0019480B">
      <w:pPr>
        <w:tabs>
          <w:tab w:val="num" w:pos="720"/>
        </w:tabs>
        <w:spacing w:line="360" w:lineRule="auto"/>
        <w:jc w:val="both"/>
        <w:rPr>
          <w:sz w:val="28"/>
          <w:szCs w:val="28"/>
        </w:rPr>
      </w:pPr>
      <w:r>
        <w:rPr>
          <w:sz w:val="28"/>
          <w:szCs w:val="28"/>
        </w:rPr>
        <w:tab/>
      </w:r>
      <w:r w:rsidR="00B30E75" w:rsidRPr="0019480B">
        <w:rPr>
          <w:sz w:val="28"/>
          <w:szCs w:val="28"/>
        </w:rPr>
        <w:t>Критериями оценки результатов внеаудиторной самостоятельной работы студента являются:</w:t>
      </w:r>
    </w:p>
    <w:p w:rsidR="0019480B" w:rsidRDefault="00B30E75" w:rsidP="0019480B">
      <w:pPr>
        <w:pStyle w:val="a3"/>
        <w:numPr>
          <w:ilvl w:val="0"/>
          <w:numId w:val="7"/>
        </w:numPr>
        <w:spacing w:line="360" w:lineRule="auto"/>
        <w:jc w:val="both"/>
        <w:rPr>
          <w:sz w:val="28"/>
          <w:szCs w:val="28"/>
        </w:rPr>
      </w:pPr>
      <w:r w:rsidRPr="0019480B">
        <w:rPr>
          <w:sz w:val="28"/>
          <w:szCs w:val="28"/>
        </w:rPr>
        <w:t>уровень освоения студентом учебного материала;</w:t>
      </w:r>
    </w:p>
    <w:p w:rsidR="0019480B" w:rsidRDefault="0019480B" w:rsidP="0019480B">
      <w:pPr>
        <w:pStyle w:val="a3"/>
        <w:numPr>
          <w:ilvl w:val="0"/>
          <w:numId w:val="7"/>
        </w:numPr>
        <w:spacing w:line="360" w:lineRule="auto"/>
        <w:jc w:val="both"/>
        <w:rPr>
          <w:sz w:val="28"/>
          <w:szCs w:val="28"/>
        </w:rPr>
      </w:pPr>
      <w:r w:rsidRPr="0019480B">
        <w:rPr>
          <w:sz w:val="28"/>
          <w:szCs w:val="28"/>
        </w:rPr>
        <w:t>у</w:t>
      </w:r>
      <w:r w:rsidR="00B30E75" w:rsidRPr="0019480B">
        <w:rPr>
          <w:sz w:val="28"/>
          <w:szCs w:val="28"/>
        </w:rPr>
        <w:t>мение студента использовать теоретические знания при выполнении практических задач;</w:t>
      </w:r>
    </w:p>
    <w:p w:rsidR="0019480B" w:rsidRDefault="0019480B" w:rsidP="0019480B">
      <w:pPr>
        <w:pStyle w:val="a3"/>
        <w:numPr>
          <w:ilvl w:val="0"/>
          <w:numId w:val="7"/>
        </w:numPr>
        <w:spacing w:line="360" w:lineRule="auto"/>
        <w:jc w:val="both"/>
        <w:rPr>
          <w:sz w:val="28"/>
          <w:szCs w:val="28"/>
        </w:rPr>
      </w:pPr>
      <w:proofErr w:type="spellStart"/>
      <w:r w:rsidRPr="0019480B">
        <w:rPr>
          <w:sz w:val="28"/>
          <w:szCs w:val="28"/>
        </w:rPr>
        <w:t>сформированност</w:t>
      </w:r>
      <w:r>
        <w:rPr>
          <w:sz w:val="28"/>
          <w:szCs w:val="28"/>
        </w:rPr>
        <w:t>ь</w:t>
      </w:r>
      <w:proofErr w:type="spellEnd"/>
      <w:r w:rsidR="00B30E75" w:rsidRPr="0019480B">
        <w:rPr>
          <w:sz w:val="28"/>
          <w:szCs w:val="28"/>
        </w:rPr>
        <w:t xml:space="preserve"> общеучебных умений;</w:t>
      </w:r>
    </w:p>
    <w:p w:rsidR="00B30E75" w:rsidRPr="0019480B" w:rsidRDefault="00B30E75" w:rsidP="0019480B">
      <w:pPr>
        <w:pStyle w:val="a3"/>
        <w:numPr>
          <w:ilvl w:val="0"/>
          <w:numId w:val="7"/>
        </w:numPr>
        <w:spacing w:line="360" w:lineRule="auto"/>
        <w:jc w:val="both"/>
        <w:rPr>
          <w:sz w:val="28"/>
          <w:szCs w:val="28"/>
        </w:rPr>
      </w:pPr>
      <w:r w:rsidRPr="0019480B">
        <w:rPr>
          <w:sz w:val="28"/>
          <w:szCs w:val="28"/>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B30E75" w:rsidRPr="00B30E75" w:rsidRDefault="00B30E75" w:rsidP="0019480B">
      <w:pPr>
        <w:numPr>
          <w:ilvl w:val="0"/>
          <w:numId w:val="7"/>
        </w:numPr>
        <w:spacing w:line="360" w:lineRule="auto"/>
        <w:jc w:val="both"/>
        <w:rPr>
          <w:sz w:val="28"/>
          <w:szCs w:val="28"/>
        </w:rPr>
      </w:pPr>
      <w:r w:rsidRPr="00B30E75">
        <w:rPr>
          <w:sz w:val="28"/>
          <w:szCs w:val="28"/>
        </w:rPr>
        <w:t>обоснованность и четкость изложения ответа;</w:t>
      </w:r>
    </w:p>
    <w:p w:rsidR="00B30E75" w:rsidRPr="00B30E75" w:rsidRDefault="00B30E75" w:rsidP="0019480B">
      <w:pPr>
        <w:numPr>
          <w:ilvl w:val="0"/>
          <w:numId w:val="7"/>
        </w:numPr>
        <w:spacing w:line="360" w:lineRule="auto"/>
        <w:jc w:val="both"/>
        <w:rPr>
          <w:sz w:val="28"/>
          <w:szCs w:val="28"/>
        </w:rPr>
      </w:pPr>
      <w:r w:rsidRPr="00B30E75">
        <w:rPr>
          <w:sz w:val="28"/>
          <w:szCs w:val="28"/>
        </w:rPr>
        <w:t>оформление материала в соответствии с требованиями.</w:t>
      </w:r>
    </w:p>
    <w:p w:rsidR="00B30E75" w:rsidRPr="00B30E75" w:rsidRDefault="00B30E75" w:rsidP="0019480B">
      <w:pPr>
        <w:numPr>
          <w:ilvl w:val="0"/>
          <w:numId w:val="7"/>
        </w:numPr>
        <w:spacing w:line="360" w:lineRule="auto"/>
        <w:jc w:val="both"/>
        <w:rPr>
          <w:sz w:val="28"/>
          <w:szCs w:val="28"/>
        </w:rPr>
      </w:pPr>
      <w:r w:rsidRPr="00B30E75">
        <w:rPr>
          <w:sz w:val="28"/>
          <w:szCs w:val="28"/>
        </w:rPr>
        <w:t>уровень умения четко сформулировать проблему, предложив ее решение, критически оценить решение и его последствия;</w:t>
      </w:r>
    </w:p>
    <w:p w:rsidR="00B30E75" w:rsidRPr="00B30E75" w:rsidRDefault="00B30E75" w:rsidP="0019480B">
      <w:pPr>
        <w:numPr>
          <w:ilvl w:val="0"/>
          <w:numId w:val="7"/>
        </w:numPr>
        <w:spacing w:line="360" w:lineRule="auto"/>
        <w:jc w:val="both"/>
        <w:rPr>
          <w:sz w:val="28"/>
          <w:szCs w:val="28"/>
        </w:rPr>
      </w:pPr>
      <w:r w:rsidRPr="00B30E75">
        <w:rPr>
          <w:sz w:val="28"/>
          <w:szCs w:val="28"/>
        </w:rPr>
        <w:t>уровень умения определить, проанализировать альтернативные возможности, варианты действий;</w:t>
      </w:r>
    </w:p>
    <w:p w:rsidR="00B30E75" w:rsidRPr="00B30E75" w:rsidRDefault="00B30E75" w:rsidP="0019480B">
      <w:pPr>
        <w:numPr>
          <w:ilvl w:val="0"/>
          <w:numId w:val="7"/>
        </w:numPr>
        <w:spacing w:line="360" w:lineRule="auto"/>
        <w:jc w:val="both"/>
        <w:rPr>
          <w:sz w:val="28"/>
          <w:szCs w:val="28"/>
        </w:rPr>
      </w:pPr>
      <w:r w:rsidRPr="00B30E75">
        <w:rPr>
          <w:sz w:val="28"/>
          <w:szCs w:val="28"/>
        </w:rPr>
        <w:t>уровень умения сформулировать собственную позицию, оценку и аргументировать ее.</w:t>
      </w:r>
    </w:p>
    <w:p w:rsidR="0019480B" w:rsidRDefault="0019480B" w:rsidP="0019480B">
      <w:pPr>
        <w:spacing w:line="360" w:lineRule="auto"/>
        <w:ind w:firstLine="851"/>
        <w:jc w:val="both"/>
        <w:rPr>
          <w:sz w:val="28"/>
          <w:szCs w:val="28"/>
        </w:rPr>
      </w:pPr>
    </w:p>
    <w:p w:rsidR="00B30E75" w:rsidRPr="00B30E75" w:rsidRDefault="00B30E75" w:rsidP="0019480B">
      <w:pPr>
        <w:spacing w:line="360" w:lineRule="auto"/>
        <w:ind w:firstLine="851"/>
        <w:jc w:val="both"/>
        <w:rPr>
          <w:sz w:val="28"/>
          <w:szCs w:val="28"/>
        </w:rPr>
      </w:pPr>
      <w:r w:rsidRPr="00B30E75">
        <w:rPr>
          <w:sz w:val="28"/>
          <w:szCs w:val="28"/>
        </w:rPr>
        <w:t>Задания для внеаудиторной самостоятельной работы рассчитаны на </w:t>
      </w:r>
      <w:r w:rsidRPr="0019480B">
        <w:rPr>
          <w:sz w:val="28"/>
          <w:szCs w:val="28"/>
        </w:rPr>
        <w:t>5</w:t>
      </w:r>
      <w:r w:rsidR="0019480B" w:rsidRPr="0019480B">
        <w:rPr>
          <w:sz w:val="28"/>
          <w:szCs w:val="28"/>
        </w:rPr>
        <w:t>6</w:t>
      </w:r>
      <w:r w:rsidRPr="00B30E75">
        <w:rPr>
          <w:sz w:val="28"/>
          <w:szCs w:val="28"/>
        </w:rPr>
        <w:t xml:space="preserve"> часов.</w:t>
      </w:r>
      <w:r w:rsidRPr="00B30E75">
        <w:rPr>
          <w:sz w:val="28"/>
          <w:szCs w:val="28"/>
        </w:rPr>
        <w:br/>
      </w:r>
      <w:r w:rsidRPr="00B30E75">
        <w:rPr>
          <w:sz w:val="28"/>
          <w:szCs w:val="28"/>
        </w:rPr>
        <w:br/>
      </w:r>
    </w:p>
    <w:p w:rsidR="00B30E75" w:rsidRDefault="00B30E75" w:rsidP="0019480B">
      <w:pPr>
        <w:spacing w:line="360" w:lineRule="auto"/>
        <w:rPr>
          <w:b/>
          <w:bCs/>
          <w:sz w:val="28"/>
          <w:szCs w:val="28"/>
        </w:rPr>
      </w:pPr>
      <w:r w:rsidRPr="00B30E75">
        <w:rPr>
          <w:b/>
          <w:bCs/>
          <w:sz w:val="28"/>
          <w:szCs w:val="28"/>
        </w:rPr>
        <w:t>ПЕРЕЧЕНЬ ВИДОВ ВНЕАУДИТОРНОЙ САМОСТОЯТЕЛЬНОЙ РАБОТЫ</w:t>
      </w:r>
    </w:p>
    <w:tbl>
      <w:tblPr>
        <w:tblStyle w:val="a4"/>
        <w:tblW w:w="0" w:type="auto"/>
        <w:tblLook w:val="04A0"/>
      </w:tblPr>
      <w:tblGrid>
        <w:gridCol w:w="2093"/>
        <w:gridCol w:w="4819"/>
        <w:gridCol w:w="2659"/>
      </w:tblGrid>
      <w:tr w:rsidR="0019480B" w:rsidTr="0019480B">
        <w:tc>
          <w:tcPr>
            <w:tcW w:w="2093" w:type="dxa"/>
            <w:vAlign w:val="center"/>
          </w:tcPr>
          <w:p w:rsidR="0019480B" w:rsidRPr="0019480B" w:rsidRDefault="0019480B" w:rsidP="0019480B">
            <w:pPr>
              <w:spacing w:line="276" w:lineRule="auto"/>
              <w:rPr>
                <w:b/>
                <w:sz w:val="24"/>
                <w:szCs w:val="24"/>
              </w:rPr>
            </w:pPr>
            <w:r w:rsidRPr="0019480B">
              <w:rPr>
                <w:b/>
                <w:sz w:val="24"/>
                <w:szCs w:val="24"/>
              </w:rPr>
              <w:t>Наименование разделов, тем УД</w:t>
            </w:r>
          </w:p>
        </w:tc>
        <w:tc>
          <w:tcPr>
            <w:tcW w:w="4819" w:type="dxa"/>
            <w:vAlign w:val="center"/>
          </w:tcPr>
          <w:p w:rsidR="0019480B" w:rsidRPr="0019480B" w:rsidRDefault="0019480B" w:rsidP="0019480B">
            <w:pPr>
              <w:spacing w:line="276" w:lineRule="auto"/>
              <w:rPr>
                <w:b/>
                <w:sz w:val="24"/>
                <w:szCs w:val="24"/>
              </w:rPr>
            </w:pPr>
            <w:r w:rsidRPr="0019480B">
              <w:rPr>
                <w:b/>
                <w:sz w:val="24"/>
                <w:szCs w:val="24"/>
              </w:rPr>
              <w:t>Вид внеаудиторной самостоятельной работы</w:t>
            </w:r>
          </w:p>
        </w:tc>
        <w:tc>
          <w:tcPr>
            <w:tcW w:w="2659" w:type="dxa"/>
            <w:vAlign w:val="center"/>
          </w:tcPr>
          <w:p w:rsidR="0019480B" w:rsidRPr="0019480B" w:rsidRDefault="0019480B" w:rsidP="0019480B">
            <w:pPr>
              <w:spacing w:line="276" w:lineRule="auto"/>
              <w:rPr>
                <w:b/>
                <w:sz w:val="24"/>
                <w:szCs w:val="24"/>
              </w:rPr>
            </w:pPr>
            <w:r w:rsidRPr="0019480B">
              <w:rPr>
                <w:b/>
                <w:sz w:val="24"/>
                <w:szCs w:val="24"/>
              </w:rPr>
              <w:t>Количество часов на внеаудиторную самостоятельную работу (ВСР)</w:t>
            </w:r>
          </w:p>
        </w:tc>
      </w:tr>
      <w:tr w:rsidR="0019480B" w:rsidTr="0019480B">
        <w:tc>
          <w:tcPr>
            <w:tcW w:w="2093" w:type="dxa"/>
            <w:vMerge w:val="restart"/>
          </w:tcPr>
          <w:p w:rsidR="0019480B" w:rsidRPr="0019480B" w:rsidRDefault="0019480B" w:rsidP="0019480B">
            <w:pPr>
              <w:spacing w:line="276" w:lineRule="auto"/>
              <w:jc w:val="left"/>
              <w:rPr>
                <w:bCs/>
                <w:sz w:val="24"/>
                <w:szCs w:val="24"/>
              </w:rPr>
            </w:pPr>
            <w:r w:rsidRPr="0019480B">
              <w:rPr>
                <w:sz w:val="24"/>
                <w:szCs w:val="24"/>
              </w:rPr>
              <w:t xml:space="preserve">Раздел </w:t>
            </w:r>
            <w:r w:rsidRPr="0019480B">
              <w:rPr>
                <w:sz w:val="24"/>
                <w:szCs w:val="24"/>
                <w:lang w:val="en-US"/>
              </w:rPr>
              <w:t>I</w:t>
            </w:r>
            <w:r w:rsidRPr="0019480B">
              <w:rPr>
                <w:sz w:val="24"/>
                <w:szCs w:val="24"/>
              </w:rPr>
              <w:t>: Основы теории вычислительных сетей</w:t>
            </w:r>
          </w:p>
        </w:tc>
        <w:tc>
          <w:tcPr>
            <w:tcW w:w="4819" w:type="dxa"/>
          </w:tcPr>
          <w:p w:rsidR="0019480B" w:rsidRPr="0019480B" w:rsidRDefault="0019480B" w:rsidP="0019480B">
            <w:pPr>
              <w:tabs>
                <w:tab w:val="left" w:pos="7371"/>
              </w:tabs>
              <w:spacing w:line="276" w:lineRule="auto"/>
              <w:jc w:val="left"/>
              <w:rPr>
                <w:bCs/>
                <w:sz w:val="24"/>
                <w:szCs w:val="24"/>
              </w:rPr>
            </w:pPr>
            <w:r w:rsidRPr="0019480B">
              <w:rPr>
                <w:sz w:val="24"/>
                <w:szCs w:val="24"/>
              </w:rPr>
              <w:t xml:space="preserve">Составление опорного конспекта «Характеристики КС», «Соответствие стандартных стеков протоколов модели </w:t>
            </w:r>
            <w:r w:rsidRPr="0019480B">
              <w:rPr>
                <w:sz w:val="24"/>
                <w:szCs w:val="24"/>
                <w:lang w:val="en-US"/>
              </w:rPr>
              <w:t>OSI</w:t>
            </w:r>
            <w:r w:rsidRPr="0019480B">
              <w:rPr>
                <w:sz w:val="24"/>
                <w:szCs w:val="24"/>
              </w:rPr>
              <w:t>/</w:t>
            </w:r>
            <w:r w:rsidRPr="0019480B">
              <w:rPr>
                <w:sz w:val="24"/>
                <w:szCs w:val="24"/>
                <w:lang w:val="en-US"/>
              </w:rPr>
              <w:t>ISO</w:t>
            </w:r>
            <w:r w:rsidRPr="0019480B">
              <w:rPr>
                <w:sz w:val="24"/>
                <w:szCs w:val="24"/>
              </w:rPr>
              <w:t>»</w:t>
            </w:r>
          </w:p>
        </w:tc>
        <w:tc>
          <w:tcPr>
            <w:tcW w:w="2659" w:type="dxa"/>
            <w:vMerge w:val="restart"/>
            <w:vAlign w:val="center"/>
          </w:tcPr>
          <w:p w:rsidR="0019480B" w:rsidRDefault="0019480B" w:rsidP="0019480B">
            <w:pPr>
              <w:spacing w:line="276" w:lineRule="auto"/>
              <w:rPr>
                <w:bCs/>
                <w:sz w:val="28"/>
                <w:szCs w:val="28"/>
              </w:rPr>
            </w:pPr>
            <w:r>
              <w:rPr>
                <w:bCs/>
                <w:sz w:val="28"/>
                <w:szCs w:val="28"/>
              </w:rPr>
              <w:t>20</w:t>
            </w:r>
          </w:p>
        </w:tc>
      </w:tr>
      <w:tr w:rsidR="0019480B" w:rsidTr="0019480B">
        <w:tc>
          <w:tcPr>
            <w:tcW w:w="2093" w:type="dxa"/>
            <w:vMerge/>
          </w:tcPr>
          <w:p w:rsidR="0019480B" w:rsidRPr="0019480B" w:rsidRDefault="0019480B" w:rsidP="0019480B">
            <w:pPr>
              <w:spacing w:line="276" w:lineRule="auto"/>
              <w:jc w:val="left"/>
              <w:rPr>
                <w:sz w:val="24"/>
                <w:szCs w:val="24"/>
              </w:rPr>
            </w:pPr>
          </w:p>
        </w:tc>
        <w:tc>
          <w:tcPr>
            <w:tcW w:w="4819" w:type="dxa"/>
          </w:tcPr>
          <w:p w:rsidR="0019480B" w:rsidRPr="0019480B" w:rsidRDefault="0019480B" w:rsidP="00194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sz w:val="24"/>
                <w:szCs w:val="24"/>
              </w:rPr>
            </w:pPr>
            <w:r w:rsidRPr="0019480B">
              <w:rPr>
                <w:sz w:val="24"/>
                <w:szCs w:val="24"/>
              </w:rPr>
              <w:t>Подготовка реферата «Стандартные стеки коммуникационных протоколов»</w:t>
            </w:r>
          </w:p>
        </w:tc>
        <w:tc>
          <w:tcPr>
            <w:tcW w:w="2659" w:type="dxa"/>
            <w:vMerge/>
          </w:tcPr>
          <w:p w:rsidR="0019480B" w:rsidRDefault="0019480B" w:rsidP="0019480B">
            <w:pPr>
              <w:spacing w:line="276" w:lineRule="auto"/>
              <w:jc w:val="left"/>
              <w:rPr>
                <w:bCs/>
                <w:sz w:val="28"/>
                <w:szCs w:val="28"/>
              </w:rPr>
            </w:pPr>
          </w:p>
        </w:tc>
      </w:tr>
      <w:tr w:rsidR="0019480B" w:rsidTr="0019480B">
        <w:tc>
          <w:tcPr>
            <w:tcW w:w="2093" w:type="dxa"/>
            <w:vMerge/>
          </w:tcPr>
          <w:p w:rsidR="0019480B" w:rsidRPr="0019480B" w:rsidRDefault="0019480B" w:rsidP="0019480B">
            <w:pPr>
              <w:spacing w:line="276" w:lineRule="auto"/>
              <w:jc w:val="left"/>
              <w:rPr>
                <w:sz w:val="24"/>
                <w:szCs w:val="24"/>
              </w:rPr>
            </w:pPr>
          </w:p>
        </w:tc>
        <w:tc>
          <w:tcPr>
            <w:tcW w:w="4819" w:type="dxa"/>
          </w:tcPr>
          <w:p w:rsidR="0019480B" w:rsidRPr="0019480B" w:rsidRDefault="0019480B" w:rsidP="0019480B">
            <w:pPr>
              <w:pStyle w:val="3"/>
              <w:spacing w:after="0" w:line="276" w:lineRule="auto"/>
              <w:ind w:left="0"/>
              <w:rPr>
                <w:sz w:val="24"/>
                <w:szCs w:val="24"/>
              </w:rPr>
            </w:pPr>
            <w:r w:rsidRPr="0019480B">
              <w:rPr>
                <w:sz w:val="24"/>
                <w:szCs w:val="24"/>
              </w:rPr>
              <w:t>Подготовка докладов «Основные проблемы и перспективы развития компьютерных сетей»</w:t>
            </w:r>
          </w:p>
        </w:tc>
        <w:tc>
          <w:tcPr>
            <w:tcW w:w="2659" w:type="dxa"/>
            <w:vMerge/>
          </w:tcPr>
          <w:p w:rsidR="0019480B" w:rsidRDefault="0019480B" w:rsidP="0019480B">
            <w:pPr>
              <w:spacing w:line="276" w:lineRule="auto"/>
              <w:jc w:val="left"/>
              <w:rPr>
                <w:bCs/>
                <w:sz w:val="28"/>
                <w:szCs w:val="28"/>
              </w:rPr>
            </w:pPr>
          </w:p>
        </w:tc>
      </w:tr>
      <w:tr w:rsidR="0019480B" w:rsidTr="0019480B">
        <w:tc>
          <w:tcPr>
            <w:tcW w:w="2093" w:type="dxa"/>
            <w:vMerge/>
          </w:tcPr>
          <w:p w:rsidR="0019480B" w:rsidRPr="0019480B" w:rsidRDefault="0019480B" w:rsidP="0019480B">
            <w:pPr>
              <w:spacing w:line="276" w:lineRule="auto"/>
              <w:jc w:val="left"/>
              <w:rPr>
                <w:sz w:val="24"/>
                <w:szCs w:val="24"/>
              </w:rPr>
            </w:pPr>
          </w:p>
        </w:tc>
        <w:tc>
          <w:tcPr>
            <w:tcW w:w="4819" w:type="dxa"/>
          </w:tcPr>
          <w:p w:rsidR="0019480B" w:rsidRPr="0019480B" w:rsidRDefault="0019480B" w:rsidP="0019480B">
            <w:pPr>
              <w:pStyle w:val="3"/>
              <w:spacing w:after="0" w:line="276" w:lineRule="auto"/>
              <w:ind w:left="0"/>
              <w:rPr>
                <w:sz w:val="24"/>
                <w:szCs w:val="24"/>
              </w:rPr>
            </w:pPr>
            <w:r w:rsidRPr="0019480B">
              <w:rPr>
                <w:sz w:val="24"/>
                <w:szCs w:val="24"/>
              </w:rPr>
              <w:t xml:space="preserve">Подготовка презентации по теме «Классификация </w:t>
            </w:r>
            <w:proofErr w:type="gramStart"/>
            <w:r w:rsidRPr="0019480B">
              <w:rPr>
                <w:sz w:val="24"/>
                <w:szCs w:val="24"/>
              </w:rPr>
              <w:t>ВС</w:t>
            </w:r>
            <w:proofErr w:type="gramEnd"/>
            <w:r w:rsidRPr="0019480B">
              <w:rPr>
                <w:sz w:val="24"/>
                <w:szCs w:val="24"/>
              </w:rPr>
              <w:t>», «Типы серверов», «Топологии компьютерных сетей», «Обзор аппаратных средств, обеспечив</w:t>
            </w:r>
            <w:r>
              <w:rPr>
                <w:sz w:val="24"/>
                <w:szCs w:val="24"/>
              </w:rPr>
              <w:t>ающих работу компьютерной сети»</w:t>
            </w:r>
          </w:p>
        </w:tc>
        <w:tc>
          <w:tcPr>
            <w:tcW w:w="2659" w:type="dxa"/>
            <w:vMerge/>
          </w:tcPr>
          <w:p w:rsidR="0019480B" w:rsidRDefault="0019480B" w:rsidP="0019480B">
            <w:pPr>
              <w:spacing w:line="276" w:lineRule="auto"/>
              <w:jc w:val="left"/>
              <w:rPr>
                <w:bCs/>
                <w:sz w:val="28"/>
                <w:szCs w:val="28"/>
              </w:rPr>
            </w:pPr>
          </w:p>
        </w:tc>
      </w:tr>
      <w:tr w:rsidR="0019480B" w:rsidTr="0019480B">
        <w:tc>
          <w:tcPr>
            <w:tcW w:w="2093" w:type="dxa"/>
            <w:vMerge/>
          </w:tcPr>
          <w:p w:rsidR="0019480B" w:rsidRPr="0019480B" w:rsidRDefault="0019480B" w:rsidP="0019480B">
            <w:pPr>
              <w:spacing w:line="276" w:lineRule="auto"/>
              <w:jc w:val="left"/>
              <w:rPr>
                <w:sz w:val="24"/>
                <w:szCs w:val="24"/>
              </w:rPr>
            </w:pPr>
          </w:p>
        </w:tc>
        <w:tc>
          <w:tcPr>
            <w:tcW w:w="4819" w:type="dxa"/>
          </w:tcPr>
          <w:p w:rsidR="0019480B" w:rsidRPr="0019480B" w:rsidRDefault="0019480B" w:rsidP="0019480B">
            <w:pPr>
              <w:tabs>
                <w:tab w:val="left" w:pos="7371"/>
              </w:tabs>
              <w:spacing w:line="276" w:lineRule="auto"/>
              <w:jc w:val="left"/>
              <w:rPr>
                <w:sz w:val="24"/>
                <w:szCs w:val="24"/>
              </w:rPr>
            </w:pPr>
            <w:r w:rsidRPr="0019480B">
              <w:rPr>
                <w:sz w:val="24"/>
                <w:szCs w:val="24"/>
              </w:rPr>
              <w:t>Решение задач по теме «Методы кодирования данных»</w:t>
            </w:r>
          </w:p>
        </w:tc>
        <w:tc>
          <w:tcPr>
            <w:tcW w:w="2659" w:type="dxa"/>
            <w:vMerge/>
          </w:tcPr>
          <w:p w:rsidR="0019480B" w:rsidRDefault="0019480B" w:rsidP="0019480B">
            <w:pPr>
              <w:spacing w:line="276" w:lineRule="auto"/>
              <w:jc w:val="left"/>
              <w:rPr>
                <w:bCs/>
                <w:sz w:val="28"/>
                <w:szCs w:val="28"/>
              </w:rPr>
            </w:pPr>
          </w:p>
        </w:tc>
      </w:tr>
      <w:tr w:rsidR="0019480B" w:rsidTr="0019480B">
        <w:tc>
          <w:tcPr>
            <w:tcW w:w="2093" w:type="dxa"/>
            <w:vMerge w:val="restart"/>
          </w:tcPr>
          <w:p w:rsidR="0019480B" w:rsidRPr="0019480B" w:rsidRDefault="0019480B" w:rsidP="0019480B">
            <w:pPr>
              <w:spacing w:line="276" w:lineRule="auto"/>
              <w:jc w:val="left"/>
              <w:rPr>
                <w:bCs/>
                <w:sz w:val="24"/>
                <w:szCs w:val="24"/>
              </w:rPr>
            </w:pPr>
            <w:r w:rsidRPr="0019480B">
              <w:rPr>
                <w:sz w:val="24"/>
                <w:szCs w:val="24"/>
              </w:rPr>
              <w:t xml:space="preserve">Раздел </w:t>
            </w:r>
            <w:r w:rsidRPr="0019480B">
              <w:rPr>
                <w:sz w:val="24"/>
                <w:szCs w:val="24"/>
                <w:lang w:val="en-US"/>
              </w:rPr>
              <w:t>II</w:t>
            </w:r>
            <w:r w:rsidRPr="0019480B">
              <w:rPr>
                <w:sz w:val="24"/>
                <w:szCs w:val="24"/>
              </w:rPr>
              <w:t>: Локальные вычислительные сети</w:t>
            </w:r>
          </w:p>
        </w:tc>
        <w:tc>
          <w:tcPr>
            <w:tcW w:w="4819" w:type="dxa"/>
          </w:tcPr>
          <w:p w:rsidR="0019480B" w:rsidRPr="0019480B" w:rsidRDefault="0019480B" w:rsidP="0019480B">
            <w:pPr>
              <w:tabs>
                <w:tab w:val="left" w:pos="7371"/>
              </w:tabs>
              <w:spacing w:line="276" w:lineRule="auto"/>
              <w:jc w:val="left"/>
              <w:rPr>
                <w:bCs/>
                <w:sz w:val="24"/>
                <w:szCs w:val="24"/>
              </w:rPr>
            </w:pPr>
            <w:r w:rsidRPr="0019480B">
              <w:rPr>
                <w:color w:val="000000"/>
                <w:sz w:val="24"/>
                <w:szCs w:val="24"/>
              </w:rPr>
              <w:t xml:space="preserve">Составление опорного конспекта «Области применения КС с различными методами доступа к среде передачи данных» </w:t>
            </w:r>
          </w:p>
        </w:tc>
        <w:tc>
          <w:tcPr>
            <w:tcW w:w="2659" w:type="dxa"/>
            <w:vMerge w:val="restart"/>
            <w:vAlign w:val="center"/>
          </w:tcPr>
          <w:p w:rsidR="0019480B" w:rsidRDefault="0019480B" w:rsidP="0019480B">
            <w:pPr>
              <w:spacing w:line="276" w:lineRule="auto"/>
              <w:rPr>
                <w:bCs/>
                <w:sz w:val="28"/>
                <w:szCs w:val="28"/>
              </w:rPr>
            </w:pPr>
            <w:r>
              <w:rPr>
                <w:bCs/>
                <w:sz w:val="28"/>
                <w:szCs w:val="28"/>
              </w:rPr>
              <w:t>14</w:t>
            </w:r>
          </w:p>
        </w:tc>
      </w:tr>
      <w:tr w:rsidR="0019480B" w:rsidTr="0019480B">
        <w:tc>
          <w:tcPr>
            <w:tcW w:w="2093" w:type="dxa"/>
            <w:vMerge/>
          </w:tcPr>
          <w:p w:rsidR="0019480B" w:rsidRPr="0019480B" w:rsidRDefault="0019480B" w:rsidP="0019480B">
            <w:pPr>
              <w:spacing w:line="276" w:lineRule="auto"/>
              <w:jc w:val="left"/>
              <w:rPr>
                <w:sz w:val="24"/>
                <w:szCs w:val="24"/>
              </w:rPr>
            </w:pPr>
          </w:p>
        </w:tc>
        <w:tc>
          <w:tcPr>
            <w:tcW w:w="4819" w:type="dxa"/>
          </w:tcPr>
          <w:p w:rsidR="0019480B" w:rsidRPr="0019480B" w:rsidRDefault="0019480B" w:rsidP="00194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color w:val="000000"/>
                <w:sz w:val="24"/>
                <w:szCs w:val="24"/>
              </w:rPr>
            </w:pPr>
            <w:r w:rsidRPr="0019480B">
              <w:rPr>
                <w:color w:val="000000"/>
                <w:sz w:val="24"/>
                <w:szCs w:val="24"/>
              </w:rPr>
              <w:t xml:space="preserve">Создание презентации «Общая характеристика архитектур </w:t>
            </w:r>
            <w:proofErr w:type="spellStart"/>
            <w:r w:rsidRPr="0019480B">
              <w:rPr>
                <w:color w:val="000000"/>
                <w:sz w:val="24"/>
                <w:szCs w:val="24"/>
                <w:lang w:val="en-US"/>
              </w:rPr>
              <w:t>ArcNet</w:t>
            </w:r>
            <w:proofErr w:type="spellEnd"/>
            <w:r w:rsidRPr="0019480B">
              <w:rPr>
                <w:color w:val="000000"/>
                <w:sz w:val="24"/>
                <w:szCs w:val="24"/>
              </w:rPr>
              <w:t xml:space="preserve"> и </w:t>
            </w:r>
            <w:proofErr w:type="spellStart"/>
            <w:r w:rsidRPr="0019480B">
              <w:rPr>
                <w:color w:val="000000"/>
                <w:sz w:val="24"/>
                <w:szCs w:val="24"/>
                <w:lang w:val="en-US"/>
              </w:rPr>
              <w:t>ArcNet</w:t>
            </w:r>
            <w:proofErr w:type="spellEnd"/>
            <w:r w:rsidRPr="0019480B">
              <w:rPr>
                <w:color w:val="000000"/>
                <w:sz w:val="24"/>
                <w:szCs w:val="24"/>
              </w:rPr>
              <w:t xml:space="preserve"> </w:t>
            </w:r>
            <w:r w:rsidRPr="0019480B">
              <w:rPr>
                <w:color w:val="000000"/>
                <w:sz w:val="24"/>
                <w:szCs w:val="24"/>
                <w:lang w:val="en-US"/>
              </w:rPr>
              <w:t>Plus</w:t>
            </w:r>
            <w:r w:rsidRPr="0019480B">
              <w:rPr>
                <w:color w:val="000000"/>
                <w:sz w:val="24"/>
                <w:szCs w:val="24"/>
              </w:rPr>
              <w:t>»</w:t>
            </w:r>
          </w:p>
        </w:tc>
        <w:tc>
          <w:tcPr>
            <w:tcW w:w="2659" w:type="dxa"/>
            <w:vMerge/>
          </w:tcPr>
          <w:p w:rsidR="0019480B" w:rsidRDefault="0019480B" w:rsidP="0019480B">
            <w:pPr>
              <w:spacing w:line="276" w:lineRule="auto"/>
              <w:jc w:val="left"/>
              <w:rPr>
                <w:bCs/>
                <w:sz w:val="28"/>
                <w:szCs w:val="28"/>
              </w:rPr>
            </w:pPr>
          </w:p>
        </w:tc>
      </w:tr>
      <w:tr w:rsidR="0019480B" w:rsidTr="0019480B">
        <w:tc>
          <w:tcPr>
            <w:tcW w:w="2093" w:type="dxa"/>
            <w:vMerge/>
          </w:tcPr>
          <w:p w:rsidR="0019480B" w:rsidRPr="0019480B" w:rsidRDefault="0019480B" w:rsidP="0019480B">
            <w:pPr>
              <w:spacing w:line="276" w:lineRule="auto"/>
              <w:jc w:val="left"/>
              <w:rPr>
                <w:sz w:val="24"/>
                <w:szCs w:val="24"/>
              </w:rPr>
            </w:pPr>
          </w:p>
        </w:tc>
        <w:tc>
          <w:tcPr>
            <w:tcW w:w="4819" w:type="dxa"/>
          </w:tcPr>
          <w:p w:rsidR="0019480B" w:rsidRPr="0019480B" w:rsidRDefault="0019480B" w:rsidP="0019480B">
            <w:pPr>
              <w:pStyle w:val="3"/>
              <w:autoSpaceDE/>
              <w:autoSpaceDN/>
              <w:spacing w:after="0" w:line="276" w:lineRule="auto"/>
              <w:ind w:left="43"/>
              <w:rPr>
                <w:color w:val="000000"/>
                <w:sz w:val="24"/>
                <w:szCs w:val="24"/>
              </w:rPr>
            </w:pPr>
            <w:r w:rsidRPr="0019480B">
              <w:rPr>
                <w:sz w:val="24"/>
                <w:szCs w:val="24"/>
              </w:rPr>
              <w:t xml:space="preserve">Подготовка реферата по теме «Версии технологии </w:t>
            </w:r>
            <w:r w:rsidRPr="0019480B">
              <w:rPr>
                <w:sz w:val="24"/>
                <w:szCs w:val="24"/>
                <w:lang w:val="en-US"/>
              </w:rPr>
              <w:t>Ethernet</w:t>
            </w:r>
            <w:r w:rsidRPr="0019480B">
              <w:rPr>
                <w:sz w:val="24"/>
                <w:szCs w:val="24"/>
              </w:rPr>
              <w:t>»</w:t>
            </w:r>
          </w:p>
        </w:tc>
        <w:tc>
          <w:tcPr>
            <w:tcW w:w="2659" w:type="dxa"/>
            <w:vMerge/>
          </w:tcPr>
          <w:p w:rsidR="0019480B" w:rsidRDefault="0019480B" w:rsidP="0019480B">
            <w:pPr>
              <w:spacing w:line="276" w:lineRule="auto"/>
              <w:jc w:val="left"/>
              <w:rPr>
                <w:bCs/>
                <w:sz w:val="28"/>
                <w:szCs w:val="28"/>
              </w:rPr>
            </w:pPr>
          </w:p>
        </w:tc>
      </w:tr>
      <w:tr w:rsidR="0019480B" w:rsidTr="0019480B">
        <w:tc>
          <w:tcPr>
            <w:tcW w:w="2093" w:type="dxa"/>
            <w:vMerge/>
          </w:tcPr>
          <w:p w:rsidR="0019480B" w:rsidRPr="0019480B" w:rsidRDefault="0019480B" w:rsidP="0019480B">
            <w:pPr>
              <w:spacing w:line="276" w:lineRule="auto"/>
              <w:jc w:val="left"/>
              <w:rPr>
                <w:sz w:val="24"/>
                <w:szCs w:val="24"/>
              </w:rPr>
            </w:pPr>
          </w:p>
        </w:tc>
        <w:tc>
          <w:tcPr>
            <w:tcW w:w="4819" w:type="dxa"/>
          </w:tcPr>
          <w:p w:rsidR="0019480B" w:rsidRPr="0019480B" w:rsidRDefault="0019480B" w:rsidP="0019480B">
            <w:pPr>
              <w:pStyle w:val="3"/>
              <w:autoSpaceDE/>
              <w:autoSpaceDN/>
              <w:spacing w:after="0" w:line="276" w:lineRule="auto"/>
              <w:ind w:left="43"/>
              <w:rPr>
                <w:color w:val="000000"/>
                <w:sz w:val="24"/>
                <w:szCs w:val="24"/>
              </w:rPr>
            </w:pPr>
            <w:r w:rsidRPr="0019480B">
              <w:rPr>
                <w:sz w:val="24"/>
                <w:szCs w:val="24"/>
              </w:rPr>
              <w:t xml:space="preserve">Составление таблицы по теме «Сравнительный анализ стандартов технологии </w:t>
            </w:r>
            <w:r w:rsidRPr="0019480B">
              <w:rPr>
                <w:sz w:val="24"/>
                <w:szCs w:val="24"/>
                <w:lang w:val="en-US"/>
              </w:rPr>
              <w:t>Ethernet</w:t>
            </w:r>
            <w:r>
              <w:rPr>
                <w:sz w:val="24"/>
                <w:szCs w:val="24"/>
              </w:rPr>
              <w:t>»</w:t>
            </w:r>
          </w:p>
        </w:tc>
        <w:tc>
          <w:tcPr>
            <w:tcW w:w="2659" w:type="dxa"/>
            <w:vMerge/>
          </w:tcPr>
          <w:p w:rsidR="0019480B" w:rsidRDefault="0019480B" w:rsidP="0019480B">
            <w:pPr>
              <w:spacing w:line="276" w:lineRule="auto"/>
              <w:jc w:val="left"/>
              <w:rPr>
                <w:bCs/>
                <w:sz w:val="28"/>
                <w:szCs w:val="28"/>
              </w:rPr>
            </w:pPr>
          </w:p>
        </w:tc>
      </w:tr>
      <w:tr w:rsidR="0019480B" w:rsidTr="0019480B">
        <w:tc>
          <w:tcPr>
            <w:tcW w:w="2093" w:type="dxa"/>
            <w:vMerge/>
          </w:tcPr>
          <w:p w:rsidR="0019480B" w:rsidRPr="0019480B" w:rsidRDefault="0019480B" w:rsidP="0019480B">
            <w:pPr>
              <w:spacing w:line="276" w:lineRule="auto"/>
              <w:jc w:val="left"/>
              <w:rPr>
                <w:sz w:val="24"/>
                <w:szCs w:val="24"/>
              </w:rPr>
            </w:pPr>
          </w:p>
        </w:tc>
        <w:tc>
          <w:tcPr>
            <w:tcW w:w="4819" w:type="dxa"/>
          </w:tcPr>
          <w:p w:rsidR="0019480B" w:rsidRPr="0019480B" w:rsidRDefault="0019480B" w:rsidP="0019480B">
            <w:pPr>
              <w:tabs>
                <w:tab w:val="left" w:pos="7371"/>
              </w:tabs>
              <w:spacing w:line="276" w:lineRule="auto"/>
              <w:jc w:val="left"/>
              <w:rPr>
                <w:color w:val="000000"/>
                <w:sz w:val="24"/>
                <w:szCs w:val="24"/>
              </w:rPr>
            </w:pPr>
            <w:r w:rsidRPr="0019480B">
              <w:rPr>
                <w:sz w:val="24"/>
                <w:szCs w:val="24"/>
              </w:rPr>
              <w:t>Подготовка доклада по теме «Современные технологии беспроводных сетей»</w:t>
            </w:r>
          </w:p>
        </w:tc>
        <w:tc>
          <w:tcPr>
            <w:tcW w:w="2659" w:type="dxa"/>
            <w:vMerge/>
          </w:tcPr>
          <w:p w:rsidR="0019480B" w:rsidRDefault="0019480B" w:rsidP="0019480B">
            <w:pPr>
              <w:spacing w:line="276" w:lineRule="auto"/>
              <w:jc w:val="left"/>
              <w:rPr>
                <w:bCs/>
                <w:sz w:val="28"/>
                <w:szCs w:val="28"/>
              </w:rPr>
            </w:pPr>
          </w:p>
        </w:tc>
      </w:tr>
      <w:tr w:rsidR="0019480B" w:rsidTr="0019480B">
        <w:tc>
          <w:tcPr>
            <w:tcW w:w="2093" w:type="dxa"/>
            <w:vMerge w:val="restart"/>
          </w:tcPr>
          <w:p w:rsidR="0019480B" w:rsidRPr="0019480B" w:rsidRDefault="0019480B" w:rsidP="0019480B">
            <w:pPr>
              <w:spacing w:line="276" w:lineRule="auto"/>
              <w:jc w:val="left"/>
              <w:rPr>
                <w:bCs/>
                <w:sz w:val="24"/>
                <w:szCs w:val="24"/>
              </w:rPr>
            </w:pPr>
            <w:r w:rsidRPr="0019480B">
              <w:rPr>
                <w:sz w:val="24"/>
                <w:szCs w:val="24"/>
              </w:rPr>
              <w:t xml:space="preserve">Раздел </w:t>
            </w:r>
            <w:r w:rsidRPr="0019480B">
              <w:rPr>
                <w:sz w:val="24"/>
                <w:szCs w:val="24"/>
                <w:lang w:val="en-US"/>
              </w:rPr>
              <w:t>III</w:t>
            </w:r>
            <w:r w:rsidRPr="0019480B">
              <w:rPr>
                <w:sz w:val="24"/>
                <w:szCs w:val="24"/>
              </w:rPr>
              <w:t>: Территориально-распределенные вычислительные сети</w:t>
            </w:r>
          </w:p>
        </w:tc>
        <w:tc>
          <w:tcPr>
            <w:tcW w:w="4819" w:type="dxa"/>
          </w:tcPr>
          <w:p w:rsidR="0019480B" w:rsidRPr="0019480B" w:rsidRDefault="0019480B" w:rsidP="0019480B">
            <w:pPr>
              <w:shd w:val="clear" w:color="auto" w:fill="FFFFFF"/>
              <w:adjustRightInd w:val="0"/>
              <w:spacing w:line="276" w:lineRule="auto"/>
              <w:jc w:val="left"/>
              <w:rPr>
                <w:bCs/>
                <w:sz w:val="24"/>
                <w:szCs w:val="24"/>
              </w:rPr>
            </w:pPr>
            <w:r w:rsidRPr="0019480B">
              <w:rPr>
                <w:sz w:val="24"/>
                <w:szCs w:val="24"/>
              </w:rPr>
              <w:t>Составление тезисов «Доменная система имен»</w:t>
            </w:r>
          </w:p>
        </w:tc>
        <w:tc>
          <w:tcPr>
            <w:tcW w:w="2659" w:type="dxa"/>
            <w:vMerge w:val="restart"/>
            <w:vAlign w:val="center"/>
          </w:tcPr>
          <w:p w:rsidR="0019480B" w:rsidRDefault="0019480B" w:rsidP="0019480B">
            <w:pPr>
              <w:spacing w:line="276" w:lineRule="auto"/>
              <w:rPr>
                <w:bCs/>
                <w:sz w:val="28"/>
                <w:szCs w:val="28"/>
              </w:rPr>
            </w:pPr>
            <w:r>
              <w:rPr>
                <w:bCs/>
                <w:sz w:val="28"/>
                <w:szCs w:val="28"/>
              </w:rPr>
              <w:t>22</w:t>
            </w:r>
          </w:p>
        </w:tc>
      </w:tr>
      <w:tr w:rsidR="0019480B" w:rsidTr="0019480B">
        <w:tc>
          <w:tcPr>
            <w:tcW w:w="2093" w:type="dxa"/>
            <w:vMerge/>
          </w:tcPr>
          <w:p w:rsidR="0019480B" w:rsidRPr="0019480B" w:rsidRDefault="0019480B" w:rsidP="0019480B">
            <w:pPr>
              <w:spacing w:line="276" w:lineRule="auto"/>
              <w:jc w:val="left"/>
              <w:rPr>
                <w:sz w:val="24"/>
                <w:szCs w:val="24"/>
              </w:rPr>
            </w:pPr>
          </w:p>
        </w:tc>
        <w:tc>
          <w:tcPr>
            <w:tcW w:w="4819" w:type="dxa"/>
          </w:tcPr>
          <w:p w:rsidR="0019480B" w:rsidRPr="0019480B" w:rsidRDefault="0019480B" w:rsidP="00194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sz w:val="24"/>
                <w:szCs w:val="24"/>
              </w:rPr>
            </w:pPr>
            <w:r w:rsidRPr="0019480B">
              <w:rPr>
                <w:sz w:val="24"/>
                <w:szCs w:val="24"/>
              </w:rPr>
              <w:t>Составление словаря терминов и сокращений по теме «Доменная система имен»</w:t>
            </w:r>
          </w:p>
        </w:tc>
        <w:tc>
          <w:tcPr>
            <w:tcW w:w="2659" w:type="dxa"/>
            <w:vMerge/>
          </w:tcPr>
          <w:p w:rsidR="0019480B" w:rsidRDefault="0019480B" w:rsidP="0019480B">
            <w:pPr>
              <w:spacing w:line="276" w:lineRule="auto"/>
              <w:jc w:val="left"/>
              <w:rPr>
                <w:bCs/>
                <w:sz w:val="28"/>
                <w:szCs w:val="28"/>
              </w:rPr>
            </w:pPr>
          </w:p>
        </w:tc>
      </w:tr>
      <w:tr w:rsidR="0019480B" w:rsidTr="0019480B">
        <w:tc>
          <w:tcPr>
            <w:tcW w:w="2093" w:type="dxa"/>
            <w:vMerge/>
          </w:tcPr>
          <w:p w:rsidR="0019480B" w:rsidRPr="0019480B" w:rsidRDefault="0019480B" w:rsidP="0019480B">
            <w:pPr>
              <w:spacing w:line="276" w:lineRule="auto"/>
              <w:jc w:val="left"/>
              <w:rPr>
                <w:sz w:val="24"/>
                <w:szCs w:val="24"/>
              </w:rPr>
            </w:pPr>
          </w:p>
        </w:tc>
        <w:tc>
          <w:tcPr>
            <w:tcW w:w="4819" w:type="dxa"/>
          </w:tcPr>
          <w:p w:rsidR="0019480B" w:rsidRPr="0019480B" w:rsidRDefault="0019480B" w:rsidP="0019480B">
            <w:pPr>
              <w:pStyle w:val="3"/>
              <w:spacing w:after="0" w:line="276" w:lineRule="auto"/>
              <w:ind w:left="0"/>
              <w:rPr>
                <w:sz w:val="24"/>
                <w:szCs w:val="24"/>
              </w:rPr>
            </w:pPr>
            <w:r w:rsidRPr="0019480B">
              <w:rPr>
                <w:sz w:val="24"/>
                <w:szCs w:val="24"/>
              </w:rPr>
              <w:t>Подготовка опорных конспектов по темам «Примеры создания сервера и клиента почтовых ящиков», «Структуры и функции д</w:t>
            </w:r>
            <w:r>
              <w:rPr>
                <w:sz w:val="24"/>
                <w:szCs w:val="24"/>
              </w:rPr>
              <w:t>ля работы с сетевыми ресурсами»</w:t>
            </w:r>
          </w:p>
        </w:tc>
        <w:tc>
          <w:tcPr>
            <w:tcW w:w="2659" w:type="dxa"/>
            <w:vMerge/>
          </w:tcPr>
          <w:p w:rsidR="0019480B" w:rsidRDefault="0019480B" w:rsidP="0019480B">
            <w:pPr>
              <w:spacing w:line="276" w:lineRule="auto"/>
              <w:jc w:val="left"/>
              <w:rPr>
                <w:bCs/>
                <w:sz w:val="28"/>
                <w:szCs w:val="28"/>
              </w:rPr>
            </w:pPr>
          </w:p>
        </w:tc>
      </w:tr>
      <w:tr w:rsidR="0019480B" w:rsidTr="0019480B">
        <w:tc>
          <w:tcPr>
            <w:tcW w:w="2093" w:type="dxa"/>
            <w:vMerge/>
          </w:tcPr>
          <w:p w:rsidR="0019480B" w:rsidRPr="0019480B" w:rsidRDefault="0019480B" w:rsidP="0019480B">
            <w:pPr>
              <w:spacing w:line="276" w:lineRule="auto"/>
              <w:jc w:val="left"/>
              <w:rPr>
                <w:sz w:val="24"/>
                <w:szCs w:val="24"/>
              </w:rPr>
            </w:pPr>
          </w:p>
        </w:tc>
        <w:tc>
          <w:tcPr>
            <w:tcW w:w="4819" w:type="dxa"/>
          </w:tcPr>
          <w:p w:rsidR="0019480B" w:rsidRPr="0019480B" w:rsidRDefault="0019480B" w:rsidP="0019480B">
            <w:pPr>
              <w:pStyle w:val="3"/>
              <w:spacing w:after="0" w:line="276" w:lineRule="auto"/>
              <w:ind w:left="0"/>
              <w:rPr>
                <w:sz w:val="24"/>
                <w:szCs w:val="24"/>
              </w:rPr>
            </w:pPr>
            <w:r w:rsidRPr="0019480B">
              <w:rPr>
                <w:sz w:val="24"/>
                <w:szCs w:val="24"/>
              </w:rPr>
              <w:t>Подготовка презентации по теме</w:t>
            </w:r>
            <w:r>
              <w:rPr>
                <w:sz w:val="24"/>
                <w:szCs w:val="24"/>
              </w:rPr>
              <w:t xml:space="preserve"> «Протоколы прикладного уровня»</w:t>
            </w:r>
          </w:p>
        </w:tc>
        <w:tc>
          <w:tcPr>
            <w:tcW w:w="2659" w:type="dxa"/>
            <w:vMerge/>
          </w:tcPr>
          <w:p w:rsidR="0019480B" w:rsidRDefault="0019480B" w:rsidP="0019480B">
            <w:pPr>
              <w:spacing w:line="276" w:lineRule="auto"/>
              <w:jc w:val="left"/>
              <w:rPr>
                <w:bCs/>
                <w:sz w:val="28"/>
                <w:szCs w:val="28"/>
              </w:rPr>
            </w:pPr>
          </w:p>
        </w:tc>
      </w:tr>
      <w:tr w:rsidR="0019480B" w:rsidTr="0019480B">
        <w:tc>
          <w:tcPr>
            <w:tcW w:w="2093" w:type="dxa"/>
            <w:vMerge/>
          </w:tcPr>
          <w:p w:rsidR="0019480B" w:rsidRPr="0019480B" w:rsidRDefault="0019480B" w:rsidP="0019480B">
            <w:pPr>
              <w:spacing w:line="276" w:lineRule="auto"/>
              <w:jc w:val="left"/>
              <w:rPr>
                <w:sz w:val="24"/>
                <w:szCs w:val="24"/>
              </w:rPr>
            </w:pPr>
          </w:p>
        </w:tc>
        <w:tc>
          <w:tcPr>
            <w:tcW w:w="4819" w:type="dxa"/>
          </w:tcPr>
          <w:p w:rsidR="0019480B" w:rsidRPr="0019480B" w:rsidRDefault="0019480B" w:rsidP="0019480B">
            <w:pPr>
              <w:pStyle w:val="3"/>
              <w:autoSpaceDE/>
              <w:autoSpaceDN/>
              <w:spacing w:after="0" w:line="276" w:lineRule="auto"/>
              <w:ind w:left="0"/>
              <w:rPr>
                <w:sz w:val="24"/>
                <w:szCs w:val="24"/>
              </w:rPr>
            </w:pPr>
            <w:r w:rsidRPr="0019480B">
              <w:rPr>
                <w:sz w:val="24"/>
                <w:szCs w:val="24"/>
              </w:rPr>
              <w:t>Подготовка презентации по теме «Ти</w:t>
            </w:r>
            <w:r>
              <w:rPr>
                <w:sz w:val="24"/>
                <w:szCs w:val="24"/>
              </w:rPr>
              <w:t>пы и примеры глобальных сетей»</w:t>
            </w:r>
          </w:p>
        </w:tc>
        <w:tc>
          <w:tcPr>
            <w:tcW w:w="2659" w:type="dxa"/>
            <w:vMerge/>
          </w:tcPr>
          <w:p w:rsidR="0019480B" w:rsidRDefault="0019480B" w:rsidP="0019480B">
            <w:pPr>
              <w:spacing w:line="276" w:lineRule="auto"/>
              <w:jc w:val="left"/>
              <w:rPr>
                <w:bCs/>
                <w:sz w:val="28"/>
                <w:szCs w:val="28"/>
              </w:rPr>
            </w:pPr>
          </w:p>
        </w:tc>
      </w:tr>
      <w:tr w:rsidR="0019480B" w:rsidTr="0019480B">
        <w:tc>
          <w:tcPr>
            <w:tcW w:w="2093" w:type="dxa"/>
            <w:vMerge/>
          </w:tcPr>
          <w:p w:rsidR="0019480B" w:rsidRDefault="0019480B" w:rsidP="0019480B">
            <w:pPr>
              <w:spacing w:line="276" w:lineRule="auto"/>
              <w:jc w:val="left"/>
              <w:rPr>
                <w:bCs/>
                <w:sz w:val="28"/>
                <w:szCs w:val="28"/>
              </w:rPr>
            </w:pPr>
          </w:p>
        </w:tc>
        <w:tc>
          <w:tcPr>
            <w:tcW w:w="4819" w:type="dxa"/>
          </w:tcPr>
          <w:p w:rsidR="0019480B" w:rsidRDefault="0019480B" w:rsidP="0019480B">
            <w:pPr>
              <w:pStyle w:val="3"/>
              <w:autoSpaceDE/>
              <w:autoSpaceDN/>
              <w:spacing w:after="0" w:line="276" w:lineRule="auto"/>
              <w:ind w:left="0"/>
              <w:rPr>
                <w:bCs/>
                <w:sz w:val="28"/>
                <w:szCs w:val="28"/>
              </w:rPr>
            </w:pPr>
            <w:r w:rsidRPr="0019480B">
              <w:rPr>
                <w:sz w:val="24"/>
                <w:szCs w:val="24"/>
              </w:rPr>
              <w:t>Подготовка доклада по теме «</w:t>
            </w:r>
            <w:r w:rsidRPr="0019480B">
              <w:rPr>
                <w:bCs/>
                <w:iCs/>
                <w:sz w:val="24"/>
                <w:szCs w:val="24"/>
              </w:rPr>
              <w:t xml:space="preserve">Устройства </w:t>
            </w:r>
            <w:r w:rsidRPr="0019480B">
              <w:rPr>
                <w:bCs/>
                <w:iCs/>
                <w:sz w:val="24"/>
                <w:szCs w:val="24"/>
                <w:lang w:val="en-US"/>
              </w:rPr>
              <w:t>DSU</w:t>
            </w:r>
            <w:r w:rsidRPr="0019480B">
              <w:rPr>
                <w:bCs/>
                <w:iCs/>
                <w:sz w:val="24"/>
                <w:szCs w:val="24"/>
              </w:rPr>
              <w:t>/</w:t>
            </w:r>
            <w:r w:rsidRPr="0019480B">
              <w:rPr>
                <w:bCs/>
                <w:iCs/>
                <w:sz w:val="24"/>
                <w:szCs w:val="24"/>
                <w:lang w:val="en-US"/>
              </w:rPr>
              <w:t>CSU</w:t>
            </w:r>
            <w:r w:rsidRPr="0019480B">
              <w:rPr>
                <w:bCs/>
                <w:iCs/>
                <w:sz w:val="24"/>
                <w:szCs w:val="24"/>
              </w:rPr>
              <w:t xml:space="preserve"> для под</w:t>
            </w:r>
            <w:r>
              <w:rPr>
                <w:bCs/>
                <w:iCs/>
                <w:sz w:val="24"/>
                <w:szCs w:val="24"/>
              </w:rPr>
              <w:t>ключения к выделенному каналу»</w:t>
            </w:r>
          </w:p>
        </w:tc>
        <w:tc>
          <w:tcPr>
            <w:tcW w:w="2659" w:type="dxa"/>
            <w:vMerge/>
          </w:tcPr>
          <w:p w:rsidR="0019480B" w:rsidRDefault="0019480B" w:rsidP="0019480B">
            <w:pPr>
              <w:spacing w:line="276" w:lineRule="auto"/>
              <w:jc w:val="left"/>
              <w:rPr>
                <w:bCs/>
                <w:sz w:val="28"/>
                <w:szCs w:val="28"/>
              </w:rPr>
            </w:pPr>
          </w:p>
        </w:tc>
      </w:tr>
      <w:tr w:rsidR="0019480B" w:rsidTr="0019480B">
        <w:tc>
          <w:tcPr>
            <w:tcW w:w="2093" w:type="dxa"/>
            <w:vMerge/>
          </w:tcPr>
          <w:p w:rsidR="0019480B" w:rsidRDefault="0019480B" w:rsidP="0019480B">
            <w:pPr>
              <w:spacing w:line="276" w:lineRule="auto"/>
              <w:jc w:val="left"/>
              <w:rPr>
                <w:bCs/>
                <w:sz w:val="28"/>
                <w:szCs w:val="28"/>
              </w:rPr>
            </w:pPr>
          </w:p>
        </w:tc>
        <w:tc>
          <w:tcPr>
            <w:tcW w:w="4819" w:type="dxa"/>
          </w:tcPr>
          <w:p w:rsidR="0019480B" w:rsidRDefault="0019480B" w:rsidP="0019480B">
            <w:pPr>
              <w:pStyle w:val="3"/>
              <w:autoSpaceDE/>
              <w:autoSpaceDN/>
              <w:spacing w:after="0" w:line="276" w:lineRule="auto"/>
              <w:ind w:left="0"/>
              <w:rPr>
                <w:bCs/>
                <w:sz w:val="28"/>
                <w:szCs w:val="28"/>
              </w:rPr>
            </w:pPr>
            <w:r w:rsidRPr="0019480B">
              <w:rPr>
                <w:bCs/>
                <w:iCs/>
                <w:sz w:val="24"/>
                <w:szCs w:val="24"/>
              </w:rPr>
              <w:t>Подготовка сообщения «</w:t>
            </w:r>
            <w:r w:rsidRPr="0019480B">
              <w:rPr>
                <w:sz w:val="24"/>
                <w:szCs w:val="24"/>
              </w:rPr>
              <w:t>Протоколы канально</w:t>
            </w:r>
            <w:r>
              <w:rPr>
                <w:sz w:val="24"/>
                <w:szCs w:val="24"/>
              </w:rPr>
              <w:t>го уровня для выделенных линий»</w:t>
            </w:r>
          </w:p>
        </w:tc>
        <w:tc>
          <w:tcPr>
            <w:tcW w:w="2659" w:type="dxa"/>
            <w:vMerge/>
          </w:tcPr>
          <w:p w:rsidR="0019480B" w:rsidRDefault="0019480B" w:rsidP="0019480B">
            <w:pPr>
              <w:spacing w:line="276" w:lineRule="auto"/>
              <w:jc w:val="left"/>
              <w:rPr>
                <w:bCs/>
                <w:sz w:val="28"/>
                <w:szCs w:val="28"/>
              </w:rPr>
            </w:pPr>
          </w:p>
        </w:tc>
      </w:tr>
      <w:tr w:rsidR="0019480B" w:rsidTr="0019480B">
        <w:tc>
          <w:tcPr>
            <w:tcW w:w="2093" w:type="dxa"/>
            <w:vMerge/>
          </w:tcPr>
          <w:p w:rsidR="0019480B" w:rsidRDefault="0019480B" w:rsidP="0019480B">
            <w:pPr>
              <w:spacing w:line="276" w:lineRule="auto"/>
              <w:jc w:val="left"/>
              <w:rPr>
                <w:bCs/>
                <w:sz w:val="28"/>
                <w:szCs w:val="28"/>
              </w:rPr>
            </w:pPr>
          </w:p>
        </w:tc>
        <w:tc>
          <w:tcPr>
            <w:tcW w:w="4819" w:type="dxa"/>
          </w:tcPr>
          <w:p w:rsidR="0019480B" w:rsidRDefault="0019480B" w:rsidP="0019480B">
            <w:pPr>
              <w:pStyle w:val="3"/>
              <w:autoSpaceDE/>
              <w:autoSpaceDN/>
              <w:spacing w:after="0" w:line="276" w:lineRule="auto"/>
              <w:ind w:left="0"/>
              <w:rPr>
                <w:bCs/>
                <w:sz w:val="28"/>
                <w:szCs w:val="28"/>
              </w:rPr>
            </w:pPr>
            <w:r w:rsidRPr="0019480B">
              <w:rPr>
                <w:sz w:val="24"/>
                <w:szCs w:val="24"/>
              </w:rPr>
              <w:t>Выполнение опорного конспекта «</w:t>
            </w:r>
            <w:r w:rsidRPr="0019480B">
              <w:rPr>
                <w:bCs/>
                <w:iCs/>
                <w:sz w:val="24"/>
                <w:szCs w:val="24"/>
              </w:rPr>
              <w:t>Приме</w:t>
            </w:r>
            <w:r>
              <w:rPr>
                <w:bCs/>
                <w:iCs/>
                <w:sz w:val="24"/>
                <w:szCs w:val="24"/>
              </w:rPr>
              <w:t>нение цифровых первичных сетей»</w:t>
            </w:r>
          </w:p>
        </w:tc>
        <w:tc>
          <w:tcPr>
            <w:tcW w:w="2659" w:type="dxa"/>
            <w:vMerge/>
          </w:tcPr>
          <w:p w:rsidR="0019480B" w:rsidRDefault="0019480B" w:rsidP="0019480B">
            <w:pPr>
              <w:spacing w:line="276" w:lineRule="auto"/>
              <w:jc w:val="left"/>
              <w:rPr>
                <w:bCs/>
                <w:sz w:val="28"/>
                <w:szCs w:val="28"/>
              </w:rPr>
            </w:pPr>
          </w:p>
        </w:tc>
      </w:tr>
      <w:tr w:rsidR="0019480B" w:rsidTr="0019480B">
        <w:tc>
          <w:tcPr>
            <w:tcW w:w="2093" w:type="dxa"/>
            <w:vMerge/>
          </w:tcPr>
          <w:p w:rsidR="0019480B" w:rsidRDefault="0019480B" w:rsidP="0019480B">
            <w:pPr>
              <w:spacing w:line="276" w:lineRule="auto"/>
              <w:jc w:val="left"/>
              <w:rPr>
                <w:bCs/>
                <w:sz w:val="28"/>
                <w:szCs w:val="28"/>
              </w:rPr>
            </w:pPr>
          </w:p>
        </w:tc>
        <w:tc>
          <w:tcPr>
            <w:tcW w:w="4819" w:type="dxa"/>
          </w:tcPr>
          <w:p w:rsidR="0019480B" w:rsidRDefault="0019480B" w:rsidP="0019480B">
            <w:pPr>
              <w:spacing w:line="276" w:lineRule="auto"/>
              <w:jc w:val="left"/>
              <w:rPr>
                <w:bCs/>
                <w:sz w:val="28"/>
                <w:szCs w:val="28"/>
              </w:rPr>
            </w:pPr>
            <w:r w:rsidRPr="0019480B">
              <w:rPr>
                <w:sz w:val="24"/>
                <w:szCs w:val="24"/>
              </w:rPr>
              <w:t>Решение задач по теме «Адресация в IP-сетях», «Алгоритм поиска маршрута в таблице маршрутизации»</w:t>
            </w:r>
          </w:p>
        </w:tc>
        <w:tc>
          <w:tcPr>
            <w:tcW w:w="2659" w:type="dxa"/>
            <w:vMerge/>
          </w:tcPr>
          <w:p w:rsidR="0019480B" w:rsidRDefault="0019480B" w:rsidP="0019480B">
            <w:pPr>
              <w:spacing w:line="276" w:lineRule="auto"/>
              <w:jc w:val="left"/>
              <w:rPr>
                <w:bCs/>
                <w:sz w:val="28"/>
                <w:szCs w:val="28"/>
              </w:rPr>
            </w:pPr>
          </w:p>
        </w:tc>
      </w:tr>
    </w:tbl>
    <w:p w:rsidR="0019480B" w:rsidRPr="0019480B" w:rsidRDefault="0019480B" w:rsidP="0019480B">
      <w:pPr>
        <w:spacing w:line="360" w:lineRule="auto"/>
        <w:jc w:val="left"/>
        <w:rPr>
          <w:bCs/>
          <w:sz w:val="28"/>
          <w:szCs w:val="28"/>
        </w:rPr>
      </w:pPr>
    </w:p>
    <w:p w:rsidR="0019480B" w:rsidRDefault="0019480B">
      <w:pPr>
        <w:rPr>
          <w:b/>
          <w:sz w:val="28"/>
          <w:szCs w:val="28"/>
        </w:rPr>
      </w:pPr>
      <w:r>
        <w:rPr>
          <w:b/>
          <w:sz w:val="28"/>
          <w:szCs w:val="28"/>
        </w:rPr>
        <w:br w:type="page"/>
      </w:r>
    </w:p>
    <w:p w:rsidR="00D72460" w:rsidRDefault="0019480B" w:rsidP="00D72460">
      <w:pPr>
        <w:spacing w:line="360" w:lineRule="auto"/>
        <w:rPr>
          <w:b/>
          <w:sz w:val="28"/>
          <w:szCs w:val="28"/>
        </w:rPr>
      </w:pPr>
      <w:r w:rsidRPr="0019480B">
        <w:rPr>
          <w:b/>
          <w:sz w:val="28"/>
          <w:szCs w:val="28"/>
        </w:rPr>
        <w:t xml:space="preserve">МЕТОДИЧЕСКИЕ РЕКОМЕНДАЦИИ ПО ВЫПОЛНЕНИЮ </w:t>
      </w:r>
      <w:r w:rsidR="00D72460">
        <w:rPr>
          <w:b/>
          <w:sz w:val="28"/>
          <w:szCs w:val="28"/>
        </w:rPr>
        <w:t>В</w:t>
      </w:r>
      <w:r w:rsidRPr="0019480B">
        <w:rPr>
          <w:b/>
          <w:sz w:val="28"/>
          <w:szCs w:val="28"/>
        </w:rPr>
        <w:t xml:space="preserve">НЕАУДИТОРНОЙ САМОСТОЯТЕЛЬНОЙ РАБОТЫ </w:t>
      </w:r>
    </w:p>
    <w:p w:rsidR="00D72460" w:rsidRDefault="00D72460" w:rsidP="00D72460">
      <w:pPr>
        <w:spacing w:line="360" w:lineRule="auto"/>
        <w:ind w:firstLine="851"/>
        <w:jc w:val="left"/>
        <w:rPr>
          <w:i/>
          <w:sz w:val="28"/>
          <w:szCs w:val="28"/>
        </w:rPr>
      </w:pPr>
    </w:p>
    <w:p w:rsidR="00D72460" w:rsidRDefault="00D72460" w:rsidP="00D72460">
      <w:pPr>
        <w:spacing w:line="360" w:lineRule="auto"/>
        <w:ind w:firstLine="851"/>
        <w:jc w:val="left"/>
        <w:rPr>
          <w:sz w:val="28"/>
          <w:szCs w:val="28"/>
        </w:rPr>
      </w:pPr>
      <w:r w:rsidRPr="00D72460">
        <w:rPr>
          <w:i/>
          <w:sz w:val="28"/>
          <w:szCs w:val="28"/>
        </w:rPr>
        <w:t>Подготовка к лекциям</w:t>
      </w:r>
      <w:r w:rsidRPr="00D72460">
        <w:rPr>
          <w:sz w:val="28"/>
          <w:szCs w:val="28"/>
        </w:rPr>
        <w:t xml:space="preserve"> </w:t>
      </w:r>
    </w:p>
    <w:p w:rsidR="00D72460" w:rsidRDefault="00D72460" w:rsidP="00D72460">
      <w:pPr>
        <w:spacing w:line="360" w:lineRule="auto"/>
        <w:ind w:firstLine="851"/>
        <w:jc w:val="both"/>
        <w:rPr>
          <w:sz w:val="28"/>
          <w:szCs w:val="28"/>
        </w:rPr>
      </w:pPr>
      <w:r w:rsidRPr="00D72460">
        <w:rPr>
          <w:sz w:val="28"/>
          <w:szCs w:val="28"/>
        </w:rPr>
        <w:t xml:space="preserve">Главное в период подготовки к лекционным занятиям – научиться методам самостоятельного умственного труда, сознательно развивать свои творческие способности и овладевать навыками творческой работы. Для этого необходимо строго соблюдать дисциплину учебы и поведения. Четкое планирование своего рабочего времени и отдыха является необходимым условием для успешной самостоятельной работы. В основу его нужно положить рабочие программы изучаемых в семестре дисциплин. Ежедневной учебной работе студенту следует уделять 9–10 часов своего времени, т.е. при шести часах аудиторных занятий самостоятельной работе необходимо отводить 3–4 часа. Каждому студенту следует составлять еженедельный и семестровый планы работы, а также план на каждый рабочий день. С вечера всегда надо распределять работу на завтрашний день. В конце каждого дня целесообразно подводить итог работы: тщательно проверить, все ли выполнено по намеченному плану, не было ли каких-либо отступлений, а если были, по какой причине это произошло.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w:t>
      </w:r>
    </w:p>
    <w:p w:rsidR="00D72460" w:rsidRPr="00D72460" w:rsidRDefault="00D72460" w:rsidP="00D72460">
      <w:pPr>
        <w:spacing w:line="360" w:lineRule="auto"/>
        <w:ind w:firstLine="851"/>
        <w:jc w:val="both"/>
        <w:rPr>
          <w:i/>
          <w:sz w:val="28"/>
          <w:szCs w:val="28"/>
        </w:rPr>
      </w:pPr>
      <w:r w:rsidRPr="00D72460">
        <w:rPr>
          <w:i/>
          <w:sz w:val="28"/>
          <w:szCs w:val="28"/>
        </w:rPr>
        <w:t xml:space="preserve">Самостоятельная работа на лекции </w:t>
      </w:r>
    </w:p>
    <w:p w:rsidR="00D72460" w:rsidRDefault="00D72460" w:rsidP="00D72460">
      <w:pPr>
        <w:spacing w:line="360" w:lineRule="auto"/>
        <w:ind w:firstLine="851"/>
        <w:jc w:val="both"/>
        <w:rPr>
          <w:sz w:val="28"/>
          <w:szCs w:val="28"/>
        </w:rPr>
      </w:pPr>
      <w:r w:rsidRPr="00D72460">
        <w:rPr>
          <w:sz w:val="28"/>
          <w:szCs w:val="28"/>
        </w:rPr>
        <w:t>Слушание и запись лекций – сложный вид вузовской аудиторной работы. Внимательное слушание и конспектирование лекций предполагает интенсивную умственную деятельность студента. Краткие записи лекций, их конспектирование помогает усвоить учебный материал. Конспект является полезным тогда, когда записано самое существенное, основное и сделано это самим студентом. Не надо стремиться записать дословно всю лекцию. Такое  «конспектирование» приносит больше вреда, чем пользы. Запись лекций рекомендуется вести по возможности собственными формулировками. Желательно запись осуществлять на одной странице, а следующую оставлять для проработки учебного материала самостоятельно в домашних условиях. Конспект лекци</w:t>
      </w:r>
      <w:r>
        <w:rPr>
          <w:sz w:val="28"/>
          <w:szCs w:val="28"/>
        </w:rPr>
        <w:t>и</w:t>
      </w:r>
      <w:r w:rsidRPr="00D72460">
        <w:rPr>
          <w:sz w:val="28"/>
          <w:szCs w:val="28"/>
        </w:rPr>
        <w:t xml:space="preserve"> лучше подразделять на пункты, параграфы, соблюдая красную строку. Этому в большой степени будут способствовать пункты плана лекции, предложенные преподавателям. Принципиальные места, определения, формулы и другое следует сопровождать замечаниями «важно», «особо важно», «хорошо запомнить» и т.п. Можно делать это и с помощью разноцветных маркеров или ручек. Лучше если они будут собственными, чтобы не приходилось пр</w:t>
      </w:r>
      <w:r>
        <w:rPr>
          <w:sz w:val="28"/>
          <w:szCs w:val="28"/>
        </w:rPr>
        <w:t>о</w:t>
      </w:r>
      <w:r w:rsidRPr="00D72460">
        <w:rPr>
          <w:sz w:val="28"/>
          <w:szCs w:val="28"/>
        </w:rPr>
        <w:t xml:space="preserve">сить их у однокурсников и тем самым не отвлекать их во время лекции. Целесообразно разработать </w:t>
      </w:r>
      <w:proofErr w:type="gramStart"/>
      <w:r w:rsidRPr="00D72460">
        <w:rPr>
          <w:sz w:val="28"/>
          <w:szCs w:val="28"/>
        </w:rPr>
        <w:t>собственную</w:t>
      </w:r>
      <w:proofErr w:type="gramEnd"/>
      <w:r w:rsidRPr="00D72460">
        <w:rPr>
          <w:sz w:val="28"/>
          <w:szCs w:val="28"/>
        </w:rPr>
        <w:t xml:space="preserve"> «</w:t>
      </w:r>
      <w:proofErr w:type="spellStart"/>
      <w:r w:rsidRPr="00D72460">
        <w:rPr>
          <w:sz w:val="28"/>
          <w:szCs w:val="28"/>
        </w:rPr>
        <w:t>маркографию</w:t>
      </w:r>
      <w:proofErr w:type="spellEnd"/>
      <w:r w:rsidRPr="00D72460">
        <w:rPr>
          <w:sz w:val="28"/>
          <w:szCs w:val="28"/>
        </w:rPr>
        <w:t xml:space="preserve">» (значки, символы), сокращения слов. Не лишним будет и изучение основ стенографии. 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знаниями. </w:t>
      </w:r>
    </w:p>
    <w:p w:rsidR="00D72460" w:rsidRPr="00D72460" w:rsidRDefault="00D72460" w:rsidP="00D72460">
      <w:pPr>
        <w:spacing w:line="360" w:lineRule="auto"/>
        <w:ind w:firstLine="851"/>
        <w:jc w:val="both"/>
        <w:rPr>
          <w:i/>
          <w:sz w:val="28"/>
          <w:szCs w:val="28"/>
        </w:rPr>
      </w:pPr>
      <w:r w:rsidRPr="00D72460">
        <w:rPr>
          <w:i/>
          <w:sz w:val="28"/>
          <w:szCs w:val="28"/>
        </w:rPr>
        <w:t xml:space="preserve">Подготовка к семинарским занятиям </w:t>
      </w:r>
    </w:p>
    <w:p w:rsidR="00D72460" w:rsidRDefault="00D72460" w:rsidP="00D72460">
      <w:pPr>
        <w:spacing w:line="360" w:lineRule="auto"/>
        <w:ind w:firstLine="851"/>
        <w:jc w:val="both"/>
        <w:rPr>
          <w:sz w:val="28"/>
          <w:szCs w:val="28"/>
        </w:rPr>
      </w:pPr>
      <w:r w:rsidRPr="00D72460">
        <w:rPr>
          <w:sz w:val="28"/>
          <w:szCs w:val="28"/>
        </w:rPr>
        <w:t xml:space="preserve">Подготовку к каждому семинарскому занятию каждый студент должен начать с ознакомления с планом семинарского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w:t>
      </w:r>
      <w:proofErr w:type="gramStart"/>
      <w:r w:rsidRPr="00D72460">
        <w:rPr>
          <w:sz w:val="28"/>
          <w:szCs w:val="28"/>
        </w:rPr>
        <w:t>рекомендованную</w:t>
      </w:r>
      <w:proofErr w:type="gramEnd"/>
      <w:r w:rsidRPr="00D72460">
        <w:rPr>
          <w:sz w:val="28"/>
          <w:szCs w:val="28"/>
        </w:rPr>
        <w:t xml:space="preserve"> к данной теме. На основе индивидуальных предпочтений студенту необходимо самостоятельно выбрать тему доклада по проблеме семинара и по возможности подготовить по нему презентацию. Если программой дисциплины предусмотрено выполнение практического задания, то его необходимо выполнить с учетом предложенной инструкции (устно или 10 письменно). Все новые понятия по изучаемой теме необходимо выучить наизусть и внести в глоссарий, который целесообразно вести с самого начала изучения курса. Результат такой работы должен проявиться в способности студента свободно ответить на теоретические вопросы семинара, его выступлении и участии в коллективном обсуждении вопросов изучаемой темы, правильном выполнении практических заданий и контрольных работ. </w:t>
      </w:r>
    </w:p>
    <w:p w:rsidR="00D72460" w:rsidRPr="00D72460" w:rsidRDefault="00D72460" w:rsidP="00D72460">
      <w:pPr>
        <w:spacing w:line="360" w:lineRule="auto"/>
        <w:ind w:firstLine="851"/>
        <w:jc w:val="both"/>
        <w:rPr>
          <w:i/>
          <w:sz w:val="28"/>
          <w:szCs w:val="28"/>
        </w:rPr>
      </w:pPr>
      <w:r w:rsidRPr="00D72460">
        <w:rPr>
          <w:i/>
          <w:sz w:val="28"/>
          <w:szCs w:val="28"/>
        </w:rPr>
        <w:t xml:space="preserve">Структура семинара </w:t>
      </w:r>
    </w:p>
    <w:p w:rsidR="00D72460" w:rsidRDefault="00D72460" w:rsidP="00D72460">
      <w:pPr>
        <w:spacing w:line="360" w:lineRule="auto"/>
        <w:ind w:firstLine="851"/>
        <w:jc w:val="both"/>
        <w:rPr>
          <w:sz w:val="28"/>
          <w:szCs w:val="28"/>
        </w:rPr>
      </w:pPr>
      <w:r w:rsidRPr="00D72460">
        <w:rPr>
          <w:sz w:val="28"/>
          <w:szCs w:val="28"/>
        </w:rPr>
        <w:t>В зависимости от содержания и количества отведенного времени на изучение каждой темы семинарское занятие может состоять из четырех-пяти частей:</w:t>
      </w:r>
    </w:p>
    <w:p w:rsidR="00D72460" w:rsidRDefault="00D72460" w:rsidP="00D72460">
      <w:pPr>
        <w:spacing w:line="360" w:lineRule="auto"/>
        <w:ind w:firstLine="851"/>
        <w:jc w:val="both"/>
        <w:rPr>
          <w:sz w:val="28"/>
          <w:szCs w:val="28"/>
        </w:rPr>
      </w:pPr>
      <w:r w:rsidRPr="00D72460">
        <w:rPr>
          <w:sz w:val="28"/>
          <w:szCs w:val="28"/>
        </w:rPr>
        <w:t xml:space="preserve">1. Обсуждение теоретических вопросов, определенных программой дисциплины. </w:t>
      </w:r>
    </w:p>
    <w:p w:rsidR="00D72460" w:rsidRDefault="00D72460" w:rsidP="00D72460">
      <w:pPr>
        <w:spacing w:line="360" w:lineRule="auto"/>
        <w:ind w:firstLine="851"/>
        <w:jc w:val="both"/>
        <w:rPr>
          <w:sz w:val="28"/>
          <w:szCs w:val="28"/>
        </w:rPr>
      </w:pPr>
      <w:r w:rsidRPr="00D72460">
        <w:rPr>
          <w:sz w:val="28"/>
          <w:szCs w:val="28"/>
        </w:rPr>
        <w:t xml:space="preserve">2. Доклад и/ или выступление с презентациями по проблеме семинара. </w:t>
      </w:r>
    </w:p>
    <w:p w:rsidR="00D72460" w:rsidRDefault="00D72460" w:rsidP="00D72460">
      <w:pPr>
        <w:spacing w:line="360" w:lineRule="auto"/>
        <w:ind w:firstLine="851"/>
        <w:jc w:val="both"/>
        <w:rPr>
          <w:sz w:val="28"/>
          <w:szCs w:val="28"/>
        </w:rPr>
      </w:pPr>
      <w:r w:rsidRPr="00D72460">
        <w:rPr>
          <w:sz w:val="28"/>
          <w:szCs w:val="28"/>
        </w:rPr>
        <w:t xml:space="preserve">3. Обсуждение выступлений по теме – дискуссия. </w:t>
      </w:r>
    </w:p>
    <w:p w:rsidR="00D72460" w:rsidRDefault="00D72460" w:rsidP="00D72460">
      <w:pPr>
        <w:spacing w:line="360" w:lineRule="auto"/>
        <w:ind w:firstLine="851"/>
        <w:jc w:val="both"/>
        <w:rPr>
          <w:sz w:val="28"/>
          <w:szCs w:val="28"/>
        </w:rPr>
      </w:pPr>
      <w:r w:rsidRPr="00D72460">
        <w:rPr>
          <w:sz w:val="28"/>
          <w:szCs w:val="28"/>
        </w:rPr>
        <w:t xml:space="preserve">4. Выполнение практического задания с последующим разбором полученных результатов или обсуждение практического задания, выполненного дома, если это предусмотрено программой. </w:t>
      </w:r>
    </w:p>
    <w:p w:rsidR="00D72460" w:rsidRDefault="00D72460" w:rsidP="00D72460">
      <w:pPr>
        <w:spacing w:line="360" w:lineRule="auto"/>
        <w:ind w:firstLine="851"/>
        <w:jc w:val="both"/>
        <w:rPr>
          <w:sz w:val="28"/>
          <w:szCs w:val="28"/>
        </w:rPr>
      </w:pPr>
      <w:r w:rsidRPr="00D72460">
        <w:rPr>
          <w:sz w:val="28"/>
          <w:szCs w:val="28"/>
        </w:rPr>
        <w:t xml:space="preserve">5. Подведение итогов занятия. </w:t>
      </w:r>
    </w:p>
    <w:p w:rsidR="00D72460" w:rsidRDefault="00D72460" w:rsidP="00D72460">
      <w:pPr>
        <w:spacing w:line="360" w:lineRule="auto"/>
        <w:ind w:firstLine="851"/>
        <w:jc w:val="both"/>
        <w:rPr>
          <w:sz w:val="28"/>
          <w:szCs w:val="28"/>
        </w:rPr>
      </w:pPr>
      <w:r w:rsidRPr="00D72460">
        <w:rPr>
          <w:sz w:val="28"/>
          <w:szCs w:val="28"/>
        </w:rPr>
        <w:t xml:space="preserve">Первая часть – обсуждение теоретических вопросов - проводится в виде фронтальной беседы со всей группой и включает выборочную проверку преподавателем теоретических знаний студентов. Примерная продолжительность — до 15 минут. </w:t>
      </w:r>
    </w:p>
    <w:p w:rsidR="00D72460" w:rsidRDefault="00D72460" w:rsidP="00D72460">
      <w:pPr>
        <w:spacing w:line="360" w:lineRule="auto"/>
        <w:ind w:firstLine="851"/>
        <w:jc w:val="both"/>
        <w:rPr>
          <w:sz w:val="28"/>
          <w:szCs w:val="28"/>
        </w:rPr>
      </w:pPr>
      <w:r w:rsidRPr="00D72460">
        <w:rPr>
          <w:sz w:val="28"/>
          <w:szCs w:val="28"/>
        </w:rPr>
        <w:t xml:space="preserve">Вторая часть — выступление студентов с докладами, которые должны сопровождаться презентациями с целью усиления наглядности восприятия, по одному из вопросов семинарского занятия. Обязательный элемент доклада – представление и анализ статистических данных, обоснование социальных последствий любого экономического факта, явления или процесса. Примерная продолжительность — 20-25 минут. </w:t>
      </w:r>
    </w:p>
    <w:p w:rsidR="00D72460" w:rsidRDefault="00D72460" w:rsidP="00D72460">
      <w:pPr>
        <w:spacing w:line="360" w:lineRule="auto"/>
        <w:ind w:firstLine="851"/>
        <w:jc w:val="both"/>
        <w:rPr>
          <w:sz w:val="28"/>
          <w:szCs w:val="28"/>
        </w:rPr>
      </w:pPr>
      <w:r w:rsidRPr="00D72460">
        <w:rPr>
          <w:sz w:val="28"/>
          <w:szCs w:val="28"/>
        </w:rPr>
        <w:t xml:space="preserve">После докладов следует их обсуждение – дискуссия. В ходе этого этапа семинарского занятия могут быть заданы уточняющие вопросы к докладчикам. Примерная продолжительность – до 15-20 минут. Если программой предусмотрено выполнение практического задания в рамках конкретной темы, то преподавателями определяется его содержание и дается время на его выполнение, а замет идет обсуждение результатов. Если практическое задание должно было быть выполнено дома, то на семинарском занятии преподаватель проверяет его выполнение (устно или письменно). Примерная продолжительность – 15-20 минут. </w:t>
      </w:r>
    </w:p>
    <w:p w:rsidR="00D72460" w:rsidRDefault="00D72460" w:rsidP="00D72460">
      <w:pPr>
        <w:spacing w:line="360" w:lineRule="auto"/>
        <w:ind w:firstLine="851"/>
        <w:jc w:val="both"/>
        <w:rPr>
          <w:sz w:val="28"/>
          <w:szCs w:val="28"/>
        </w:rPr>
      </w:pPr>
      <w:r w:rsidRPr="00D72460">
        <w:rPr>
          <w:sz w:val="28"/>
          <w:szCs w:val="28"/>
        </w:rPr>
        <w:t xml:space="preserve">Подведением итогов заканчивается семинарское занятие. Студентам должны быть объявлены оценки за работу и даны их четкие обоснования. Примерная продолжительность — 5 минут. </w:t>
      </w:r>
    </w:p>
    <w:p w:rsidR="00D72460" w:rsidRPr="00D72460" w:rsidRDefault="00D72460" w:rsidP="00D72460">
      <w:pPr>
        <w:spacing w:line="360" w:lineRule="auto"/>
        <w:ind w:firstLine="851"/>
        <w:jc w:val="both"/>
        <w:rPr>
          <w:i/>
          <w:sz w:val="28"/>
          <w:szCs w:val="28"/>
        </w:rPr>
      </w:pPr>
      <w:r w:rsidRPr="00D72460">
        <w:rPr>
          <w:i/>
          <w:sz w:val="28"/>
          <w:szCs w:val="28"/>
        </w:rPr>
        <w:t xml:space="preserve">Работа с литературными источниками </w:t>
      </w:r>
    </w:p>
    <w:p w:rsidR="00D72460" w:rsidRDefault="00D72460" w:rsidP="00D72460">
      <w:pPr>
        <w:spacing w:line="360" w:lineRule="auto"/>
        <w:ind w:firstLine="851"/>
        <w:jc w:val="both"/>
        <w:rPr>
          <w:sz w:val="28"/>
          <w:szCs w:val="28"/>
        </w:rPr>
      </w:pPr>
      <w:r w:rsidRPr="00D72460">
        <w:rPr>
          <w:sz w:val="28"/>
          <w:szCs w:val="28"/>
        </w:rPr>
        <w:t xml:space="preserve">В процессе подготовки к семинарским занятиям,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Более глубокому раскрытию вопросов способствует знакомство с дополнительной литературой, рекомендованной преподавателем по каждой теме семинарского или практического занятия, что позволяет студентам проявить свою индивидуальность в рамках выступления на данных занятиях, выявить широкий спектр мнений по изучаемой проблеме. </w:t>
      </w:r>
    </w:p>
    <w:p w:rsidR="00D72460" w:rsidRPr="00D72460" w:rsidRDefault="00D72460" w:rsidP="00D72460">
      <w:pPr>
        <w:spacing w:line="360" w:lineRule="auto"/>
        <w:ind w:firstLine="851"/>
        <w:jc w:val="both"/>
        <w:rPr>
          <w:i/>
          <w:sz w:val="28"/>
          <w:szCs w:val="28"/>
        </w:rPr>
      </w:pPr>
      <w:r w:rsidRPr="00D72460">
        <w:rPr>
          <w:i/>
          <w:sz w:val="28"/>
          <w:szCs w:val="28"/>
        </w:rPr>
        <w:t xml:space="preserve">Подготовка презентации и доклада </w:t>
      </w:r>
    </w:p>
    <w:p w:rsidR="00D72460" w:rsidRDefault="00D72460" w:rsidP="00D72460">
      <w:pPr>
        <w:spacing w:line="360" w:lineRule="auto"/>
        <w:ind w:firstLine="851"/>
        <w:jc w:val="both"/>
        <w:rPr>
          <w:sz w:val="28"/>
          <w:szCs w:val="28"/>
        </w:rPr>
      </w:pPr>
      <w:r w:rsidRPr="00D72460">
        <w:rPr>
          <w:sz w:val="28"/>
          <w:szCs w:val="28"/>
        </w:rPr>
        <w:t xml:space="preserve">Презентация, согласно толковому словарю русского языка Д.Н. Ушакова: «… способ подачи информации, в котором присутствуют рисунки, фотографии, анимация и звук». Для подготовки презентации рекомендуется использовать: </w:t>
      </w:r>
      <w:proofErr w:type="spellStart"/>
      <w:r w:rsidRPr="00D72460">
        <w:rPr>
          <w:sz w:val="28"/>
          <w:szCs w:val="28"/>
        </w:rPr>
        <w:t>PowerPoint</w:t>
      </w:r>
      <w:proofErr w:type="spellEnd"/>
      <w:r w:rsidRPr="00D72460">
        <w:rPr>
          <w:sz w:val="28"/>
          <w:szCs w:val="28"/>
        </w:rPr>
        <w:t xml:space="preserve">, MS </w:t>
      </w:r>
      <w:proofErr w:type="spellStart"/>
      <w:r w:rsidRPr="00D72460">
        <w:rPr>
          <w:sz w:val="28"/>
          <w:szCs w:val="28"/>
        </w:rPr>
        <w:t>Word</w:t>
      </w:r>
      <w:proofErr w:type="spellEnd"/>
      <w:r w:rsidRPr="00D72460">
        <w:rPr>
          <w:sz w:val="28"/>
          <w:szCs w:val="28"/>
        </w:rPr>
        <w:t xml:space="preserve">, </w:t>
      </w:r>
      <w:proofErr w:type="spellStart"/>
      <w:r w:rsidRPr="00D72460">
        <w:rPr>
          <w:sz w:val="28"/>
          <w:szCs w:val="28"/>
        </w:rPr>
        <w:t>Acrobat</w:t>
      </w:r>
      <w:proofErr w:type="spellEnd"/>
      <w:r w:rsidRPr="00D72460">
        <w:rPr>
          <w:sz w:val="28"/>
          <w:szCs w:val="28"/>
        </w:rPr>
        <w:t xml:space="preserve"> </w:t>
      </w:r>
      <w:proofErr w:type="spellStart"/>
      <w:r w:rsidRPr="00D72460">
        <w:rPr>
          <w:sz w:val="28"/>
          <w:szCs w:val="28"/>
        </w:rPr>
        <w:t>Reader</w:t>
      </w:r>
      <w:proofErr w:type="spellEnd"/>
      <w:r w:rsidRPr="00D72460">
        <w:rPr>
          <w:sz w:val="28"/>
          <w:szCs w:val="28"/>
        </w:rPr>
        <w:t xml:space="preserve">, </w:t>
      </w:r>
      <w:proofErr w:type="spellStart"/>
      <w:r w:rsidRPr="00D72460">
        <w:rPr>
          <w:sz w:val="28"/>
          <w:szCs w:val="28"/>
        </w:rPr>
        <w:t>LaTeX-овский</w:t>
      </w:r>
      <w:proofErr w:type="spellEnd"/>
      <w:r w:rsidRPr="00D72460">
        <w:rPr>
          <w:sz w:val="28"/>
          <w:szCs w:val="28"/>
        </w:rPr>
        <w:t xml:space="preserve"> пакет </w:t>
      </w:r>
      <w:proofErr w:type="spellStart"/>
      <w:r w:rsidRPr="00D72460">
        <w:rPr>
          <w:sz w:val="28"/>
          <w:szCs w:val="28"/>
        </w:rPr>
        <w:t>beamer</w:t>
      </w:r>
      <w:proofErr w:type="spellEnd"/>
      <w:r w:rsidRPr="00D72460">
        <w:rPr>
          <w:sz w:val="28"/>
          <w:szCs w:val="28"/>
        </w:rPr>
        <w:t xml:space="preserve">. Самая простая программа для создания презентаций – </w:t>
      </w:r>
      <w:proofErr w:type="spellStart"/>
      <w:r w:rsidRPr="00D72460">
        <w:rPr>
          <w:sz w:val="28"/>
          <w:szCs w:val="28"/>
        </w:rPr>
        <w:t>Microsoft</w:t>
      </w:r>
      <w:proofErr w:type="spellEnd"/>
      <w:r w:rsidRPr="00D72460">
        <w:rPr>
          <w:sz w:val="28"/>
          <w:szCs w:val="28"/>
        </w:rPr>
        <w:t xml:space="preserve"> </w:t>
      </w:r>
      <w:proofErr w:type="spellStart"/>
      <w:r w:rsidRPr="00D72460">
        <w:rPr>
          <w:sz w:val="28"/>
          <w:szCs w:val="28"/>
        </w:rPr>
        <w:t>PowerPoint</w:t>
      </w:r>
      <w:proofErr w:type="spellEnd"/>
      <w:r w:rsidRPr="00D72460">
        <w:rPr>
          <w:sz w:val="28"/>
          <w:szCs w:val="28"/>
        </w:rPr>
        <w:t xml:space="preserve">. Для подготовки презентации необходимо собрать и обработать начальную информацию. Последовательность подготовки презентации: </w:t>
      </w:r>
    </w:p>
    <w:p w:rsidR="00D72460" w:rsidRDefault="00D72460" w:rsidP="00D72460">
      <w:pPr>
        <w:spacing w:line="360" w:lineRule="auto"/>
        <w:ind w:firstLine="851"/>
        <w:jc w:val="both"/>
        <w:rPr>
          <w:sz w:val="28"/>
          <w:szCs w:val="28"/>
        </w:rPr>
      </w:pPr>
      <w:r w:rsidRPr="00D72460">
        <w:rPr>
          <w:sz w:val="28"/>
          <w:szCs w:val="28"/>
        </w:rPr>
        <w:t xml:space="preserve">1. Четко сформулировать цель презентации: вы хотите свою аудиторию мотивировать, убедить, заразить какой-то идеей или просто формально отчитаться. </w:t>
      </w:r>
    </w:p>
    <w:p w:rsidR="00D72460" w:rsidRDefault="00D72460" w:rsidP="00D72460">
      <w:pPr>
        <w:spacing w:line="360" w:lineRule="auto"/>
        <w:ind w:firstLine="851"/>
        <w:jc w:val="both"/>
        <w:rPr>
          <w:sz w:val="28"/>
          <w:szCs w:val="28"/>
        </w:rPr>
      </w:pPr>
      <w:r w:rsidRPr="00D72460">
        <w:rPr>
          <w:sz w:val="28"/>
          <w:szCs w:val="28"/>
        </w:rPr>
        <w:t>2. Определить каков будет формат презентации: живое выступление (тогда, сколько будет его продолжительность) или электронная рассылка (каков будет конте</w:t>
      </w:r>
      <w:proofErr w:type="gramStart"/>
      <w:r w:rsidRPr="00D72460">
        <w:rPr>
          <w:sz w:val="28"/>
          <w:szCs w:val="28"/>
        </w:rPr>
        <w:t>кст пр</w:t>
      </w:r>
      <w:proofErr w:type="gramEnd"/>
      <w:r w:rsidRPr="00D72460">
        <w:rPr>
          <w:sz w:val="28"/>
          <w:szCs w:val="28"/>
        </w:rPr>
        <w:t xml:space="preserve">езентации). </w:t>
      </w:r>
    </w:p>
    <w:p w:rsidR="00D72460" w:rsidRDefault="00D72460" w:rsidP="00D72460">
      <w:pPr>
        <w:spacing w:line="360" w:lineRule="auto"/>
        <w:ind w:firstLine="851"/>
        <w:jc w:val="both"/>
        <w:rPr>
          <w:sz w:val="28"/>
          <w:szCs w:val="28"/>
        </w:rPr>
      </w:pPr>
      <w:r w:rsidRPr="00D72460">
        <w:rPr>
          <w:sz w:val="28"/>
          <w:szCs w:val="28"/>
        </w:rPr>
        <w:t xml:space="preserve">3. Отобрать всю содержательную часть для презентации и выстроить логическую цепочку представления. </w:t>
      </w:r>
    </w:p>
    <w:p w:rsidR="00D72460" w:rsidRDefault="00D72460" w:rsidP="00D72460">
      <w:pPr>
        <w:spacing w:line="360" w:lineRule="auto"/>
        <w:ind w:firstLine="851"/>
        <w:jc w:val="both"/>
        <w:rPr>
          <w:sz w:val="28"/>
          <w:szCs w:val="28"/>
        </w:rPr>
      </w:pPr>
      <w:r w:rsidRPr="00D72460">
        <w:rPr>
          <w:sz w:val="28"/>
          <w:szCs w:val="28"/>
        </w:rPr>
        <w:t xml:space="preserve">4. Определить ключевые моменты в содержании текста и выделить их. </w:t>
      </w:r>
    </w:p>
    <w:p w:rsidR="00D72460" w:rsidRDefault="00D72460" w:rsidP="00D72460">
      <w:pPr>
        <w:spacing w:line="360" w:lineRule="auto"/>
        <w:ind w:firstLine="851"/>
        <w:jc w:val="both"/>
        <w:rPr>
          <w:sz w:val="28"/>
          <w:szCs w:val="28"/>
        </w:rPr>
      </w:pPr>
      <w:r w:rsidRPr="00D72460">
        <w:rPr>
          <w:sz w:val="28"/>
          <w:szCs w:val="28"/>
        </w:rPr>
        <w:t xml:space="preserve">5. Определить виды визуализации (картинки) для отображения их на слайдах в соответствии с логикой, целью и спецификой материала. </w:t>
      </w:r>
    </w:p>
    <w:p w:rsidR="00D72460" w:rsidRDefault="00D72460" w:rsidP="00D72460">
      <w:pPr>
        <w:spacing w:line="360" w:lineRule="auto"/>
        <w:ind w:firstLine="851"/>
        <w:jc w:val="both"/>
        <w:rPr>
          <w:sz w:val="28"/>
          <w:szCs w:val="28"/>
        </w:rPr>
      </w:pPr>
      <w:r w:rsidRPr="00D72460">
        <w:rPr>
          <w:sz w:val="28"/>
          <w:szCs w:val="28"/>
        </w:rPr>
        <w:t xml:space="preserve">6. Подобрать дизайн и форматировать слайды (количество картинок и текста, их расположение, цвет и размер). </w:t>
      </w:r>
    </w:p>
    <w:p w:rsidR="00D72460" w:rsidRDefault="00D72460" w:rsidP="00D72460">
      <w:pPr>
        <w:spacing w:line="360" w:lineRule="auto"/>
        <w:ind w:firstLine="851"/>
        <w:jc w:val="both"/>
        <w:rPr>
          <w:sz w:val="28"/>
          <w:szCs w:val="28"/>
        </w:rPr>
      </w:pPr>
      <w:r w:rsidRPr="00D72460">
        <w:rPr>
          <w:sz w:val="28"/>
          <w:szCs w:val="28"/>
        </w:rPr>
        <w:t xml:space="preserve">7. Проверить визуальное восприятие презентации. К видам визуализации относятся иллюстрации, образы, диаграммы, таблицы. Иллюстрация – представление реально существующего зрительного ряда. Образы – в отличие от иллюстраций – метафора. Их назначение – вызвать эмоцию и создать отношение к ней, воздействовать на аудиторию. С помощью хорошо продуманных и представляемых образов, информация может надолго остаться в памяти человека. Диаграмма – 13 визуализация количественных и качественных связей. Их используют для убедительной демонстрации данных, для пространственного мышления в дополнение к </w:t>
      </w:r>
      <w:proofErr w:type="gramStart"/>
      <w:r w:rsidRPr="00D72460">
        <w:rPr>
          <w:sz w:val="28"/>
          <w:szCs w:val="28"/>
        </w:rPr>
        <w:t>логическому</w:t>
      </w:r>
      <w:proofErr w:type="gramEnd"/>
      <w:r w:rsidRPr="00D72460">
        <w:rPr>
          <w:sz w:val="28"/>
          <w:szCs w:val="28"/>
        </w:rPr>
        <w:t xml:space="preserve">. Таблица – конкретный, наглядный и точный показ данных. Ее основное назначение – структурировать информацию, что порой облегчает восприятие данных аудиторией. </w:t>
      </w:r>
    </w:p>
    <w:p w:rsidR="00D72460" w:rsidRPr="00D72460" w:rsidRDefault="00D72460" w:rsidP="00D72460">
      <w:pPr>
        <w:spacing w:line="360" w:lineRule="auto"/>
        <w:ind w:firstLine="851"/>
        <w:jc w:val="both"/>
        <w:rPr>
          <w:sz w:val="28"/>
          <w:szCs w:val="28"/>
        </w:rPr>
      </w:pPr>
      <w:r w:rsidRPr="00D72460">
        <w:rPr>
          <w:sz w:val="28"/>
          <w:szCs w:val="28"/>
        </w:rPr>
        <w:t>Практические советы по подготов</w:t>
      </w:r>
      <w:r>
        <w:rPr>
          <w:sz w:val="28"/>
          <w:szCs w:val="28"/>
        </w:rPr>
        <w:t>ке презентации:</w:t>
      </w:r>
    </w:p>
    <w:p w:rsidR="00D72460" w:rsidRDefault="00D72460" w:rsidP="00D72460">
      <w:pPr>
        <w:pStyle w:val="a3"/>
        <w:numPr>
          <w:ilvl w:val="0"/>
          <w:numId w:val="10"/>
        </w:numPr>
        <w:spacing w:line="360" w:lineRule="auto"/>
        <w:jc w:val="both"/>
        <w:rPr>
          <w:sz w:val="28"/>
          <w:szCs w:val="28"/>
        </w:rPr>
      </w:pPr>
      <w:r w:rsidRPr="00D72460">
        <w:rPr>
          <w:sz w:val="28"/>
          <w:szCs w:val="28"/>
        </w:rPr>
        <w:t>готовьте отдельно: печатный те</w:t>
      </w:r>
      <w:proofErr w:type="gramStart"/>
      <w:r w:rsidRPr="00D72460">
        <w:rPr>
          <w:sz w:val="28"/>
          <w:szCs w:val="28"/>
        </w:rPr>
        <w:t>кст + сл</w:t>
      </w:r>
      <w:proofErr w:type="gramEnd"/>
      <w:r w:rsidRPr="00D72460">
        <w:rPr>
          <w:sz w:val="28"/>
          <w:szCs w:val="28"/>
        </w:rPr>
        <w:t xml:space="preserve">айды + раздаточный материал; </w:t>
      </w:r>
    </w:p>
    <w:p w:rsidR="00E677AB" w:rsidRDefault="00D72460" w:rsidP="00D72460">
      <w:pPr>
        <w:pStyle w:val="a3"/>
        <w:numPr>
          <w:ilvl w:val="0"/>
          <w:numId w:val="10"/>
        </w:numPr>
        <w:spacing w:line="360" w:lineRule="auto"/>
        <w:jc w:val="both"/>
        <w:rPr>
          <w:sz w:val="28"/>
          <w:szCs w:val="28"/>
        </w:rPr>
      </w:pPr>
      <w:r w:rsidRPr="00D72460">
        <w:rPr>
          <w:sz w:val="28"/>
          <w:szCs w:val="28"/>
        </w:rPr>
        <w:t xml:space="preserve">слайды – визуальная подача информации, которая должна содержать минимум текста, максимум изображений, несущих смысловую нагрузку, выглядеть наглядно и просто;  </w:t>
      </w:r>
    </w:p>
    <w:p w:rsidR="00E677AB" w:rsidRDefault="00D72460" w:rsidP="00D72460">
      <w:pPr>
        <w:pStyle w:val="a3"/>
        <w:numPr>
          <w:ilvl w:val="0"/>
          <w:numId w:val="10"/>
        </w:numPr>
        <w:spacing w:line="360" w:lineRule="auto"/>
        <w:jc w:val="both"/>
        <w:rPr>
          <w:sz w:val="28"/>
          <w:szCs w:val="28"/>
        </w:rPr>
      </w:pPr>
      <w:r w:rsidRPr="00D72460">
        <w:rPr>
          <w:sz w:val="28"/>
          <w:szCs w:val="28"/>
        </w:rPr>
        <w:t xml:space="preserve">текстовое содержание презентации – устная речь или чтение, которая должна включать аргументы, факты, доказательства и эмоции;  </w:t>
      </w:r>
    </w:p>
    <w:p w:rsidR="00E677AB" w:rsidRDefault="00D72460" w:rsidP="00D72460">
      <w:pPr>
        <w:pStyle w:val="a3"/>
        <w:numPr>
          <w:ilvl w:val="0"/>
          <w:numId w:val="10"/>
        </w:numPr>
        <w:spacing w:line="360" w:lineRule="auto"/>
        <w:jc w:val="both"/>
        <w:rPr>
          <w:sz w:val="28"/>
          <w:szCs w:val="28"/>
        </w:rPr>
      </w:pPr>
      <w:r w:rsidRPr="00D72460">
        <w:rPr>
          <w:sz w:val="28"/>
          <w:szCs w:val="28"/>
        </w:rPr>
        <w:t>рекомендуемое число слайдов 17-22;</w:t>
      </w:r>
    </w:p>
    <w:p w:rsidR="00E677AB" w:rsidRDefault="00D72460" w:rsidP="00D72460">
      <w:pPr>
        <w:pStyle w:val="a3"/>
        <w:numPr>
          <w:ilvl w:val="0"/>
          <w:numId w:val="10"/>
        </w:numPr>
        <w:spacing w:line="360" w:lineRule="auto"/>
        <w:jc w:val="both"/>
        <w:rPr>
          <w:sz w:val="28"/>
          <w:szCs w:val="28"/>
        </w:rPr>
      </w:pPr>
      <w:r w:rsidRPr="00E677AB">
        <w:rPr>
          <w:sz w:val="28"/>
          <w:szCs w:val="28"/>
        </w:rPr>
        <w:t xml:space="preserve"> обязательная информация для презентации: тема, фамилия и инициалы выступающего; план сообщения; краткие выводы из всего сказанного; список использованных источников;  </w:t>
      </w:r>
    </w:p>
    <w:p w:rsidR="00E677AB" w:rsidRDefault="00D72460" w:rsidP="00D72460">
      <w:pPr>
        <w:pStyle w:val="a3"/>
        <w:numPr>
          <w:ilvl w:val="0"/>
          <w:numId w:val="10"/>
        </w:numPr>
        <w:spacing w:line="360" w:lineRule="auto"/>
        <w:jc w:val="both"/>
        <w:rPr>
          <w:sz w:val="28"/>
          <w:szCs w:val="28"/>
        </w:rPr>
      </w:pPr>
      <w:r w:rsidRPr="00E677AB">
        <w:rPr>
          <w:sz w:val="28"/>
          <w:szCs w:val="28"/>
        </w:rPr>
        <w:t xml:space="preserve">раздаточный материал – должен обеспечивать ту же глубину и охват, что и живое выступление: люди больше доверяют тому, что они могут унести с собой, чем исчезающим изображениям, слова и слайды забываются, а раздаточный материал остается постоянным осязаемым напоминанием; раздаточный материал важно раздавать в конце презентации; </w:t>
      </w:r>
    </w:p>
    <w:p w:rsidR="00E677AB" w:rsidRDefault="00D72460" w:rsidP="00D72460">
      <w:pPr>
        <w:pStyle w:val="a3"/>
        <w:numPr>
          <w:ilvl w:val="0"/>
          <w:numId w:val="10"/>
        </w:numPr>
        <w:spacing w:line="360" w:lineRule="auto"/>
        <w:jc w:val="both"/>
        <w:rPr>
          <w:sz w:val="28"/>
          <w:szCs w:val="28"/>
        </w:rPr>
      </w:pPr>
      <w:proofErr w:type="gramStart"/>
      <w:r w:rsidRPr="00E677AB">
        <w:rPr>
          <w:sz w:val="28"/>
          <w:szCs w:val="28"/>
        </w:rPr>
        <w:t>раздаточный</w:t>
      </w:r>
      <w:proofErr w:type="gramEnd"/>
      <w:r w:rsidRPr="00E677AB">
        <w:rPr>
          <w:sz w:val="28"/>
          <w:szCs w:val="28"/>
        </w:rPr>
        <w:t xml:space="preserve"> материалы должны отличаться от слайдов, должны быть более информативными. </w:t>
      </w:r>
    </w:p>
    <w:p w:rsidR="00E677AB" w:rsidRDefault="00E677AB" w:rsidP="00E677AB">
      <w:pPr>
        <w:spacing w:line="360" w:lineRule="auto"/>
        <w:ind w:firstLine="851"/>
        <w:jc w:val="both"/>
        <w:rPr>
          <w:sz w:val="28"/>
          <w:szCs w:val="28"/>
        </w:rPr>
      </w:pPr>
    </w:p>
    <w:p w:rsidR="00E677AB" w:rsidRPr="00E677AB" w:rsidRDefault="00E677AB" w:rsidP="00E677AB">
      <w:pPr>
        <w:spacing w:line="360" w:lineRule="auto"/>
        <w:ind w:firstLine="851"/>
        <w:jc w:val="both"/>
        <w:rPr>
          <w:i/>
          <w:sz w:val="28"/>
          <w:szCs w:val="28"/>
        </w:rPr>
      </w:pPr>
      <w:r w:rsidRPr="00E677AB">
        <w:rPr>
          <w:i/>
          <w:sz w:val="28"/>
          <w:szCs w:val="28"/>
        </w:rPr>
        <w:t>Подготовка доклада</w:t>
      </w:r>
    </w:p>
    <w:p w:rsidR="00E677AB" w:rsidRDefault="00D72460" w:rsidP="00E677AB">
      <w:pPr>
        <w:spacing w:line="360" w:lineRule="auto"/>
        <w:ind w:firstLine="851"/>
        <w:jc w:val="both"/>
        <w:rPr>
          <w:sz w:val="28"/>
          <w:szCs w:val="28"/>
        </w:rPr>
      </w:pPr>
      <w:r w:rsidRPr="00E677AB">
        <w:rPr>
          <w:sz w:val="28"/>
          <w:szCs w:val="28"/>
        </w:rPr>
        <w:t>Тема доклада должна быть согласованна с преподавателем и  соответствовать теме учебного занятия. Материалы при его подготовке, должны соответствовать научно-методическим требованиям вуза и быть указаны в докладе. Необходимо соблюдать регламент, оговоренный при получении задания. Иллюстрации должны быть достаточными, но не чрезмерными. Работа студента над докладом-презентацией включает отраб</w:t>
      </w:r>
      <w:r w:rsidR="00E677AB">
        <w:rPr>
          <w:sz w:val="28"/>
          <w:szCs w:val="28"/>
        </w:rPr>
        <w:t>о</w:t>
      </w:r>
      <w:r w:rsidRPr="00E677AB">
        <w:rPr>
          <w:sz w:val="28"/>
          <w:szCs w:val="28"/>
        </w:rPr>
        <w:t>тку умения самостоятельно обобщать материал и делать выводы в заключени</w:t>
      </w:r>
      <w:proofErr w:type="gramStart"/>
      <w:r w:rsidRPr="00E677AB">
        <w:rPr>
          <w:sz w:val="28"/>
          <w:szCs w:val="28"/>
        </w:rPr>
        <w:t>и</w:t>
      </w:r>
      <w:proofErr w:type="gramEnd"/>
      <w:r w:rsidRPr="00E677AB">
        <w:rPr>
          <w:sz w:val="28"/>
          <w:szCs w:val="28"/>
        </w:rPr>
        <w:t xml:space="preserve">, умения ориентироваться в материале и отвечать на дополнительные вопросы слушателей, отработку навыков ораторства, умения проводить диспут. Докладчики должны знать и уметь: </w:t>
      </w:r>
    </w:p>
    <w:p w:rsidR="00E677AB" w:rsidRDefault="00D72460" w:rsidP="00E677AB">
      <w:pPr>
        <w:pStyle w:val="a3"/>
        <w:numPr>
          <w:ilvl w:val="0"/>
          <w:numId w:val="11"/>
        </w:numPr>
        <w:spacing w:line="360" w:lineRule="auto"/>
        <w:jc w:val="both"/>
        <w:rPr>
          <w:sz w:val="28"/>
          <w:szCs w:val="28"/>
        </w:rPr>
      </w:pPr>
      <w:r w:rsidRPr="00E677AB">
        <w:rPr>
          <w:sz w:val="28"/>
          <w:szCs w:val="28"/>
        </w:rPr>
        <w:t xml:space="preserve">сообщать новую информацию; </w:t>
      </w:r>
    </w:p>
    <w:p w:rsidR="00E677AB" w:rsidRDefault="00D72460" w:rsidP="00E677AB">
      <w:pPr>
        <w:pStyle w:val="a3"/>
        <w:numPr>
          <w:ilvl w:val="0"/>
          <w:numId w:val="11"/>
        </w:numPr>
        <w:spacing w:line="360" w:lineRule="auto"/>
        <w:jc w:val="both"/>
        <w:rPr>
          <w:sz w:val="28"/>
          <w:szCs w:val="28"/>
        </w:rPr>
      </w:pPr>
      <w:r w:rsidRPr="00E677AB">
        <w:rPr>
          <w:sz w:val="28"/>
          <w:szCs w:val="28"/>
        </w:rPr>
        <w:t xml:space="preserve">использовать технические средства; </w:t>
      </w:r>
    </w:p>
    <w:p w:rsidR="00E677AB" w:rsidRDefault="00D72460" w:rsidP="00E677AB">
      <w:pPr>
        <w:pStyle w:val="a3"/>
        <w:numPr>
          <w:ilvl w:val="0"/>
          <w:numId w:val="11"/>
        </w:numPr>
        <w:spacing w:line="360" w:lineRule="auto"/>
        <w:jc w:val="both"/>
        <w:rPr>
          <w:sz w:val="28"/>
          <w:szCs w:val="28"/>
        </w:rPr>
      </w:pPr>
      <w:r w:rsidRPr="00E677AB">
        <w:rPr>
          <w:sz w:val="28"/>
          <w:szCs w:val="28"/>
        </w:rPr>
        <w:t xml:space="preserve">хорошо ориентироваться в теме всего семинарского занятия; </w:t>
      </w:r>
    </w:p>
    <w:p w:rsidR="00E677AB" w:rsidRDefault="00D72460" w:rsidP="00E677AB">
      <w:pPr>
        <w:pStyle w:val="a3"/>
        <w:numPr>
          <w:ilvl w:val="0"/>
          <w:numId w:val="11"/>
        </w:numPr>
        <w:spacing w:line="360" w:lineRule="auto"/>
        <w:jc w:val="both"/>
        <w:rPr>
          <w:sz w:val="28"/>
          <w:szCs w:val="28"/>
        </w:rPr>
      </w:pPr>
      <w:r w:rsidRPr="00E677AB">
        <w:rPr>
          <w:sz w:val="28"/>
          <w:szCs w:val="28"/>
        </w:rPr>
        <w:t xml:space="preserve">дискутировать и быстро отвечать на заданные вопросы; </w:t>
      </w:r>
    </w:p>
    <w:p w:rsidR="00E677AB" w:rsidRDefault="00D72460" w:rsidP="00E677AB">
      <w:pPr>
        <w:pStyle w:val="a3"/>
        <w:numPr>
          <w:ilvl w:val="0"/>
          <w:numId w:val="11"/>
        </w:numPr>
        <w:spacing w:line="360" w:lineRule="auto"/>
        <w:jc w:val="both"/>
        <w:rPr>
          <w:sz w:val="28"/>
          <w:szCs w:val="28"/>
        </w:rPr>
      </w:pPr>
      <w:r w:rsidRPr="00E677AB">
        <w:rPr>
          <w:sz w:val="28"/>
          <w:szCs w:val="28"/>
        </w:rPr>
        <w:t xml:space="preserve">четко выполнять установленный регламент (не более 10 минут); </w:t>
      </w:r>
    </w:p>
    <w:p w:rsidR="00E677AB" w:rsidRDefault="00D72460" w:rsidP="00E677AB">
      <w:pPr>
        <w:pStyle w:val="a3"/>
        <w:numPr>
          <w:ilvl w:val="0"/>
          <w:numId w:val="11"/>
        </w:numPr>
        <w:spacing w:line="360" w:lineRule="auto"/>
        <w:jc w:val="both"/>
        <w:rPr>
          <w:sz w:val="28"/>
          <w:szCs w:val="28"/>
        </w:rPr>
      </w:pPr>
      <w:r w:rsidRPr="00E677AB">
        <w:rPr>
          <w:sz w:val="28"/>
          <w:szCs w:val="28"/>
        </w:rPr>
        <w:t>иметь представление о компози</w:t>
      </w:r>
      <w:r w:rsidR="00E677AB">
        <w:rPr>
          <w:sz w:val="28"/>
          <w:szCs w:val="28"/>
        </w:rPr>
        <w:t>ционной структуре доклада и др.</w:t>
      </w:r>
    </w:p>
    <w:p w:rsidR="00E677AB" w:rsidRDefault="00D72460" w:rsidP="00E677AB">
      <w:pPr>
        <w:spacing w:line="360" w:lineRule="auto"/>
        <w:ind w:firstLine="851"/>
        <w:jc w:val="both"/>
        <w:rPr>
          <w:sz w:val="28"/>
          <w:szCs w:val="28"/>
        </w:rPr>
      </w:pPr>
      <w:r w:rsidRPr="00E677AB">
        <w:rPr>
          <w:sz w:val="28"/>
          <w:szCs w:val="28"/>
        </w:rPr>
        <w:t xml:space="preserve">Структура выступления Вступление помогает обеспечить успех выступления по любой тематике. Вступление должно содержать: название, сообщение основной идеи, современную оценку предмета изложения, краткое перечисление рассматриваемых вопросов, живую интересную форму изложения, акцентирование внимания на важных моментах, оригинальность подхода. </w:t>
      </w:r>
    </w:p>
    <w:p w:rsidR="00E677AB" w:rsidRDefault="00D72460" w:rsidP="00E677AB">
      <w:pPr>
        <w:spacing w:line="360" w:lineRule="auto"/>
        <w:ind w:firstLine="851"/>
        <w:jc w:val="both"/>
        <w:rPr>
          <w:sz w:val="28"/>
          <w:szCs w:val="28"/>
        </w:rPr>
      </w:pPr>
      <w:r w:rsidRPr="00E677AB">
        <w:rPr>
          <w:sz w:val="28"/>
          <w:szCs w:val="28"/>
        </w:rPr>
        <w:t xml:space="preserve">Основная часть, в которой выступающий должен глубоко раскрыть суть затронутой темы, обычно строится по принципу отчета. Задача основной части – представить достаточно данных для того, чтобы слушатели заинтересовались темой и захотели ознакомиться с материалами. При этом логическая структура теоретического блока не должны даваться без наглядных пособий, </w:t>
      </w:r>
      <w:proofErr w:type="spellStart"/>
      <w:proofErr w:type="gramStart"/>
      <w:r w:rsidRPr="00E677AB">
        <w:rPr>
          <w:sz w:val="28"/>
          <w:szCs w:val="28"/>
        </w:rPr>
        <w:t>аудио-визуальных</w:t>
      </w:r>
      <w:proofErr w:type="spellEnd"/>
      <w:proofErr w:type="gramEnd"/>
      <w:r w:rsidRPr="00E677AB">
        <w:rPr>
          <w:sz w:val="28"/>
          <w:szCs w:val="28"/>
        </w:rPr>
        <w:t xml:space="preserve"> и визуальных материалов. Заключение – ясное, четкое обобщение и краткие выводы, которых всегда ждут слушатели. </w:t>
      </w:r>
    </w:p>
    <w:p w:rsidR="00E677AB" w:rsidRDefault="00E677AB" w:rsidP="00E677AB">
      <w:pPr>
        <w:spacing w:line="360" w:lineRule="auto"/>
        <w:ind w:firstLine="851"/>
        <w:jc w:val="both"/>
        <w:rPr>
          <w:sz w:val="28"/>
          <w:szCs w:val="28"/>
        </w:rPr>
      </w:pPr>
    </w:p>
    <w:p w:rsidR="00E677AB" w:rsidRPr="00E677AB" w:rsidRDefault="00D72460" w:rsidP="00E677AB">
      <w:pPr>
        <w:spacing w:line="360" w:lineRule="auto"/>
        <w:ind w:firstLine="851"/>
        <w:jc w:val="both"/>
        <w:rPr>
          <w:i/>
          <w:sz w:val="28"/>
          <w:szCs w:val="28"/>
        </w:rPr>
      </w:pPr>
      <w:r w:rsidRPr="00E677AB">
        <w:rPr>
          <w:i/>
          <w:sz w:val="28"/>
          <w:szCs w:val="28"/>
        </w:rPr>
        <w:t xml:space="preserve">Подготовка к экзамену </w:t>
      </w:r>
    </w:p>
    <w:p w:rsidR="00E677AB" w:rsidRDefault="00D72460" w:rsidP="00E677AB">
      <w:pPr>
        <w:spacing w:line="360" w:lineRule="auto"/>
        <w:ind w:firstLine="851"/>
        <w:jc w:val="both"/>
        <w:rPr>
          <w:sz w:val="28"/>
          <w:szCs w:val="28"/>
        </w:rPr>
      </w:pPr>
      <w:r w:rsidRPr="00E677AB">
        <w:rPr>
          <w:sz w:val="28"/>
          <w:szCs w:val="28"/>
        </w:rPr>
        <w:t xml:space="preserve">Каждый учебный семестр заканчивается </w:t>
      </w:r>
      <w:proofErr w:type="spellStart"/>
      <w:r w:rsidRPr="00E677AB">
        <w:rPr>
          <w:sz w:val="28"/>
          <w:szCs w:val="28"/>
        </w:rPr>
        <w:t>зачетно-экзаменационной</w:t>
      </w:r>
      <w:proofErr w:type="spellEnd"/>
      <w:r w:rsidRPr="00E677AB">
        <w:rPr>
          <w:sz w:val="28"/>
          <w:szCs w:val="28"/>
        </w:rPr>
        <w:t xml:space="preserve"> сессией. Подготовка к </w:t>
      </w:r>
      <w:proofErr w:type="spellStart"/>
      <w:r w:rsidRPr="00E677AB">
        <w:rPr>
          <w:sz w:val="28"/>
          <w:szCs w:val="28"/>
        </w:rPr>
        <w:t>зачетно-экзаменационной</w:t>
      </w:r>
      <w:proofErr w:type="spellEnd"/>
      <w:r w:rsidRPr="00E677AB">
        <w:rPr>
          <w:sz w:val="28"/>
          <w:szCs w:val="28"/>
        </w:rPr>
        <w:t xml:space="preserve"> сессии, сдача зачетов и экзаменов является также самостоятельной работой студента. Основное в подготовке к сессии – повторение всего учебного материала дисциплины, по которому необходимо сдавать зачет или экзамен. Только тот студент успевает, кто хорошо усвоил учебный материал. Если студент плохо работал в семестре, пропускал лекции, слушал их невнимательно,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учебный материал. Все это зачастую невозможно сделать из-за нехватки времени. Для такого студента подготовка к зачету или экзамену будет трудным, а иногда и непосильным делом, а конечный результат – возможное отчисление из учебного заведения. </w:t>
      </w:r>
    </w:p>
    <w:p w:rsidR="00E677AB" w:rsidRDefault="00E677AB" w:rsidP="00E677AB">
      <w:pPr>
        <w:spacing w:line="360" w:lineRule="auto"/>
        <w:ind w:firstLine="851"/>
        <w:jc w:val="both"/>
        <w:rPr>
          <w:sz w:val="28"/>
          <w:szCs w:val="28"/>
        </w:rPr>
      </w:pPr>
    </w:p>
    <w:p w:rsidR="00E677AB" w:rsidRPr="00E677AB" w:rsidRDefault="00E677AB" w:rsidP="00E677AB">
      <w:pPr>
        <w:spacing w:line="360" w:lineRule="auto"/>
        <w:ind w:firstLine="851"/>
        <w:jc w:val="both"/>
        <w:rPr>
          <w:bCs/>
          <w:i/>
          <w:sz w:val="28"/>
          <w:szCs w:val="28"/>
        </w:rPr>
      </w:pPr>
      <w:r w:rsidRPr="00E677AB">
        <w:rPr>
          <w:bCs/>
          <w:i/>
          <w:sz w:val="28"/>
          <w:szCs w:val="28"/>
        </w:rPr>
        <w:t>Общие требования к оформлению текста</w:t>
      </w:r>
      <w:r w:rsidRPr="00E677AB">
        <w:rPr>
          <w:bCs/>
          <w:i/>
          <w:sz w:val="28"/>
          <w:szCs w:val="28"/>
          <w:lang/>
        </w:rPr>
        <w:t xml:space="preserve"> </w:t>
      </w:r>
    </w:p>
    <w:p w:rsidR="00E677AB" w:rsidRPr="00E677AB" w:rsidRDefault="00E677AB" w:rsidP="00E677AB">
      <w:pPr>
        <w:spacing w:line="360" w:lineRule="auto"/>
        <w:ind w:firstLine="851"/>
        <w:jc w:val="both"/>
        <w:rPr>
          <w:sz w:val="28"/>
          <w:szCs w:val="28"/>
        </w:rPr>
      </w:pPr>
      <w:r>
        <w:rPr>
          <w:sz w:val="28"/>
          <w:szCs w:val="28"/>
        </w:rPr>
        <w:t>Выполненная</w:t>
      </w:r>
      <w:r w:rsidRPr="00E677AB">
        <w:rPr>
          <w:sz w:val="28"/>
          <w:szCs w:val="28"/>
        </w:rPr>
        <w:t xml:space="preserve"> работа должна быть выполнена с использованием компьютера и принтера на одной стороне листа белой бумаги формата А</w:t>
      </w:r>
      <w:proofErr w:type="gramStart"/>
      <w:r w:rsidRPr="00E677AB">
        <w:rPr>
          <w:sz w:val="28"/>
          <w:szCs w:val="28"/>
        </w:rPr>
        <w:t>4</w:t>
      </w:r>
      <w:proofErr w:type="gramEnd"/>
      <w:r w:rsidRPr="00E677AB">
        <w:rPr>
          <w:sz w:val="28"/>
          <w:szCs w:val="28"/>
        </w:rPr>
        <w:t xml:space="preserve"> (21x29,7 см).</w:t>
      </w:r>
    </w:p>
    <w:p w:rsidR="00E677AB" w:rsidRPr="00E677AB" w:rsidRDefault="00E677AB" w:rsidP="00E677AB">
      <w:pPr>
        <w:spacing w:line="360" w:lineRule="auto"/>
        <w:ind w:firstLine="851"/>
        <w:jc w:val="both"/>
        <w:rPr>
          <w:sz w:val="28"/>
          <w:szCs w:val="28"/>
        </w:rPr>
      </w:pPr>
      <w:r w:rsidRPr="00E677AB">
        <w:rPr>
          <w:sz w:val="28"/>
          <w:szCs w:val="28"/>
        </w:rPr>
        <w:t xml:space="preserve">Страницы </w:t>
      </w:r>
      <w:r>
        <w:rPr>
          <w:sz w:val="28"/>
          <w:szCs w:val="28"/>
        </w:rPr>
        <w:t>в</w:t>
      </w:r>
      <w:r w:rsidRPr="00E677AB">
        <w:rPr>
          <w:sz w:val="28"/>
          <w:szCs w:val="28"/>
        </w:rPr>
        <w:t>ыполненн</w:t>
      </w:r>
      <w:r>
        <w:rPr>
          <w:sz w:val="28"/>
          <w:szCs w:val="28"/>
        </w:rPr>
        <w:t>ой</w:t>
      </w:r>
      <w:r w:rsidRPr="00E677AB">
        <w:rPr>
          <w:sz w:val="28"/>
          <w:szCs w:val="28"/>
        </w:rPr>
        <w:t xml:space="preserve"> работы следует нумеровать арабскими цифрами, соблюдаю сквозную нумерацию по всему тексту. Номер страницы проставляют в центре нижней части листа без точки. Титульный ли</w:t>
      </w:r>
      <w:proofErr w:type="gramStart"/>
      <w:r w:rsidRPr="00E677AB">
        <w:rPr>
          <w:sz w:val="28"/>
          <w:szCs w:val="28"/>
        </w:rPr>
        <w:t>ст вкл</w:t>
      </w:r>
      <w:proofErr w:type="gramEnd"/>
      <w:r w:rsidRPr="00E677AB">
        <w:rPr>
          <w:sz w:val="28"/>
          <w:szCs w:val="28"/>
        </w:rPr>
        <w:t xml:space="preserve">ючают в общую нумерацию страниц </w:t>
      </w:r>
      <w:r>
        <w:rPr>
          <w:sz w:val="28"/>
          <w:szCs w:val="28"/>
        </w:rPr>
        <w:t>в</w:t>
      </w:r>
      <w:r w:rsidRPr="00E677AB">
        <w:rPr>
          <w:sz w:val="28"/>
          <w:szCs w:val="28"/>
        </w:rPr>
        <w:t>ыполненн</w:t>
      </w:r>
      <w:r>
        <w:rPr>
          <w:sz w:val="28"/>
          <w:szCs w:val="28"/>
        </w:rPr>
        <w:t>ой</w:t>
      </w:r>
      <w:r w:rsidRPr="00E677AB">
        <w:rPr>
          <w:sz w:val="28"/>
          <w:szCs w:val="28"/>
        </w:rPr>
        <w:t xml:space="preserve"> работы. Номер страницы на титульном листе не проставляют.</w:t>
      </w:r>
    </w:p>
    <w:p w:rsidR="00E677AB" w:rsidRPr="00E677AB" w:rsidRDefault="00E677AB" w:rsidP="00E677AB">
      <w:pPr>
        <w:spacing w:line="360" w:lineRule="auto"/>
        <w:ind w:firstLine="851"/>
        <w:jc w:val="both"/>
        <w:rPr>
          <w:sz w:val="28"/>
          <w:szCs w:val="28"/>
        </w:rPr>
      </w:pPr>
      <w:r w:rsidRPr="00E677AB">
        <w:rPr>
          <w:sz w:val="28"/>
          <w:szCs w:val="28"/>
        </w:rPr>
        <w:t xml:space="preserve">Основные требования к оформлению текста </w:t>
      </w:r>
      <w:r>
        <w:rPr>
          <w:sz w:val="28"/>
          <w:szCs w:val="28"/>
        </w:rPr>
        <w:t>в</w:t>
      </w:r>
      <w:r w:rsidRPr="00E677AB">
        <w:rPr>
          <w:sz w:val="28"/>
          <w:szCs w:val="28"/>
        </w:rPr>
        <w:t>ыполненн</w:t>
      </w:r>
      <w:r>
        <w:rPr>
          <w:sz w:val="28"/>
          <w:szCs w:val="28"/>
        </w:rPr>
        <w:t>ой</w:t>
      </w:r>
      <w:r w:rsidRPr="00E677AB">
        <w:rPr>
          <w:sz w:val="28"/>
          <w:szCs w:val="28"/>
        </w:rPr>
        <w:t xml:space="preserve"> работы: </w:t>
      </w:r>
    </w:p>
    <w:p w:rsidR="00E677AB" w:rsidRPr="00E677AB" w:rsidRDefault="00E677AB" w:rsidP="00E677AB">
      <w:pPr>
        <w:numPr>
          <w:ilvl w:val="0"/>
          <w:numId w:val="12"/>
        </w:numPr>
        <w:spacing w:line="360" w:lineRule="auto"/>
        <w:jc w:val="both"/>
        <w:rPr>
          <w:sz w:val="28"/>
          <w:szCs w:val="28"/>
        </w:rPr>
      </w:pPr>
      <w:r w:rsidRPr="00E677AB">
        <w:rPr>
          <w:sz w:val="28"/>
          <w:szCs w:val="28"/>
        </w:rPr>
        <w:t xml:space="preserve">цвет шрифта – черный, размер – 14 </w:t>
      </w:r>
      <w:proofErr w:type="spellStart"/>
      <w:proofErr w:type="gramStart"/>
      <w:r w:rsidRPr="00E677AB">
        <w:rPr>
          <w:sz w:val="28"/>
          <w:szCs w:val="28"/>
        </w:rPr>
        <w:t>пт</w:t>
      </w:r>
      <w:proofErr w:type="spellEnd"/>
      <w:proofErr w:type="gramEnd"/>
      <w:r w:rsidRPr="00E677AB">
        <w:rPr>
          <w:sz w:val="28"/>
          <w:szCs w:val="28"/>
        </w:rPr>
        <w:t xml:space="preserve"> (если не указано иное), гарнитура – </w:t>
      </w:r>
      <w:r w:rsidRPr="00E677AB">
        <w:rPr>
          <w:sz w:val="28"/>
          <w:szCs w:val="28"/>
          <w:lang w:val="en-US"/>
        </w:rPr>
        <w:t>Times</w:t>
      </w:r>
      <w:r w:rsidRPr="00E677AB">
        <w:rPr>
          <w:sz w:val="28"/>
          <w:szCs w:val="28"/>
        </w:rPr>
        <w:t xml:space="preserve"> </w:t>
      </w:r>
      <w:r w:rsidRPr="00E677AB">
        <w:rPr>
          <w:sz w:val="28"/>
          <w:szCs w:val="28"/>
          <w:lang w:val="en-US"/>
        </w:rPr>
        <w:t>New</w:t>
      </w:r>
      <w:r w:rsidRPr="00E677AB">
        <w:rPr>
          <w:sz w:val="28"/>
          <w:szCs w:val="28"/>
        </w:rPr>
        <w:t xml:space="preserve"> </w:t>
      </w:r>
      <w:r w:rsidRPr="00E677AB">
        <w:rPr>
          <w:sz w:val="28"/>
          <w:szCs w:val="28"/>
          <w:lang w:val="en-US"/>
        </w:rPr>
        <w:t>Roman</w:t>
      </w:r>
      <w:r w:rsidRPr="00E677AB">
        <w:rPr>
          <w:sz w:val="28"/>
          <w:szCs w:val="28"/>
        </w:rPr>
        <w:t>, начертание – обычное (если не указано иное);</w:t>
      </w:r>
    </w:p>
    <w:p w:rsidR="00E677AB" w:rsidRPr="00E677AB" w:rsidRDefault="00E677AB" w:rsidP="00E677AB">
      <w:pPr>
        <w:numPr>
          <w:ilvl w:val="0"/>
          <w:numId w:val="12"/>
        </w:numPr>
        <w:spacing w:line="360" w:lineRule="auto"/>
        <w:jc w:val="both"/>
        <w:rPr>
          <w:sz w:val="28"/>
          <w:szCs w:val="28"/>
        </w:rPr>
      </w:pPr>
      <w:r w:rsidRPr="00E677AB">
        <w:rPr>
          <w:sz w:val="28"/>
          <w:szCs w:val="28"/>
        </w:rPr>
        <w:t>выравнивание текста – по ширине;</w:t>
      </w:r>
    </w:p>
    <w:p w:rsidR="00E677AB" w:rsidRPr="00E677AB" w:rsidRDefault="00E677AB" w:rsidP="00E677AB">
      <w:pPr>
        <w:numPr>
          <w:ilvl w:val="0"/>
          <w:numId w:val="12"/>
        </w:numPr>
        <w:spacing w:line="360" w:lineRule="auto"/>
        <w:jc w:val="both"/>
        <w:rPr>
          <w:sz w:val="28"/>
          <w:szCs w:val="28"/>
        </w:rPr>
      </w:pPr>
      <w:r w:rsidRPr="00E677AB">
        <w:rPr>
          <w:sz w:val="28"/>
          <w:szCs w:val="28"/>
        </w:rPr>
        <w:t>межстрочный интервал – полуторный (если не указано иное);</w:t>
      </w:r>
    </w:p>
    <w:p w:rsidR="00E677AB" w:rsidRPr="00E677AB" w:rsidRDefault="00E677AB" w:rsidP="00E677AB">
      <w:pPr>
        <w:numPr>
          <w:ilvl w:val="0"/>
          <w:numId w:val="12"/>
        </w:numPr>
        <w:spacing w:line="360" w:lineRule="auto"/>
        <w:jc w:val="both"/>
        <w:rPr>
          <w:sz w:val="28"/>
          <w:szCs w:val="28"/>
        </w:rPr>
      </w:pPr>
      <w:r w:rsidRPr="00E677AB">
        <w:rPr>
          <w:sz w:val="28"/>
          <w:szCs w:val="28"/>
        </w:rPr>
        <w:t xml:space="preserve">размеры полей: </w:t>
      </w:r>
      <w:proofErr w:type="gramStart"/>
      <w:r w:rsidRPr="00E677AB">
        <w:rPr>
          <w:sz w:val="28"/>
          <w:szCs w:val="28"/>
        </w:rPr>
        <w:t>левое</w:t>
      </w:r>
      <w:proofErr w:type="gramEnd"/>
      <w:r w:rsidRPr="00E677AB">
        <w:rPr>
          <w:sz w:val="28"/>
          <w:szCs w:val="28"/>
        </w:rPr>
        <w:t xml:space="preserve"> – 3 см; правое – 1,5 см; верхнее и нижнее – 2 см.</w:t>
      </w:r>
    </w:p>
    <w:p w:rsidR="00E677AB" w:rsidRPr="00E677AB" w:rsidRDefault="00E677AB" w:rsidP="00E677AB">
      <w:pPr>
        <w:numPr>
          <w:ilvl w:val="0"/>
          <w:numId w:val="12"/>
        </w:numPr>
        <w:spacing w:line="360" w:lineRule="auto"/>
        <w:jc w:val="both"/>
        <w:rPr>
          <w:sz w:val="28"/>
          <w:szCs w:val="28"/>
        </w:rPr>
      </w:pPr>
      <w:r w:rsidRPr="00E677AB">
        <w:rPr>
          <w:sz w:val="28"/>
          <w:szCs w:val="28"/>
        </w:rPr>
        <w:t>абзацный отступ – 1,25 см.</w:t>
      </w:r>
    </w:p>
    <w:p w:rsidR="00E677AB" w:rsidRPr="00E677AB" w:rsidRDefault="00E677AB" w:rsidP="00E677AB">
      <w:pPr>
        <w:spacing w:line="360" w:lineRule="auto"/>
        <w:ind w:firstLine="851"/>
        <w:jc w:val="both"/>
        <w:rPr>
          <w:sz w:val="28"/>
          <w:szCs w:val="28"/>
        </w:rPr>
      </w:pPr>
      <w:r w:rsidRPr="00E677AB">
        <w:rPr>
          <w:sz w:val="28"/>
          <w:szCs w:val="28"/>
        </w:rPr>
        <w:t>Допускается использовать компьютерные возможности акцентирования внимания на определенных терминах, утверждениях применяя различные варианты начертания шрифта.</w:t>
      </w:r>
    </w:p>
    <w:p w:rsidR="00E677AB" w:rsidRPr="00E677AB" w:rsidRDefault="00E677AB" w:rsidP="00E677AB">
      <w:pPr>
        <w:spacing w:line="360" w:lineRule="auto"/>
        <w:ind w:firstLine="851"/>
        <w:jc w:val="both"/>
        <w:rPr>
          <w:sz w:val="28"/>
          <w:szCs w:val="28"/>
        </w:rPr>
      </w:pPr>
      <w:proofErr w:type="gramStart"/>
      <w:r w:rsidRPr="00E677AB">
        <w:rPr>
          <w:sz w:val="28"/>
          <w:szCs w:val="28"/>
        </w:rPr>
        <w:t>В отдельных случаях допускается вписывание знаков, символов, обозначений, а также математические формул и уравнений от руки тушью (чернилами, пастой) черного цвета.</w:t>
      </w:r>
      <w:proofErr w:type="gramEnd"/>
      <w:r w:rsidRPr="00E677AB">
        <w:rPr>
          <w:sz w:val="28"/>
          <w:szCs w:val="28"/>
        </w:rPr>
        <w:t xml:space="preserve"> Вписываемые знаки должны иметь размер не </w:t>
      </w:r>
      <w:proofErr w:type="gramStart"/>
      <w:r w:rsidRPr="00E677AB">
        <w:rPr>
          <w:sz w:val="28"/>
          <w:szCs w:val="28"/>
        </w:rPr>
        <w:t>менее машинописного</w:t>
      </w:r>
      <w:proofErr w:type="gramEnd"/>
      <w:r w:rsidRPr="00E677AB">
        <w:rPr>
          <w:sz w:val="28"/>
          <w:szCs w:val="28"/>
        </w:rPr>
        <w:t xml:space="preserve"> шрифта, надстрочные и подстрочные индексы, показатели степени и т.п. должны быть меньших размеров, но не менее 0,6 от высоты шрифта основного текста.</w:t>
      </w:r>
    </w:p>
    <w:p w:rsidR="00E677AB" w:rsidRDefault="00E677AB" w:rsidP="00E677AB">
      <w:pPr>
        <w:spacing w:line="360" w:lineRule="auto"/>
        <w:ind w:firstLine="851"/>
        <w:jc w:val="both"/>
        <w:rPr>
          <w:sz w:val="28"/>
          <w:szCs w:val="28"/>
        </w:rPr>
      </w:pPr>
      <w:r w:rsidRPr="00E677AB">
        <w:rPr>
          <w:sz w:val="28"/>
          <w:szCs w:val="28"/>
        </w:rPr>
        <w:t>Допускается исправление опечаток, описок и графических неточностей, обнаруженных в процессе оформления, от руки тушью (чернилами, пастой) черного цвета после аккуратной подчистки или закрашивания корректором (при этом на одной странице должно быть не более двух исправлений).</w:t>
      </w:r>
    </w:p>
    <w:p w:rsidR="00E677AB" w:rsidRPr="00E677AB" w:rsidRDefault="00E677AB" w:rsidP="00E677AB">
      <w:pPr>
        <w:spacing w:line="360" w:lineRule="auto"/>
        <w:ind w:firstLine="851"/>
        <w:jc w:val="both"/>
        <w:rPr>
          <w:sz w:val="28"/>
          <w:szCs w:val="28"/>
        </w:rPr>
      </w:pPr>
      <w:r w:rsidRPr="00E677AB">
        <w:rPr>
          <w:sz w:val="28"/>
          <w:szCs w:val="28"/>
        </w:rPr>
        <w:t xml:space="preserve">Наименования структурных элементов </w:t>
      </w:r>
      <w:r>
        <w:rPr>
          <w:sz w:val="28"/>
          <w:szCs w:val="28"/>
        </w:rPr>
        <w:t>выполненной</w:t>
      </w:r>
      <w:r w:rsidRPr="00E677AB">
        <w:rPr>
          <w:sz w:val="28"/>
          <w:szCs w:val="28"/>
        </w:rPr>
        <w:t xml:space="preserve"> работы «СОДЕРЖАНИЕ», «ВВЕДЕНИЕ», «ЗАКЛЮЧЕНИЕ», «СПИСОК ИСПОЛЬЗОВАННЫХ ИСТОЧНИКОВ», «ПРИЛОЖЕНИЕ» располагаются в середине строки без точки в конце и </w:t>
      </w:r>
      <w:proofErr w:type="gramStart"/>
      <w:r w:rsidRPr="00E677AB">
        <w:rPr>
          <w:sz w:val="28"/>
          <w:szCs w:val="28"/>
        </w:rPr>
        <w:t>печатаются прописными буквами с применением полужирного начертания, не подчеркивая</w:t>
      </w:r>
      <w:proofErr w:type="gramEnd"/>
      <w:r w:rsidRPr="00E677AB">
        <w:rPr>
          <w:sz w:val="28"/>
          <w:szCs w:val="28"/>
        </w:rPr>
        <w:t>.</w:t>
      </w:r>
    </w:p>
    <w:p w:rsidR="00E677AB" w:rsidRPr="00E677AB" w:rsidRDefault="00E677AB" w:rsidP="00E677AB">
      <w:pPr>
        <w:spacing w:line="360" w:lineRule="auto"/>
        <w:ind w:firstLine="851"/>
        <w:jc w:val="both"/>
        <w:rPr>
          <w:sz w:val="28"/>
          <w:szCs w:val="28"/>
        </w:rPr>
      </w:pPr>
      <w:r w:rsidRPr="00E677AB">
        <w:rPr>
          <w:sz w:val="28"/>
          <w:szCs w:val="28"/>
        </w:rPr>
        <w:t xml:space="preserve">Разделы, подразделы, пункты и подпункты содержательной части выполненной работы следует нумеровать арабскими цифрами и записывать с абзацного отступа с применением полужирного начертания. Заголовки разделов, подразделов, пунктов и подпунктов </w:t>
      </w:r>
      <w:proofErr w:type="gramStart"/>
      <w:r w:rsidRPr="00E677AB">
        <w:rPr>
          <w:sz w:val="28"/>
          <w:szCs w:val="28"/>
        </w:rPr>
        <w:t>печатаются с прописной буквы без точки в конце, не подчеркивая</w:t>
      </w:r>
      <w:proofErr w:type="gramEnd"/>
      <w:r w:rsidRPr="00E677AB">
        <w:rPr>
          <w:sz w:val="28"/>
          <w:szCs w:val="28"/>
        </w:rPr>
        <w:t>. Переносы слов в заголовках не допускаются. Если заголовок состоит из двух предложений, их разделяют точкой.</w:t>
      </w:r>
    </w:p>
    <w:p w:rsidR="00E677AB" w:rsidRPr="00E677AB" w:rsidRDefault="00E677AB" w:rsidP="00E677AB">
      <w:pPr>
        <w:spacing w:line="360" w:lineRule="auto"/>
        <w:ind w:firstLine="851"/>
        <w:jc w:val="both"/>
        <w:rPr>
          <w:sz w:val="28"/>
          <w:szCs w:val="28"/>
        </w:rPr>
      </w:pPr>
      <w:r w:rsidRPr="00E677AB">
        <w:rPr>
          <w:sz w:val="28"/>
          <w:szCs w:val="28"/>
        </w:rPr>
        <w:t>При оформлении выполненной работы между  заголовками, а также между заголовком и текстом необходимо оставлять одну пустую строку.</w:t>
      </w:r>
    </w:p>
    <w:p w:rsidR="00E677AB" w:rsidRPr="00E677AB" w:rsidRDefault="00E677AB" w:rsidP="00E677AB">
      <w:pPr>
        <w:spacing w:line="360" w:lineRule="auto"/>
        <w:ind w:firstLine="851"/>
        <w:jc w:val="both"/>
        <w:rPr>
          <w:sz w:val="28"/>
          <w:szCs w:val="28"/>
        </w:rPr>
      </w:pPr>
      <w:r w:rsidRPr="00E677AB">
        <w:rPr>
          <w:sz w:val="28"/>
          <w:szCs w:val="28"/>
        </w:rPr>
        <w:t>Разделы должны иметь порядковую нумерацию в пределах всего текста, за исключением приложений. В конце номера раздела точка не ставится.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w:t>
      </w:r>
    </w:p>
    <w:p w:rsidR="00E677AB" w:rsidRPr="00E677AB" w:rsidRDefault="00E677AB" w:rsidP="00E677AB">
      <w:pPr>
        <w:spacing w:line="360" w:lineRule="auto"/>
        <w:ind w:firstLine="851"/>
        <w:jc w:val="both"/>
        <w:rPr>
          <w:sz w:val="28"/>
          <w:szCs w:val="28"/>
        </w:rPr>
      </w:pPr>
      <w:r w:rsidRPr="00E677AB">
        <w:rPr>
          <w:sz w:val="28"/>
          <w:szCs w:val="28"/>
        </w:rPr>
        <w:t xml:space="preserve">Если </w:t>
      </w:r>
      <w:r>
        <w:rPr>
          <w:sz w:val="28"/>
          <w:szCs w:val="28"/>
        </w:rPr>
        <w:t xml:space="preserve">выполненная </w:t>
      </w:r>
      <w:r w:rsidRPr="00E677AB">
        <w:rPr>
          <w:sz w:val="28"/>
          <w:szCs w:val="28"/>
        </w:rPr>
        <w:t>работа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w:t>
      </w:r>
    </w:p>
    <w:p w:rsidR="00E677AB" w:rsidRPr="00E677AB" w:rsidRDefault="00E677AB" w:rsidP="00E677AB">
      <w:pPr>
        <w:spacing w:line="360" w:lineRule="auto"/>
        <w:ind w:firstLine="851"/>
        <w:jc w:val="both"/>
        <w:rPr>
          <w:sz w:val="28"/>
          <w:szCs w:val="28"/>
        </w:rPr>
      </w:pPr>
      <w:r w:rsidRPr="00E677AB">
        <w:rPr>
          <w:sz w:val="28"/>
          <w:szCs w:val="28"/>
        </w:rPr>
        <w:t>Например:</w:t>
      </w:r>
    </w:p>
    <w:p w:rsidR="00E677AB" w:rsidRPr="00E677AB" w:rsidRDefault="00E677AB" w:rsidP="00E677AB">
      <w:pPr>
        <w:spacing w:line="360" w:lineRule="auto"/>
        <w:ind w:firstLine="851"/>
        <w:jc w:val="both"/>
        <w:rPr>
          <w:b/>
          <w:sz w:val="28"/>
          <w:szCs w:val="28"/>
        </w:rPr>
      </w:pPr>
      <w:r w:rsidRPr="00E677AB">
        <w:rPr>
          <w:b/>
          <w:sz w:val="28"/>
          <w:szCs w:val="28"/>
        </w:rPr>
        <w:t>1 Типы и основные размеры</w:t>
      </w:r>
    </w:p>
    <w:p w:rsidR="00E677AB" w:rsidRPr="00E677AB" w:rsidRDefault="00E677AB" w:rsidP="00E677AB">
      <w:pPr>
        <w:spacing w:line="360" w:lineRule="auto"/>
        <w:ind w:firstLine="851"/>
        <w:jc w:val="both"/>
        <w:rPr>
          <w:b/>
          <w:sz w:val="28"/>
          <w:szCs w:val="28"/>
        </w:rPr>
      </w:pPr>
      <w:r w:rsidRPr="00E677AB">
        <w:rPr>
          <w:b/>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0" type="#_x0000_t88" style="position:absolute;left:0;text-align:left;margin-left:54.45pt;margin-top:1.95pt;width:11.25pt;height:58.5pt;z-index:251660288"/>
        </w:pict>
      </w:r>
      <w:r w:rsidRPr="00E677AB">
        <w:rPr>
          <w:b/>
          <w:sz w:val="28"/>
          <w:szCs w:val="28"/>
        </w:rPr>
        <w:t>1.1</w:t>
      </w:r>
    </w:p>
    <w:p w:rsidR="00E677AB" w:rsidRPr="00E677AB" w:rsidRDefault="00E677AB" w:rsidP="00E677AB">
      <w:pPr>
        <w:spacing w:line="360" w:lineRule="auto"/>
        <w:ind w:firstLine="851"/>
        <w:jc w:val="both"/>
        <w:rPr>
          <w:sz w:val="28"/>
          <w:szCs w:val="28"/>
        </w:rPr>
      </w:pPr>
      <w:r w:rsidRPr="00E677AB">
        <w:rPr>
          <w:b/>
          <w:sz w:val="28"/>
          <w:szCs w:val="28"/>
        </w:rPr>
        <w:t>1.2</w:t>
      </w:r>
      <w:r w:rsidRPr="00E677AB">
        <w:rPr>
          <w:sz w:val="28"/>
          <w:szCs w:val="28"/>
        </w:rPr>
        <w:t xml:space="preserve">      Нумерация пунктов первого раздела</w:t>
      </w:r>
    </w:p>
    <w:p w:rsidR="00E677AB" w:rsidRPr="00E677AB" w:rsidRDefault="00E677AB" w:rsidP="00E677AB">
      <w:pPr>
        <w:spacing w:line="360" w:lineRule="auto"/>
        <w:ind w:firstLine="851"/>
        <w:jc w:val="both"/>
        <w:rPr>
          <w:b/>
          <w:sz w:val="28"/>
          <w:szCs w:val="28"/>
        </w:rPr>
      </w:pPr>
      <w:r w:rsidRPr="00E677AB">
        <w:rPr>
          <w:b/>
          <w:sz w:val="28"/>
          <w:szCs w:val="28"/>
        </w:rPr>
        <w:t>1.3</w:t>
      </w:r>
    </w:p>
    <w:p w:rsidR="00E677AB" w:rsidRPr="00E677AB" w:rsidRDefault="00E677AB" w:rsidP="00E677AB">
      <w:pPr>
        <w:spacing w:line="360" w:lineRule="auto"/>
        <w:ind w:firstLine="851"/>
        <w:jc w:val="both"/>
        <w:rPr>
          <w:b/>
          <w:sz w:val="28"/>
          <w:szCs w:val="28"/>
        </w:rPr>
      </w:pPr>
      <w:r w:rsidRPr="00E677AB">
        <w:rPr>
          <w:b/>
          <w:sz w:val="28"/>
          <w:szCs w:val="28"/>
        </w:rPr>
        <w:t>2 Технические требования</w:t>
      </w:r>
    </w:p>
    <w:p w:rsidR="00E677AB" w:rsidRPr="00E677AB" w:rsidRDefault="00E677AB" w:rsidP="00E677AB">
      <w:pPr>
        <w:spacing w:line="360" w:lineRule="auto"/>
        <w:ind w:firstLine="851"/>
        <w:jc w:val="both"/>
        <w:rPr>
          <w:b/>
          <w:sz w:val="28"/>
          <w:szCs w:val="28"/>
        </w:rPr>
      </w:pPr>
      <w:r w:rsidRPr="00E677AB">
        <w:rPr>
          <w:b/>
          <w:sz w:val="28"/>
          <w:szCs w:val="28"/>
        </w:rPr>
        <w:pict>
          <v:shape id="_x0000_s1031" type="#_x0000_t88" style="position:absolute;left:0;text-align:left;margin-left:55.2pt;margin-top:2.1pt;width:11.25pt;height:58.5pt;z-index:251661312"/>
        </w:pict>
      </w:r>
      <w:r w:rsidRPr="00E677AB">
        <w:rPr>
          <w:b/>
          <w:sz w:val="28"/>
          <w:szCs w:val="28"/>
        </w:rPr>
        <w:t>2.1</w:t>
      </w:r>
    </w:p>
    <w:p w:rsidR="00E677AB" w:rsidRPr="00E677AB" w:rsidRDefault="00E677AB" w:rsidP="00E677AB">
      <w:pPr>
        <w:spacing w:line="360" w:lineRule="auto"/>
        <w:ind w:firstLine="851"/>
        <w:jc w:val="both"/>
        <w:rPr>
          <w:sz w:val="28"/>
          <w:szCs w:val="28"/>
        </w:rPr>
      </w:pPr>
      <w:r w:rsidRPr="00E677AB">
        <w:rPr>
          <w:b/>
          <w:sz w:val="28"/>
          <w:szCs w:val="28"/>
        </w:rPr>
        <w:t>2.2</w:t>
      </w:r>
      <w:r w:rsidRPr="00E677AB">
        <w:rPr>
          <w:sz w:val="28"/>
          <w:szCs w:val="28"/>
        </w:rPr>
        <w:t xml:space="preserve">      Нумерация пунктов второго раздела</w:t>
      </w:r>
    </w:p>
    <w:p w:rsidR="00E677AB" w:rsidRPr="00E677AB" w:rsidRDefault="00E677AB" w:rsidP="00E677AB">
      <w:pPr>
        <w:spacing w:line="360" w:lineRule="auto"/>
        <w:ind w:firstLine="851"/>
        <w:jc w:val="both"/>
        <w:rPr>
          <w:b/>
          <w:sz w:val="28"/>
          <w:szCs w:val="28"/>
        </w:rPr>
      </w:pPr>
      <w:r w:rsidRPr="00E677AB">
        <w:rPr>
          <w:b/>
          <w:sz w:val="28"/>
          <w:szCs w:val="28"/>
        </w:rPr>
        <w:t>2.3</w:t>
      </w:r>
    </w:p>
    <w:p w:rsidR="00E677AB" w:rsidRPr="00E677AB" w:rsidRDefault="00E677AB" w:rsidP="00E677AB">
      <w:pPr>
        <w:spacing w:line="360" w:lineRule="auto"/>
        <w:ind w:firstLine="851"/>
        <w:jc w:val="both"/>
        <w:rPr>
          <w:sz w:val="28"/>
          <w:szCs w:val="28"/>
        </w:rPr>
      </w:pPr>
      <w:r w:rsidRPr="00E677AB">
        <w:rPr>
          <w:sz w:val="28"/>
          <w:szCs w:val="28"/>
        </w:rPr>
        <w:t xml:space="preserve">Если </w:t>
      </w:r>
      <w:r>
        <w:rPr>
          <w:sz w:val="28"/>
          <w:szCs w:val="28"/>
        </w:rPr>
        <w:t xml:space="preserve">выполненная </w:t>
      </w:r>
      <w:r w:rsidRPr="00E677AB">
        <w:rPr>
          <w:sz w:val="28"/>
          <w:szCs w:val="28"/>
        </w:rPr>
        <w:t>работа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E677AB" w:rsidRPr="00E677AB" w:rsidRDefault="00E677AB" w:rsidP="00E677AB">
      <w:pPr>
        <w:spacing w:line="360" w:lineRule="auto"/>
        <w:ind w:firstLine="851"/>
        <w:jc w:val="both"/>
        <w:rPr>
          <w:b/>
          <w:sz w:val="28"/>
          <w:szCs w:val="28"/>
        </w:rPr>
      </w:pPr>
      <w:r w:rsidRPr="00E677AB">
        <w:rPr>
          <w:b/>
          <w:sz w:val="28"/>
          <w:szCs w:val="28"/>
        </w:rPr>
        <w:t>3 Методы испытаний</w:t>
      </w:r>
    </w:p>
    <w:p w:rsidR="00E677AB" w:rsidRPr="00E677AB" w:rsidRDefault="00E677AB" w:rsidP="00E677AB">
      <w:pPr>
        <w:spacing w:line="360" w:lineRule="auto"/>
        <w:ind w:firstLine="851"/>
        <w:jc w:val="both"/>
        <w:rPr>
          <w:b/>
          <w:sz w:val="28"/>
          <w:szCs w:val="28"/>
        </w:rPr>
      </w:pPr>
      <w:r w:rsidRPr="00E677AB">
        <w:rPr>
          <w:b/>
          <w:sz w:val="28"/>
          <w:szCs w:val="28"/>
        </w:rPr>
        <w:t>3.1 Аппараты, материалы и реактивы</w:t>
      </w:r>
    </w:p>
    <w:p w:rsidR="00E677AB" w:rsidRPr="00E677AB" w:rsidRDefault="00E677AB" w:rsidP="00E677AB">
      <w:pPr>
        <w:spacing w:line="360" w:lineRule="auto"/>
        <w:ind w:firstLine="851"/>
        <w:jc w:val="both"/>
        <w:rPr>
          <w:b/>
          <w:sz w:val="28"/>
          <w:szCs w:val="28"/>
        </w:rPr>
      </w:pPr>
      <w:r w:rsidRPr="00E677AB">
        <w:rPr>
          <w:b/>
          <w:sz w:val="28"/>
          <w:szCs w:val="28"/>
        </w:rPr>
        <w:pict>
          <v:shape id="_x0000_s1032" type="#_x0000_t88" style="position:absolute;left:0;text-align:left;margin-left:66.45pt;margin-top:2.3pt;width:11.25pt;height:58.5pt;z-index:251662336"/>
        </w:pict>
      </w:r>
      <w:r w:rsidRPr="00E677AB">
        <w:rPr>
          <w:b/>
          <w:sz w:val="28"/>
          <w:szCs w:val="28"/>
        </w:rPr>
        <w:t>3.1.1</w:t>
      </w:r>
    </w:p>
    <w:p w:rsidR="00E677AB" w:rsidRPr="00E677AB" w:rsidRDefault="00E677AB" w:rsidP="00E677AB">
      <w:pPr>
        <w:spacing w:line="360" w:lineRule="auto"/>
        <w:ind w:firstLine="851"/>
        <w:jc w:val="both"/>
        <w:rPr>
          <w:b/>
          <w:sz w:val="28"/>
          <w:szCs w:val="28"/>
        </w:rPr>
      </w:pPr>
      <w:r w:rsidRPr="00E677AB">
        <w:rPr>
          <w:b/>
          <w:sz w:val="28"/>
          <w:szCs w:val="28"/>
        </w:rPr>
        <w:t xml:space="preserve">3.1.2     </w:t>
      </w:r>
      <w:r w:rsidRPr="00E677AB">
        <w:rPr>
          <w:sz w:val="28"/>
          <w:szCs w:val="28"/>
        </w:rPr>
        <w:t>Нумерация пунктов первого подраздела третьего раздела</w:t>
      </w:r>
    </w:p>
    <w:p w:rsidR="00E677AB" w:rsidRPr="00E677AB" w:rsidRDefault="00E677AB" w:rsidP="00E677AB">
      <w:pPr>
        <w:spacing w:line="360" w:lineRule="auto"/>
        <w:ind w:firstLine="851"/>
        <w:jc w:val="both"/>
        <w:rPr>
          <w:b/>
          <w:sz w:val="28"/>
          <w:szCs w:val="28"/>
        </w:rPr>
      </w:pPr>
      <w:r w:rsidRPr="00E677AB">
        <w:rPr>
          <w:b/>
          <w:sz w:val="28"/>
          <w:szCs w:val="28"/>
        </w:rPr>
        <w:t xml:space="preserve">3.1.3   </w:t>
      </w:r>
    </w:p>
    <w:p w:rsidR="00E677AB" w:rsidRPr="00E677AB" w:rsidRDefault="00E677AB" w:rsidP="00E677AB">
      <w:pPr>
        <w:spacing w:line="360" w:lineRule="auto"/>
        <w:ind w:firstLine="851"/>
        <w:jc w:val="both"/>
        <w:rPr>
          <w:b/>
          <w:sz w:val="28"/>
          <w:szCs w:val="28"/>
        </w:rPr>
      </w:pPr>
    </w:p>
    <w:p w:rsidR="00E677AB" w:rsidRPr="00E677AB" w:rsidRDefault="00E677AB" w:rsidP="00E677AB">
      <w:pPr>
        <w:spacing w:line="360" w:lineRule="auto"/>
        <w:ind w:firstLine="851"/>
        <w:jc w:val="both"/>
        <w:rPr>
          <w:b/>
          <w:sz w:val="28"/>
          <w:szCs w:val="28"/>
        </w:rPr>
      </w:pPr>
      <w:r w:rsidRPr="00E677AB">
        <w:rPr>
          <w:b/>
          <w:sz w:val="28"/>
          <w:szCs w:val="28"/>
        </w:rPr>
        <w:t>3.2 Подготовка к испытанию</w:t>
      </w:r>
    </w:p>
    <w:p w:rsidR="00E677AB" w:rsidRPr="00E677AB" w:rsidRDefault="00E677AB" w:rsidP="00E677AB">
      <w:pPr>
        <w:spacing w:line="360" w:lineRule="auto"/>
        <w:ind w:firstLine="851"/>
        <w:jc w:val="both"/>
        <w:rPr>
          <w:b/>
          <w:sz w:val="28"/>
          <w:szCs w:val="28"/>
        </w:rPr>
      </w:pPr>
      <w:r w:rsidRPr="00E677AB">
        <w:rPr>
          <w:b/>
          <w:sz w:val="28"/>
          <w:szCs w:val="28"/>
        </w:rPr>
        <w:pict>
          <v:shape id="_x0000_s1033" type="#_x0000_t88" style="position:absolute;left:0;text-align:left;margin-left:67.2pt;margin-top:2.45pt;width:11.25pt;height:58.5pt;z-index:251663360"/>
        </w:pict>
      </w:r>
      <w:r w:rsidRPr="00E677AB">
        <w:rPr>
          <w:b/>
          <w:sz w:val="28"/>
          <w:szCs w:val="28"/>
        </w:rPr>
        <w:t>3.2.1</w:t>
      </w:r>
    </w:p>
    <w:p w:rsidR="00E677AB" w:rsidRPr="00E677AB" w:rsidRDefault="00E677AB" w:rsidP="00E677AB">
      <w:pPr>
        <w:spacing w:line="360" w:lineRule="auto"/>
        <w:ind w:firstLine="851"/>
        <w:jc w:val="both"/>
        <w:rPr>
          <w:b/>
          <w:sz w:val="28"/>
          <w:szCs w:val="28"/>
        </w:rPr>
      </w:pPr>
      <w:r w:rsidRPr="00E677AB">
        <w:rPr>
          <w:b/>
          <w:sz w:val="28"/>
          <w:szCs w:val="28"/>
        </w:rPr>
        <w:t xml:space="preserve">3.2.2     </w:t>
      </w:r>
      <w:r w:rsidRPr="00E677AB">
        <w:rPr>
          <w:sz w:val="28"/>
          <w:szCs w:val="28"/>
        </w:rPr>
        <w:t>Нумерация пунктов второго подраздела третьего раздела</w:t>
      </w:r>
    </w:p>
    <w:p w:rsidR="00E677AB" w:rsidRPr="00E677AB" w:rsidRDefault="00E677AB" w:rsidP="00E677AB">
      <w:pPr>
        <w:spacing w:line="360" w:lineRule="auto"/>
        <w:ind w:firstLine="851"/>
        <w:jc w:val="both"/>
        <w:rPr>
          <w:b/>
          <w:sz w:val="28"/>
          <w:szCs w:val="28"/>
        </w:rPr>
      </w:pPr>
      <w:r w:rsidRPr="00E677AB">
        <w:rPr>
          <w:b/>
          <w:sz w:val="28"/>
          <w:szCs w:val="28"/>
        </w:rPr>
        <w:t xml:space="preserve">3.2.3      </w:t>
      </w:r>
    </w:p>
    <w:p w:rsidR="00E677AB" w:rsidRPr="00E677AB" w:rsidRDefault="00E677AB" w:rsidP="00E677AB">
      <w:pPr>
        <w:spacing w:line="360" w:lineRule="auto"/>
        <w:ind w:firstLine="851"/>
        <w:jc w:val="both"/>
        <w:rPr>
          <w:sz w:val="28"/>
          <w:szCs w:val="28"/>
        </w:rPr>
      </w:pPr>
      <w:r w:rsidRPr="00E677AB">
        <w:rPr>
          <w:sz w:val="28"/>
          <w:szCs w:val="28"/>
        </w:rPr>
        <w:t>Если раздел или подраздел состоит из одного пункта, он также нумеруется.</w:t>
      </w:r>
    </w:p>
    <w:p w:rsidR="00E677AB" w:rsidRPr="00E677AB" w:rsidRDefault="00E677AB" w:rsidP="00E677AB">
      <w:pPr>
        <w:spacing w:line="360" w:lineRule="auto"/>
        <w:ind w:firstLine="851"/>
        <w:jc w:val="both"/>
        <w:rPr>
          <w:sz w:val="28"/>
          <w:szCs w:val="28"/>
        </w:rPr>
      </w:pPr>
      <w:r w:rsidRPr="00E677AB">
        <w:rPr>
          <w:sz w:val="28"/>
          <w:szCs w:val="28"/>
        </w:rPr>
        <w:t>Пункты, при необходимости, могут быть разбиты на подпункты, которые должны иметь порядковую нумерацию в пределах каждого пункта, например 4.2.1.1, 4.2.1.2, 4.2.1.3 и т.д.</w:t>
      </w:r>
    </w:p>
    <w:p w:rsidR="00E677AB" w:rsidRPr="00E677AB" w:rsidRDefault="00E677AB" w:rsidP="00E677AB">
      <w:pPr>
        <w:spacing w:line="360" w:lineRule="auto"/>
        <w:ind w:firstLine="851"/>
        <w:jc w:val="both"/>
        <w:rPr>
          <w:sz w:val="28"/>
          <w:szCs w:val="28"/>
        </w:rPr>
      </w:pPr>
      <w:r w:rsidRPr="00E677AB">
        <w:rPr>
          <w:sz w:val="28"/>
          <w:szCs w:val="28"/>
        </w:rPr>
        <w:t xml:space="preserve">По тексту </w:t>
      </w:r>
      <w:r>
        <w:rPr>
          <w:sz w:val="28"/>
          <w:szCs w:val="28"/>
        </w:rPr>
        <w:t xml:space="preserve">выполненной </w:t>
      </w:r>
      <w:r w:rsidRPr="00E677AB">
        <w:rPr>
          <w:sz w:val="28"/>
          <w:szCs w:val="28"/>
        </w:rPr>
        <w:t>работы могут быть приведены перечисления.</w:t>
      </w:r>
    </w:p>
    <w:p w:rsidR="00E677AB" w:rsidRPr="00E677AB" w:rsidRDefault="00E677AB" w:rsidP="00E677AB">
      <w:pPr>
        <w:spacing w:line="360" w:lineRule="auto"/>
        <w:ind w:firstLine="851"/>
        <w:jc w:val="both"/>
        <w:rPr>
          <w:sz w:val="28"/>
          <w:szCs w:val="28"/>
        </w:rPr>
      </w:pPr>
      <w:r w:rsidRPr="00E677AB">
        <w:rPr>
          <w:sz w:val="28"/>
          <w:szCs w:val="28"/>
        </w:rPr>
        <w:t xml:space="preserve">Перед каждым элементом перечисления следует ставить дефис. </w:t>
      </w:r>
      <w:proofErr w:type="gramStart"/>
      <w:r w:rsidRPr="00E677AB">
        <w:rPr>
          <w:sz w:val="28"/>
          <w:szCs w:val="28"/>
        </w:rPr>
        <w:t>При необходимости ссылки в тексте на один из элементов перечисления вместо дефиса</w:t>
      </w:r>
      <w:proofErr w:type="gramEnd"/>
      <w:r w:rsidRPr="00E677AB">
        <w:rPr>
          <w:sz w:val="28"/>
          <w:szCs w:val="28"/>
        </w:rPr>
        <w:t xml:space="preserve"> используются строчные буквы в порядке русского алфавита, начиная с буквы а (за исключением букв ё, </w:t>
      </w:r>
      <w:proofErr w:type="spellStart"/>
      <w:r w:rsidRPr="00E677AB">
        <w:rPr>
          <w:sz w:val="28"/>
          <w:szCs w:val="28"/>
        </w:rPr>
        <w:t>з</w:t>
      </w:r>
      <w:proofErr w:type="spellEnd"/>
      <w:r w:rsidRPr="00E677AB">
        <w:rPr>
          <w:sz w:val="28"/>
          <w:szCs w:val="28"/>
        </w:rPr>
        <w:t xml:space="preserve">, </w:t>
      </w:r>
      <w:proofErr w:type="spellStart"/>
      <w:r w:rsidRPr="00E677AB">
        <w:rPr>
          <w:sz w:val="28"/>
          <w:szCs w:val="28"/>
        </w:rPr>
        <w:t>й</w:t>
      </w:r>
      <w:proofErr w:type="spellEnd"/>
      <w:r w:rsidRPr="00E677AB">
        <w:rPr>
          <w:sz w:val="28"/>
          <w:szCs w:val="28"/>
        </w:rPr>
        <w:t xml:space="preserve">, о, ч, </w:t>
      </w:r>
      <w:proofErr w:type="spellStart"/>
      <w:r w:rsidRPr="00E677AB">
        <w:rPr>
          <w:sz w:val="28"/>
          <w:szCs w:val="28"/>
        </w:rPr>
        <w:t>ъ</w:t>
      </w:r>
      <w:proofErr w:type="spellEnd"/>
      <w:r w:rsidRPr="00E677AB">
        <w:rPr>
          <w:sz w:val="28"/>
          <w:szCs w:val="28"/>
        </w:rPr>
        <w:t xml:space="preserve">, </w:t>
      </w:r>
      <w:proofErr w:type="spellStart"/>
      <w:r w:rsidRPr="00E677AB">
        <w:rPr>
          <w:sz w:val="28"/>
          <w:szCs w:val="28"/>
        </w:rPr>
        <w:t>ы</w:t>
      </w:r>
      <w:proofErr w:type="spellEnd"/>
      <w:r w:rsidRPr="00E677AB">
        <w:rPr>
          <w:sz w:val="28"/>
          <w:szCs w:val="28"/>
        </w:rPr>
        <w:t xml:space="preserve">, </w:t>
      </w:r>
      <w:proofErr w:type="spellStart"/>
      <w:r w:rsidRPr="00E677AB">
        <w:rPr>
          <w:sz w:val="28"/>
          <w:szCs w:val="28"/>
        </w:rPr>
        <w:t>ь</w:t>
      </w:r>
      <w:proofErr w:type="spellEnd"/>
      <w:r w:rsidRPr="00E677AB">
        <w:rPr>
          <w:sz w:val="28"/>
          <w:szCs w:val="28"/>
        </w:rPr>
        <w:t>).</w:t>
      </w:r>
    </w:p>
    <w:p w:rsidR="00E677AB" w:rsidRPr="00E677AB" w:rsidRDefault="00E677AB" w:rsidP="00E677AB">
      <w:pPr>
        <w:spacing w:line="360" w:lineRule="auto"/>
        <w:ind w:firstLine="851"/>
        <w:jc w:val="both"/>
        <w:rPr>
          <w:sz w:val="28"/>
          <w:szCs w:val="28"/>
        </w:rPr>
      </w:pPr>
      <w:r w:rsidRPr="00E677AB">
        <w:rPr>
          <w:sz w:val="28"/>
          <w:szCs w:val="28"/>
        </w:rPr>
        <w:t>Для дальнейшей детализации перечислений необходимо использовать арабские цифры, после которых ставится скобка, а запись производится с применением отступа, как показано в примере.</w:t>
      </w:r>
    </w:p>
    <w:p w:rsidR="00E677AB" w:rsidRPr="00E677AB" w:rsidRDefault="00E677AB" w:rsidP="00E677AB">
      <w:pPr>
        <w:spacing w:line="360" w:lineRule="auto"/>
        <w:ind w:firstLine="851"/>
        <w:jc w:val="both"/>
        <w:rPr>
          <w:sz w:val="28"/>
          <w:szCs w:val="28"/>
        </w:rPr>
      </w:pPr>
      <w:r w:rsidRPr="00E677AB">
        <w:rPr>
          <w:sz w:val="28"/>
          <w:szCs w:val="28"/>
        </w:rPr>
        <w:t>Пример</w:t>
      </w:r>
    </w:p>
    <w:p w:rsidR="00E677AB" w:rsidRPr="00E677AB" w:rsidRDefault="00E677AB" w:rsidP="00E677AB">
      <w:pPr>
        <w:spacing w:line="360" w:lineRule="auto"/>
        <w:ind w:firstLine="851"/>
        <w:jc w:val="both"/>
        <w:rPr>
          <w:sz w:val="28"/>
          <w:szCs w:val="28"/>
        </w:rPr>
      </w:pPr>
      <w:r w:rsidRPr="00E677AB">
        <w:rPr>
          <w:sz w:val="28"/>
          <w:szCs w:val="28"/>
        </w:rPr>
        <w:t>а) __________________</w:t>
      </w:r>
    </w:p>
    <w:p w:rsidR="00E677AB" w:rsidRPr="00E677AB" w:rsidRDefault="00E677AB" w:rsidP="00E677AB">
      <w:pPr>
        <w:spacing w:line="360" w:lineRule="auto"/>
        <w:ind w:firstLine="851"/>
        <w:jc w:val="both"/>
        <w:rPr>
          <w:sz w:val="28"/>
          <w:szCs w:val="28"/>
        </w:rPr>
      </w:pPr>
      <w:r w:rsidRPr="00E677AB">
        <w:rPr>
          <w:sz w:val="28"/>
          <w:szCs w:val="28"/>
        </w:rPr>
        <w:t>б) __________________</w:t>
      </w:r>
    </w:p>
    <w:p w:rsidR="00E677AB" w:rsidRPr="00E677AB" w:rsidRDefault="00E677AB" w:rsidP="00E677AB">
      <w:pPr>
        <w:spacing w:line="360" w:lineRule="auto"/>
        <w:ind w:firstLine="851"/>
        <w:jc w:val="both"/>
        <w:rPr>
          <w:sz w:val="28"/>
          <w:szCs w:val="28"/>
        </w:rPr>
      </w:pPr>
      <w:r w:rsidRPr="00E677AB">
        <w:rPr>
          <w:sz w:val="28"/>
          <w:szCs w:val="28"/>
        </w:rPr>
        <w:t>1) ______________</w:t>
      </w:r>
    </w:p>
    <w:p w:rsidR="00E677AB" w:rsidRPr="00E677AB" w:rsidRDefault="00E677AB" w:rsidP="00E677AB">
      <w:pPr>
        <w:spacing w:line="360" w:lineRule="auto"/>
        <w:ind w:firstLine="851"/>
        <w:jc w:val="both"/>
        <w:rPr>
          <w:sz w:val="28"/>
          <w:szCs w:val="28"/>
        </w:rPr>
      </w:pPr>
      <w:r w:rsidRPr="00E677AB">
        <w:rPr>
          <w:sz w:val="28"/>
          <w:szCs w:val="28"/>
        </w:rPr>
        <w:t>2) ______________</w:t>
      </w:r>
    </w:p>
    <w:p w:rsidR="00E677AB" w:rsidRPr="00E677AB" w:rsidRDefault="00E677AB" w:rsidP="00E677AB">
      <w:pPr>
        <w:spacing w:line="360" w:lineRule="auto"/>
        <w:ind w:firstLine="851"/>
        <w:jc w:val="both"/>
        <w:rPr>
          <w:sz w:val="28"/>
          <w:szCs w:val="28"/>
        </w:rPr>
      </w:pPr>
      <w:r w:rsidRPr="00E677AB">
        <w:rPr>
          <w:sz w:val="28"/>
          <w:szCs w:val="28"/>
        </w:rPr>
        <w:t xml:space="preserve"> в) __________________</w:t>
      </w:r>
    </w:p>
    <w:p w:rsidR="00E677AB" w:rsidRPr="00E677AB" w:rsidRDefault="00E677AB" w:rsidP="00E677AB">
      <w:pPr>
        <w:spacing w:line="360" w:lineRule="auto"/>
        <w:ind w:firstLine="851"/>
        <w:jc w:val="both"/>
        <w:rPr>
          <w:sz w:val="28"/>
          <w:szCs w:val="28"/>
        </w:rPr>
      </w:pPr>
      <w:r w:rsidRPr="00E677AB">
        <w:rPr>
          <w:sz w:val="28"/>
          <w:szCs w:val="28"/>
        </w:rPr>
        <w:t xml:space="preserve">Допускается использование вместо дефиса букв латинского алфавита (за исключением букв </w:t>
      </w:r>
      <w:proofErr w:type="spellStart"/>
      <w:r w:rsidRPr="00E677AB">
        <w:rPr>
          <w:sz w:val="28"/>
          <w:szCs w:val="28"/>
          <w:lang w:val="en-US"/>
        </w:rPr>
        <w:t>i</w:t>
      </w:r>
      <w:proofErr w:type="spellEnd"/>
      <w:r w:rsidRPr="00E677AB">
        <w:rPr>
          <w:sz w:val="28"/>
          <w:szCs w:val="28"/>
        </w:rPr>
        <w:t xml:space="preserve"> и </w:t>
      </w:r>
      <w:r w:rsidRPr="00E677AB">
        <w:rPr>
          <w:sz w:val="28"/>
          <w:szCs w:val="28"/>
          <w:lang w:val="en-US"/>
        </w:rPr>
        <w:t>o</w:t>
      </w:r>
      <w:r w:rsidRPr="00E677AB">
        <w:rPr>
          <w:sz w:val="28"/>
          <w:szCs w:val="28"/>
        </w:rPr>
        <w:t>).</w:t>
      </w:r>
    </w:p>
    <w:p w:rsidR="00E677AB" w:rsidRPr="00E677AB" w:rsidRDefault="00E677AB" w:rsidP="00E677AB">
      <w:pPr>
        <w:spacing w:line="360" w:lineRule="auto"/>
        <w:ind w:firstLine="851"/>
        <w:jc w:val="both"/>
        <w:rPr>
          <w:sz w:val="28"/>
          <w:szCs w:val="28"/>
        </w:rPr>
      </w:pPr>
      <w:r w:rsidRPr="00E677AB">
        <w:rPr>
          <w:sz w:val="28"/>
          <w:szCs w:val="28"/>
        </w:rPr>
        <w:t xml:space="preserve">Каждый структурный элемент </w:t>
      </w:r>
      <w:r>
        <w:rPr>
          <w:sz w:val="28"/>
          <w:szCs w:val="28"/>
        </w:rPr>
        <w:t xml:space="preserve">выполненной </w:t>
      </w:r>
      <w:r w:rsidRPr="00E677AB">
        <w:rPr>
          <w:sz w:val="28"/>
          <w:szCs w:val="28"/>
        </w:rPr>
        <w:t xml:space="preserve">работы, за исключением подразделов, пунктов и подпунктов, следует начинать с новой страницы. </w:t>
      </w:r>
    </w:p>
    <w:p w:rsidR="00E677AB" w:rsidRPr="00E677AB" w:rsidRDefault="00E677AB" w:rsidP="00E677AB">
      <w:pPr>
        <w:spacing w:line="360" w:lineRule="auto"/>
        <w:ind w:firstLine="851"/>
        <w:jc w:val="both"/>
        <w:rPr>
          <w:sz w:val="28"/>
          <w:szCs w:val="28"/>
        </w:rPr>
      </w:pPr>
      <w:r w:rsidRPr="00E677AB">
        <w:rPr>
          <w:sz w:val="28"/>
          <w:szCs w:val="28"/>
        </w:rPr>
        <w:t>В случае</w:t>
      </w:r>
      <w:proofErr w:type="gramStart"/>
      <w:r w:rsidRPr="00E677AB">
        <w:rPr>
          <w:sz w:val="28"/>
          <w:szCs w:val="28"/>
        </w:rPr>
        <w:t>,</w:t>
      </w:r>
      <w:proofErr w:type="gramEnd"/>
      <w:r w:rsidRPr="00E677AB">
        <w:rPr>
          <w:sz w:val="28"/>
          <w:szCs w:val="28"/>
        </w:rPr>
        <w:t xml:space="preserve"> если на текущей странице помещается только заголовок подраздела, пункта или подпункта (без последующего текста), его необходимо перенести на следующую страницу.</w:t>
      </w:r>
    </w:p>
    <w:p w:rsidR="00E677AB" w:rsidRPr="00E677AB" w:rsidRDefault="00E677AB" w:rsidP="00E677AB">
      <w:pPr>
        <w:spacing w:line="360" w:lineRule="auto"/>
        <w:ind w:firstLine="851"/>
        <w:jc w:val="both"/>
        <w:rPr>
          <w:sz w:val="28"/>
          <w:szCs w:val="28"/>
        </w:rPr>
      </w:pPr>
    </w:p>
    <w:p w:rsidR="00E677AB" w:rsidRPr="00E677AB" w:rsidRDefault="00E677AB" w:rsidP="00E677AB">
      <w:pPr>
        <w:spacing w:line="360" w:lineRule="auto"/>
        <w:ind w:firstLine="851"/>
        <w:jc w:val="both"/>
        <w:rPr>
          <w:bCs/>
          <w:i/>
          <w:sz w:val="28"/>
          <w:szCs w:val="28"/>
        </w:rPr>
      </w:pPr>
      <w:bookmarkStart w:id="0" w:name="_Toc410637237"/>
      <w:r w:rsidRPr="00E677AB">
        <w:rPr>
          <w:bCs/>
          <w:i/>
          <w:sz w:val="28"/>
          <w:szCs w:val="28"/>
          <w:lang/>
        </w:rPr>
        <w:t>Оформление иллюстраций</w:t>
      </w:r>
      <w:bookmarkEnd w:id="0"/>
    </w:p>
    <w:p w:rsidR="00E677AB" w:rsidRPr="00E677AB" w:rsidRDefault="00E677AB" w:rsidP="00E677AB">
      <w:pPr>
        <w:spacing w:line="360" w:lineRule="auto"/>
        <w:ind w:firstLine="851"/>
        <w:jc w:val="both"/>
        <w:rPr>
          <w:sz w:val="28"/>
          <w:szCs w:val="28"/>
        </w:rPr>
      </w:pPr>
      <w:r w:rsidRPr="00E677AB">
        <w:rPr>
          <w:sz w:val="28"/>
          <w:szCs w:val="28"/>
        </w:rPr>
        <w:t xml:space="preserve">Количество иллюстраций (графиков, схем, диаграмм и т. п.) в </w:t>
      </w:r>
      <w:proofErr w:type="spellStart"/>
      <w:r>
        <w:rPr>
          <w:sz w:val="28"/>
          <w:szCs w:val="28"/>
        </w:rPr>
        <w:t>выплненной</w:t>
      </w:r>
      <w:r w:rsidRPr="00E677AB">
        <w:rPr>
          <w:sz w:val="28"/>
          <w:szCs w:val="28"/>
        </w:rPr>
        <w:t>работе</w:t>
      </w:r>
      <w:proofErr w:type="spellEnd"/>
      <w:r w:rsidRPr="00E677AB">
        <w:rPr>
          <w:sz w:val="28"/>
          <w:szCs w:val="28"/>
        </w:rPr>
        <w:t xml:space="preserve"> определяется ее содержанием и должно быть достаточным для того, чтобы придать излагаемому тексту наглядность.</w:t>
      </w:r>
    </w:p>
    <w:p w:rsidR="00E677AB" w:rsidRPr="00E677AB" w:rsidRDefault="00E677AB" w:rsidP="00E677AB">
      <w:pPr>
        <w:spacing w:line="360" w:lineRule="auto"/>
        <w:ind w:firstLine="851"/>
        <w:jc w:val="both"/>
        <w:rPr>
          <w:sz w:val="28"/>
          <w:szCs w:val="28"/>
        </w:rPr>
      </w:pPr>
      <w:r w:rsidRPr="00E677AB">
        <w:rPr>
          <w:sz w:val="28"/>
          <w:szCs w:val="28"/>
        </w:rPr>
        <w:t xml:space="preserve">Иллюстрации следует располагать </w:t>
      </w:r>
      <w:proofErr w:type="gramStart"/>
      <w:r w:rsidRPr="00E677AB">
        <w:rPr>
          <w:sz w:val="28"/>
          <w:szCs w:val="28"/>
        </w:rPr>
        <w:t>с</w:t>
      </w:r>
      <w:proofErr w:type="gramEnd"/>
      <w:r w:rsidRPr="00E677AB">
        <w:rPr>
          <w:sz w:val="28"/>
          <w:szCs w:val="28"/>
        </w:rPr>
        <w:t xml:space="preserve"> выравниваем </w:t>
      </w:r>
      <w:proofErr w:type="gramStart"/>
      <w:r w:rsidRPr="00E677AB">
        <w:rPr>
          <w:sz w:val="28"/>
          <w:szCs w:val="28"/>
        </w:rPr>
        <w:t>по</w:t>
      </w:r>
      <w:proofErr w:type="gramEnd"/>
      <w:r w:rsidRPr="00E677AB">
        <w:rPr>
          <w:sz w:val="28"/>
          <w:szCs w:val="28"/>
        </w:rPr>
        <w:t xml:space="preserve"> центру непосредственно после текста, в котором они упоминаются впервые, или на следующей странице. </w:t>
      </w:r>
    </w:p>
    <w:p w:rsidR="00E677AB" w:rsidRPr="00E677AB" w:rsidRDefault="00E677AB" w:rsidP="00E677AB">
      <w:pPr>
        <w:spacing w:line="360" w:lineRule="auto"/>
        <w:ind w:firstLine="851"/>
        <w:jc w:val="both"/>
        <w:rPr>
          <w:sz w:val="28"/>
          <w:szCs w:val="28"/>
        </w:rPr>
      </w:pPr>
      <w:r w:rsidRPr="00E677AB">
        <w:rPr>
          <w:sz w:val="28"/>
          <w:szCs w:val="28"/>
        </w:rPr>
        <w:t>Размещать иллюстрации следует так, чтобы их можно было рассматривать без поворота работы. Если это невозможно, то иллюстрации располагают так, чтобы для их рассматривания надо было повернуть работу по часовой стрелке на 90 градусов.</w:t>
      </w:r>
    </w:p>
    <w:p w:rsidR="00E677AB" w:rsidRPr="00E677AB" w:rsidRDefault="00E677AB" w:rsidP="00E677AB">
      <w:pPr>
        <w:spacing w:line="360" w:lineRule="auto"/>
        <w:ind w:firstLine="851"/>
        <w:jc w:val="both"/>
        <w:rPr>
          <w:sz w:val="28"/>
          <w:szCs w:val="28"/>
        </w:rPr>
      </w:pPr>
      <w:r w:rsidRPr="00E677AB">
        <w:rPr>
          <w:sz w:val="28"/>
          <w:szCs w:val="28"/>
        </w:rPr>
        <w:t xml:space="preserve">Иллюстрации должны быть выполнены непосредственно на листах </w:t>
      </w:r>
      <w:r>
        <w:rPr>
          <w:sz w:val="28"/>
          <w:szCs w:val="28"/>
        </w:rPr>
        <w:t xml:space="preserve">выполненной </w:t>
      </w:r>
      <w:r w:rsidRPr="00E677AB">
        <w:rPr>
          <w:sz w:val="28"/>
          <w:szCs w:val="28"/>
        </w:rPr>
        <w:t>работы или аккуратно вклеены при выполнении их на кальке или другим полиграфическим способом.</w:t>
      </w:r>
    </w:p>
    <w:p w:rsidR="00E677AB" w:rsidRPr="00E677AB" w:rsidRDefault="00E677AB" w:rsidP="00E677AB">
      <w:pPr>
        <w:spacing w:line="360" w:lineRule="auto"/>
        <w:ind w:firstLine="851"/>
        <w:jc w:val="both"/>
        <w:rPr>
          <w:sz w:val="28"/>
          <w:szCs w:val="28"/>
        </w:rPr>
      </w:pPr>
      <w:r w:rsidRPr="00E677AB">
        <w:rPr>
          <w:sz w:val="28"/>
          <w:szCs w:val="28"/>
        </w:rPr>
        <w:t>Иллюстрации, за исключением иллюстраций приложений, следует нумеровать арабскими цифрами сквозной нумерацией. Например, Рисунок 1.</w:t>
      </w:r>
    </w:p>
    <w:p w:rsidR="00E677AB" w:rsidRPr="00E677AB" w:rsidRDefault="00E677AB" w:rsidP="00E677AB">
      <w:pPr>
        <w:spacing w:line="360" w:lineRule="auto"/>
        <w:ind w:firstLine="851"/>
        <w:jc w:val="both"/>
        <w:rPr>
          <w:sz w:val="28"/>
          <w:szCs w:val="28"/>
        </w:rPr>
      </w:pPr>
      <w:r w:rsidRPr="00E677AB">
        <w:rPr>
          <w:sz w:val="28"/>
          <w:szCs w:val="28"/>
        </w:rPr>
        <w:t xml:space="preserve">Допускается нумеровать иллюстрации в пределах раздела. В этом случае номер иллюстрации состоит из номера раздела и порядкового номера иллюстрации, </w:t>
      </w:r>
      <w:proofErr w:type="gramStart"/>
      <w:r w:rsidRPr="00E677AB">
        <w:rPr>
          <w:sz w:val="28"/>
          <w:szCs w:val="28"/>
        </w:rPr>
        <w:t>разделенных</w:t>
      </w:r>
      <w:proofErr w:type="gramEnd"/>
      <w:r w:rsidRPr="00E677AB">
        <w:rPr>
          <w:sz w:val="28"/>
          <w:szCs w:val="28"/>
        </w:rPr>
        <w:t xml:space="preserve"> точкой. Например, Рисунок 1.1.</w:t>
      </w:r>
    </w:p>
    <w:p w:rsidR="00E677AB" w:rsidRPr="00E677AB" w:rsidRDefault="00E677AB" w:rsidP="00E677AB">
      <w:pPr>
        <w:spacing w:line="360" w:lineRule="auto"/>
        <w:ind w:firstLine="851"/>
        <w:jc w:val="both"/>
        <w:rPr>
          <w:sz w:val="28"/>
          <w:szCs w:val="28"/>
        </w:rPr>
      </w:pPr>
      <w:r w:rsidRPr="00E677AB">
        <w:rPr>
          <w:sz w:val="28"/>
          <w:szCs w:val="28"/>
        </w:rPr>
        <w:t>Иллюстрации каждого приложения обозначают отдельной нумерацией арабскими цифрами с добавлением перед цифрой обозначения приложения. Например, Рисунок А.3.</w:t>
      </w:r>
    </w:p>
    <w:p w:rsidR="00E677AB" w:rsidRPr="00E677AB" w:rsidRDefault="00E677AB" w:rsidP="00E677AB">
      <w:pPr>
        <w:spacing w:line="360" w:lineRule="auto"/>
        <w:ind w:firstLine="851"/>
        <w:jc w:val="both"/>
        <w:rPr>
          <w:sz w:val="28"/>
          <w:szCs w:val="28"/>
        </w:rPr>
      </w:pPr>
      <w:r w:rsidRPr="00E677AB">
        <w:rPr>
          <w:sz w:val="28"/>
          <w:szCs w:val="28"/>
        </w:rPr>
        <w:t xml:space="preserve">Каждая иллюстрация должна сопровождаться содержательным наименованием. Слово «Рисунок» и соответствующее наименование печатают шрифтом размера 12 пт. и помещают после иллюстрации с выравниванием по центру следующим образом: </w:t>
      </w:r>
    </w:p>
    <w:p w:rsidR="00E677AB" w:rsidRPr="00E677AB" w:rsidRDefault="00E677AB" w:rsidP="00E677AB">
      <w:pPr>
        <w:spacing w:line="360" w:lineRule="auto"/>
        <w:ind w:firstLine="851"/>
        <w:jc w:val="both"/>
        <w:rPr>
          <w:sz w:val="28"/>
          <w:szCs w:val="28"/>
        </w:rPr>
      </w:pPr>
      <w:r w:rsidRPr="00E677AB">
        <w:rPr>
          <w:sz w:val="28"/>
          <w:szCs w:val="28"/>
        </w:rPr>
        <w:t>Рисунок 1 – Использование производственных мощностей (</w:t>
      </w:r>
      <w:proofErr w:type="spellStart"/>
      <w:proofErr w:type="gramStart"/>
      <w:r w:rsidRPr="00E677AB">
        <w:rPr>
          <w:sz w:val="28"/>
          <w:szCs w:val="28"/>
        </w:rPr>
        <w:t>в</w:t>
      </w:r>
      <w:proofErr w:type="gramEnd"/>
      <w:r w:rsidRPr="00E677AB">
        <w:rPr>
          <w:sz w:val="28"/>
          <w:szCs w:val="28"/>
        </w:rPr>
        <w:t>%</w:t>
      </w:r>
      <w:proofErr w:type="spellEnd"/>
      <w:r w:rsidRPr="00E677AB">
        <w:rPr>
          <w:sz w:val="28"/>
          <w:szCs w:val="28"/>
        </w:rPr>
        <w:t>)</w:t>
      </w:r>
    </w:p>
    <w:p w:rsidR="00E677AB" w:rsidRPr="00E677AB" w:rsidRDefault="00E677AB" w:rsidP="00E677AB">
      <w:pPr>
        <w:spacing w:line="360" w:lineRule="auto"/>
        <w:ind w:firstLine="851"/>
        <w:jc w:val="both"/>
        <w:rPr>
          <w:sz w:val="28"/>
          <w:szCs w:val="28"/>
        </w:rPr>
      </w:pPr>
    </w:p>
    <w:p w:rsidR="00E677AB" w:rsidRPr="00E677AB" w:rsidRDefault="00E677AB" w:rsidP="00E677AB">
      <w:pPr>
        <w:spacing w:line="360" w:lineRule="auto"/>
        <w:ind w:firstLine="851"/>
        <w:jc w:val="both"/>
        <w:rPr>
          <w:sz w:val="28"/>
          <w:szCs w:val="28"/>
        </w:rPr>
      </w:pPr>
      <w:r w:rsidRPr="00E677AB">
        <w:rPr>
          <w:sz w:val="28"/>
          <w:szCs w:val="28"/>
        </w:rPr>
        <w:t>Под наименованием рисунка может находиться поясняющий текст, указывающий на используемые в рисунке обозначения, который также печатается шрифтом размера 12 пт.</w:t>
      </w:r>
    </w:p>
    <w:p w:rsidR="00E677AB" w:rsidRPr="00E677AB" w:rsidRDefault="00E677AB" w:rsidP="00E677AB">
      <w:pPr>
        <w:spacing w:line="360" w:lineRule="auto"/>
        <w:ind w:firstLine="851"/>
        <w:jc w:val="both"/>
        <w:rPr>
          <w:sz w:val="28"/>
          <w:szCs w:val="28"/>
        </w:rPr>
      </w:pPr>
      <w:r w:rsidRPr="00E677AB">
        <w:rPr>
          <w:sz w:val="28"/>
          <w:szCs w:val="28"/>
        </w:rPr>
        <w:t>Между наименованием рисунка (или поясняющим текстом при его наличии) и последующим текстом необходимо оставить пустую строку.</w:t>
      </w:r>
    </w:p>
    <w:p w:rsidR="00E677AB" w:rsidRPr="00E677AB" w:rsidRDefault="00E677AB" w:rsidP="00E677AB">
      <w:pPr>
        <w:spacing w:line="360" w:lineRule="auto"/>
        <w:ind w:firstLine="851"/>
        <w:jc w:val="both"/>
        <w:rPr>
          <w:sz w:val="28"/>
          <w:szCs w:val="28"/>
        </w:rPr>
      </w:pPr>
      <w:r w:rsidRPr="00E677AB">
        <w:rPr>
          <w:sz w:val="28"/>
          <w:szCs w:val="28"/>
        </w:rPr>
        <w:t xml:space="preserve">На все иллюстрации должны быть даны ссылки в тексте </w:t>
      </w:r>
      <w:r>
        <w:rPr>
          <w:sz w:val="28"/>
          <w:szCs w:val="28"/>
        </w:rPr>
        <w:t xml:space="preserve">выполненной </w:t>
      </w:r>
      <w:r w:rsidRPr="00E677AB">
        <w:rPr>
          <w:sz w:val="28"/>
          <w:szCs w:val="28"/>
        </w:rPr>
        <w:t>работы. При ссылках на иллюстрации следует писать «... в соответствии с рисунком 2», «на рисунке 1.2» и т.п.</w:t>
      </w:r>
    </w:p>
    <w:p w:rsidR="00E677AB" w:rsidRPr="00E677AB" w:rsidRDefault="00E677AB" w:rsidP="00E677AB">
      <w:pPr>
        <w:spacing w:line="360" w:lineRule="auto"/>
        <w:ind w:firstLine="851"/>
        <w:jc w:val="both"/>
        <w:rPr>
          <w:i/>
          <w:sz w:val="28"/>
          <w:szCs w:val="28"/>
        </w:rPr>
      </w:pPr>
    </w:p>
    <w:p w:rsidR="00E677AB" w:rsidRPr="00E677AB" w:rsidRDefault="00E677AB" w:rsidP="00E677AB">
      <w:pPr>
        <w:spacing w:line="360" w:lineRule="auto"/>
        <w:ind w:firstLine="851"/>
        <w:jc w:val="both"/>
        <w:rPr>
          <w:bCs/>
          <w:i/>
          <w:sz w:val="28"/>
          <w:szCs w:val="28"/>
        </w:rPr>
      </w:pPr>
      <w:bookmarkStart w:id="1" w:name="_Toc410637238"/>
      <w:r w:rsidRPr="00E677AB">
        <w:rPr>
          <w:bCs/>
          <w:i/>
          <w:sz w:val="28"/>
          <w:szCs w:val="28"/>
          <w:lang/>
        </w:rPr>
        <w:t>Оформление таблиц</w:t>
      </w:r>
      <w:bookmarkEnd w:id="1"/>
    </w:p>
    <w:p w:rsidR="00E677AB" w:rsidRPr="00E677AB" w:rsidRDefault="00E677AB" w:rsidP="00E677AB">
      <w:pPr>
        <w:spacing w:line="360" w:lineRule="auto"/>
        <w:ind w:firstLine="851"/>
        <w:jc w:val="both"/>
        <w:rPr>
          <w:sz w:val="28"/>
          <w:szCs w:val="28"/>
        </w:rPr>
      </w:pPr>
      <w:r w:rsidRPr="00E677AB">
        <w:rPr>
          <w:sz w:val="28"/>
          <w:szCs w:val="28"/>
        </w:rPr>
        <w:t xml:space="preserve">Цифровой материал, помещаемый в </w:t>
      </w:r>
      <w:r>
        <w:rPr>
          <w:sz w:val="28"/>
          <w:szCs w:val="28"/>
        </w:rPr>
        <w:t xml:space="preserve">выполненной </w:t>
      </w:r>
      <w:r w:rsidRPr="00E677AB">
        <w:rPr>
          <w:sz w:val="28"/>
          <w:szCs w:val="28"/>
        </w:rPr>
        <w:t xml:space="preserve">работе, рекомендуется оформлять в виде таблиц. </w:t>
      </w:r>
    </w:p>
    <w:p w:rsidR="00E677AB" w:rsidRPr="00E677AB" w:rsidRDefault="00E677AB" w:rsidP="00E677AB">
      <w:pPr>
        <w:spacing w:line="360" w:lineRule="auto"/>
        <w:ind w:firstLine="851"/>
        <w:jc w:val="both"/>
        <w:rPr>
          <w:sz w:val="28"/>
          <w:szCs w:val="28"/>
        </w:rPr>
      </w:pPr>
      <w:r w:rsidRPr="00E677AB">
        <w:rPr>
          <w:sz w:val="28"/>
          <w:szCs w:val="28"/>
        </w:rPr>
        <w:t>Таблицы следует разграничивать по объему. Громоздкие таблицы должны быть вынесены в приложения.</w:t>
      </w:r>
    </w:p>
    <w:p w:rsidR="00E677AB" w:rsidRPr="00E677AB" w:rsidRDefault="00E677AB" w:rsidP="00E677AB">
      <w:pPr>
        <w:spacing w:line="360" w:lineRule="auto"/>
        <w:ind w:firstLine="851"/>
        <w:jc w:val="both"/>
        <w:rPr>
          <w:sz w:val="28"/>
          <w:szCs w:val="28"/>
        </w:rPr>
      </w:pPr>
      <w:r w:rsidRPr="00E677AB">
        <w:rPr>
          <w:sz w:val="28"/>
          <w:szCs w:val="28"/>
        </w:rPr>
        <w:t xml:space="preserve">Таблицы следует размещать так, чтобы их можно было читать без поворота </w:t>
      </w:r>
      <w:r>
        <w:rPr>
          <w:sz w:val="28"/>
          <w:szCs w:val="28"/>
        </w:rPr>
        <w:t xml:space="preserve">выполненной </w:t>
      </w:r>
      <w:r w:rsidRPr="00E677AB">
        <w:rPr>
          <w:sz w:val="28"/>
          <w:szCs w:val="28"/>
        </w:rPr>
        <w:t>работы. Если это невозможно, таблицы располагают так, чтобы для их чтения надо было повернуть работу по часовой стрелке на 90 градусов.</w:t>
      </w:r>
    </w:p>
    <w:p w:rsidR="00E677AB" w:rsidRPr="00E677AB" w:rsidRDefault="00E677AB" w:rsidP="00E677AB">
      <w:pPr>
        <w:spacing w:line="360" w:lineRule="auto"/>
        <w:ind w:firstLine="851"/>
        <w:jc w:val="both"/>
        <w:rPr>
          <w:sz w:val="28"/>
          <w:szCs w:val="28"/>
        </w:rPr>
      </w:pPr>
      <w:r w:rsidRPr="00E677AB">
        <w:rPr>
          <w:sz w:val="28"/>
          <w:szCs w:val="28"/>
        </w:rPr>
        <w:t>Каждая таблица должна иметь порядковый номер и название.</w:t>
      </w:r>
    </w:p>
    <w:p w:rsidR="00E677AB" w:rsidRPr="00E677AB" w:rsidRDefault="00E677AB" w:rsidP="00E677AB">
      <w:pPr>
        <w:spacing w:line="360" w:lineRule="auto"/>
        <w:ind w:firstLine="851"/>
        <w:jc w:val="both"/>
        <w:rPr>
          <w:sz w:val="28"/>
          <w:szCs w:val="28"/>
        </w:rPr>
      </w:pPr>
      <w:r w:rsidRPr="00E677AB">
        <w:rPr>
          <w:sz w:val="28"/>
          <w:szCs w:val="28"/>
        </w:rPr>
        <w:t>Таблицы, за исключением таблиц приложений, следует нумеровать арабскими цифрами сквозной нумерацией. Например, Таблица 1.</w:t>
      </w:r>
    </w:p>
    <w:p w:rsidR="00E677AB" w:rsidRPr="00E677AB" w:rsidRDefault="00E677AB" w:rsidP="00E677AB">
      <w:pPr>
        <w:spacing w:line="360" w:lineRule="auto"/>
        <w:ind w:firstLine="851"/>
        <w:jc w:val="both"/>
        <w:rPr>
          <w:sz w:val="28"/>
          <w:szCs w:val="28"/>
        </w:rPr>
      </w:pPr>
      <w:r w:rsidRPr="00E677AB">
        <w:rPr>
          <w:sz w:val="28"/>
          <w:szCs w:val="28"/>
        </w:rPr>
        <w:t xml:space="preserve">Допускается нумеровать таблицы в пределах раздела. В этом случае номер таблицы состоит из номера раздела и порядкового номера таблицы, </w:t>
      </w:r>
      <w:proofErr w:type="gramStart"/>
      <w:r w:rsidRPr="00E677AB">
        <w:rPr>
          <w:sz w:val="28"/>
          <w:szCs w:val="28"/>
        </w:rPr>
        <w:t>разделенных</w:t>
      </w:r>
      <w:proofErr w:type="gramEnd"/>
      <w:r w:rsidRPr="00E677AB">
        <w:rPr>
          <w:sz w:val="28"/>
          <w:szCs w:val="28"/>
        </w:rPr>
        <w:t xml:space="preserve"> точкой. Например, Таблица 1.1.</w:t>
      </w:r>
    </w:p>
    <w:p w:rsidR="00E677AB" w:rsidRPr="00E677AB" w:rsidRDefault="00E677AB" w:rsidP="00E677AB">
      <w:pPr>
        <w:spacing w:line="360" w:lineRule="auto"/>
        <w:ind w:firstLine="851"/>
        <w:jc w:val="both"/>
        <w:rPr>
          <w:sz w:val="28"/>
          <w:szCs w:val="28"/>
        </w:rPr>
      </w:pPr>
      <w:r w:rsidRPr="00E677AB">
        <w:rPr>
          <w:sz w:val="28"/>
          <w:szCs w:val="28"/>
        </w:rPr>
        <w:t>Таблицы каждого приложения обозначают отдельной нумерацией арабскими цифрами с добавлением перед цифрой обозначения приложения. Например, Таблица А.3.</w:t>
      </w:r>
    </w:p>
    <w:p w:rsidR="00E677AB" w:rsidRPr="00E677AB" w:rsidRDefault="00E677AB" w:rsidP="00E677AB">
      <w:pPr>
        <w:spacing w:line="360" w:lineRule="auto"/>
        <w:ind w:firstLine="851"/>
        <w:jc w:val="both"/>
        <w:rPr>
          <w:sz w:val="28"/>
          <w:szCs w:val="28"/>
        </w:rPr>
      </w:pPr>
      <w:r w:rsidRPr="00E677AB">
        <w:rPr>
          <w:sz w:val="28"/>
          <w:szCs w:val="28"/>
        </w:rPr>
        <w:t>Название таблицы должно отражать ее содержание, быть точным, кратким. Название таблицы помещают над таблицей слева, без абзацного отступа в одну строку с ее номером через тире.</w:t>
      </w:r>
    </w:p>
    <w:p w:rsidR="00E677AB" w:rsidRPr="00E677AB" w:rsidRDefault="00E677AB" w:rsidP="00E677AB">
      <w:pPr>
        <w:spacing w:line="360" w:lineRule="auto"/>
        <w:ind w:firstLine="851"/>
        <w:jc w:val="both"/>
        <w:rPr>
          <w:sz w:val="28"/>
          <w:szCs w:val="28"/>
        </w:rPr>
      </w:pPr>
      <w:r w:rsidRPr="00E677AB">
        <w:rPr>
          <w:sz w:val="28"/>
          <w:szCs w:val="28"/>
        </w:rPr>
        <w:t>Таблицу следует располагать непосредственно после текста, в котором она упоминается впервые, или на следующей странице.</w:t>
      </w:r>
    </w:p>
    <w:p w:rsidR="00E677AB" w:rsidRPr="00E677AB" w:rsidRDefault="00E677AB" w:rsidP="00E677AB">
      <w:pPr>
        <w:spacing w:line="360" w:lineRule="auto"/>
        <w:ind w:firstLine="851"/>
        <w:jc w:val="both"/>
        <w:rPr>
          <w:sz w:val="28"/>
          <w:szCs w:val="28"/>
        </w:rPr>
      </w:pPr>
      <w:r w:rsidRPr="00E677AB">
        <w:rPr>
          <w:sz w:val="28"/>
          <w:szCs w:val="28"/>
        </w:rPr>
        <w:t xml:space="preserve">На все таблицы должны быть ссылки в тексте </w:t>
      </w:r>
      <w:r>
        <w:rPr>
          <w:sz w:val="28"/>
          <w:szCs w:val="28"/>
        </w:rPr>
        <w:t xml:space="preserve">выполненной </w:t>
      </w:r>
      <w:r w:rsidRPr="00E677AB">
        <w:rPr>
          <w:sz w:val="28"/>
          <w:szCs w:val="28"/>
        </w:rPr>
        <w:t>работы. При ссылках на таблицы следует писать «... в таблице 2», «на основании данных, представленных в таблице 1.2» и т.п.</w:t>
      </w:r>
    </w:p>
    <w:p w:rsidR="00E677AB" w:rsidRPr="00E677AB" w:rsidRDefault="00E677AB" w:rsidP="00E677AB">
      <w:pPr>
        <w:spacing w:line="360" w:lineRule="auto"/>
        <w:ind w:firstLine="851"/>
        <w:jc w:val="both"/>
        <w:rPr>
          <w:sz w:val="28"/>
          <w:szCs w:val="28"/>
        </w:rPr>
      </w:pPr>
      <w:r w:rsidRPr="00E677AB">
        <w:rPr>
          <w:sz w:val="28"/>
          <w:szCs w:val="28"/>
        </w:rPr>
        <w:t>Таблицу с большим числом строк допускается переносить на другую страницу. При переносе части таблицы на другую страницу слово «Таблица», ее номер и наименование указывают один раз слева над первой частью таблицы, а над другими частями также слева без абзацного отступа пишут слова «Продолжение таблицы» и указывают номер таблицы. Также при переносе части таблицы на другую страницу в первой части таблицы нижнюю горизонтальную линию, ограничивающую таблицу, допускается не проводить.</w:t>
      </w:r>
    </w:p>
    <w:p w:rsidR="00E677AB" w:rsidRPr="00E677AB" w:rsidRDefault="00E677AB" w:rsidP="00E677AB">
      <w:pPr>
        <w:spacing w:line="360" w:lineRule="auto"/>
        <w:ind w:firstLine="851"/>
        <w:jc w:val="both"/>
        <w:rPr>
          <w:sz w:val="28"/>
          <w:szCs w:val="28"/>
        </w:rPr>
      </w:pPr>
      <w:r w:rsidRPr="00E677AB">
        <w:rPr>
          <w:sz w:val="28"/>
          <w:szCs w:val="28"/>
        </w:rPr>
        <w:t>Заголовки граф и строк таблицы следует писать с прописной буквы (допускается полужирное начертание)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Разделять заголовки и подзаголовки диагональными линиями не допускается.</w:t>
      </w:r>
    </w:p>
    <w:p w:rsidR="00E677AB" w:rsidRPr="00E677AB" w:rsidRDefault="00E677AB" w:rsidP="00E677AB">
      <w:pPr>
        <w:spacing w:line="360" w:lineRule="auto"/>
        <w:ind w:firstLine="851"/>
        <w:jc w:val="both"/>
        <w:rPr>
          <w:sz w:val="28"/>
          <w:szCs w:val="28"/>
        </w:rPr>
      </w:pPr>
      <w:r w:rsidRPr="00E677AB">
        <w:rPr>
          <w:sz w:val="28"/>
          <w:szCs w:val="28"/>
        </w:rPr>
        <w:t>Заголовки, как правило, записывают параллельно строкам таблицы. При необходимости допускается перпендикулярное расположение заголовков граф. Центрирование текста заголовков в ячейках таблицы осуществляется по горизонтали и вертикали.</w:t>
      </w:r>
    </w:p>
    <w:p w:rsidR="00E677AB" w:rsidRPr="00E677AB" w:rsidRDefault="00E677AB" w:rsidP="00E677AB">
      <w:pPr>
        <w:spacing w:line="360" w:lineRule="auto"/>
        <w:ind w:firstLine="851"/>
        <w:jc w:val="both"/>
        <w:rPr>
          <w:sz w:val="28"/>
          <w:szCs w:val="28"/>
        </w:rPr>
      </w:pPr>
      <w:r w:rsidRPr="00E677AB">
        <w:rPr>
          <w:sz w:val="28"/>
          <w:szCs w:val="28"/>
        </w:rPr>
        <w:t xml:space="preserve">Графу «№ </w:t>
      </w:r>
      <w:proofErr w:type="spellStart"/>
      <w:proofErr w:type="gramStart"/>
      <w:r w:rsidRPr="00E677AB">
        <w:rPr>
          <w:sz w:val="28"/>
          <w:szCs w:val="28"/>
        </w:rPr>
        <w:t>п</w:t>
      </w:r>
      <w:proofErr w:type="spellEnd"/>
      <w:proofErr w:type="gramEnd"/>
      <w:r w:rsidRPr="00E677AB">
        <w:rPr>
          <w:sz w:val="28"/>
          <w:szCs w:val="28"/>
        </w:rPr>
        <w:t>/</w:t>
      </w:r>
      <w:proofErr w:type="spellStart"/>
      <w:r w:rsidRPr="00E677AB">
        <w:rPr>
          <w:sz w:val="28"/>
          <w:szCs w:val="28"/>
        </w:rPr>
        <w:t>п</w:t>
      </w:r>
      <w:proofErr w:type="spellEnd"/>
      <w:r w:rsidRPr="00E677AB">
        <w:rPr>
          <w:sz w:val="28"/>
          <w:szCs w:val="28"/>
        </w:rPr>
        <w:t>» в таблицу включать не допускается.</w:t>
      </w:r>
    </w:p>
    <w:p w:rsidR="00E677AB" w:rsidRPr="00E677AB" w:rsidRDefault="00E677AB" w:rsidP="00E677AB">
      <w:pPr>
        <w:spacing w:line="360" w:lineRule="auto"/>
        <w:ind w:firstLine="851"/>
        <w:jc w:val="both"/>
        <w:rPr>
          <w:sz w:val="28"/>
          <w:szCs w:val="28"/>
        </w:rPr>
      </w:pPr>
      <w:r w:rsidRPr="00E677AB">
        <w:rPr>
          <w:sz w:val="28"/>
          <w:szCs w:val="28"/>
        </w:rPr>
        <w:t xml:space="preserve">В таблице применяется шрифт размера 12 </w:t>
      </w:r>
      <w:proofErr w:type="spellStart"/>
      <w:proofErr w:type="gramStart"/>
      <w:r w:rsidRPr="00E677AB">
        <w:rPr>
          <w:sz w:val="28"/>
          <w:szCs w:val="28"/>
        </w:rPr>
        <w:t>пт</w:t>
      </w:r>
      <w:proofErr w:type="spellEnd"/>
      <w:proofErr w:type="gramEnd"/>
      <w:r w:rsidRPr="00E677AB">
        <w:rPr>
          <w:sz w:val="28"/>
          <w:szCs w:val="28"/>
        </w:rPr>
        <w:t xml:space="preserve">, межстрочный интервал – одинарный, абзацный отступ – 0 см. </w:t>
      </w:r>
    </w:p>
    <w:p w:rsidR="00E677AB" w:rsidRPr="00E677AB" w:rsidRDefault="00E677AB" w:rsidP="00E677AB">
      <w:pPr>
        <w:spacing w:line="360" w:lineRule="auto"/>
        <w:ind w:firstLine="851"/>
        <w:jc w:val="both"/>
        <w:rPr>
          <w:sz w:val="28"/>
          <w:szCs w:val="28"/>
        </w:rPr>
      </w:pPr>
      <w:r w:rsidRPr="00E677AB">
        <w:rPr>
          <w:sz w:val="28"/>
          <w:szCs w:val="28"/>
        </w:rPr>
        <w:t>Цифровые значения в таблице выравниваются по центру (по горизонтали и вертикали), текстовые – выравниваются по левому краю с центрированием по вертикали.</w:t>
      </w:r>
    </w:p>
    <w:p w:rsidR="00E677AB" w:rsidRPr="00E677AB" w:rsidRDefault="00E677AB" w:rsidP="00E677AB">
      <w:pPr>
        <w:spacing w:line="360" w:lineRule="auto"/>
        <w:ind w:firstLine="851"/>
        <w:jc w:val="both"/>
        <w:rPr>
          <w:sz w:val="28"/>
          <w:szCs w:val="28"/>
        </w:rPr>
      </w:pPr>
      <w:r w:rsidRPr="00E677AB">
        <w:rPr>
          <w:sz w:val="28"/>
          <w:szCs w:val="28"/>
        </w:rPr>
        <w:t>Примеры оформления таблиц представлены таблицами 1, 2, 3.</w:t>
      </w:r>
    </w:p>
    <w:p w:rsidR="00E677AB" w:rsidRPr="00E677AB" w:rsidRDefault="00E677AB" w:rsidP="00E677AB">
      <w:pPr>
        <w:spacing w:line="360" w:lineRule="auto"/>
        <w:ind w:firstLine="851"/>
        <w:jc w:val="both"/>
        <w:rPr>
          <w:sz w:val="28"/>
          <w:szCs w:val="28"/>
        </w:rPr>
      </w:pPr>
    </w:p>
    <w:p w:rsidR="00E677AB" w:rsidRPr="00E677AB" w:rsidRDefault="00E677AB" w:rsidP="00E677AB">
      <w:pPr>
        <w:spacing w:line="360" w:lineRule="auto"/>
        <w:jc w:val="both"/>
        <w:rPr>
          <w:sz w:val="28"/>
          <w:szCs w:val="28"/>
        </w:rPr>
      </w:pPr>
      <w:r w:rsidRPr="00E677AB">
        <w:rPr>
          <w:sz w:val="28"/>
          <w:szCs w:val="28"/>
        </w:rPr>
        <w:t>Таблица 3 – Анализ выполнения плана производства продукции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1701"/>
        <w:gridCol w:w="1690"/>
        <w:gridCol w:w="2103"/>
      </w:tblGrid>
      <w:tr w:rsidR="00E677AB" w:rsidRPr="00E677AB" w:rsidTr="00F27416">
        <w:tc>
          <w:tcPr>
            <w:tcW w:w="4077" w:type="dxa"/>
            <w:vMerge w:val="restart"/>
            <w:shd w:val="clear" w:color="auto" w:fill="auto"/>
            <w:vAlign w:val="center"/>
          </w:tcPr>
          <w:p w:rsidR="00E677AB" w:rsidRPr="00E677AB" w:rsidRDefault="00E677AB" w:rsidP="00E677AB">
            <w:pPr>
              <w:spacing w:line="276" w:lineRule="auto"/>
              <w:rPr>
                <w:sz w:val="28"/>
                <w:szCs w:val="28"/>
              </w:rPr>
            </w:pPr>
            <w:r w:rsidRPr="00E677AB">
              <w:rPr>
                <w:sz w:val="28"/>
                <w:szCs w:val="28"/>
              </w:rPr>
              <w:t>Вид продукции</w:t>
            </w:r>
          </w:p>
        </w:tc>
        <w:tc>
          <w:tcPr>
            <w:tcW w:w="3391" w:type="dxa"/>
            <w:gridSpan w:val="2"/>
            <w:shd w:val="clear" w:color="auto" w:fill="auto"/>
            <w:vAlign w:val="center"/>
          </w:tcPr>
          <w:p w:rsidR="00E677AB" w:rsidRPr="00E677AB" w:rsidRDefault="00E677AB" w:rsidP="00E677AB">
            <w:pPr>
              <w:spacing w:line="276" w:lineRule="auto"/>
              <w:rPr>
                <w:sz w:val="28"/>
                <w:szCs w:val="28"/>
              </w:rPr>
            </w:pPr>
            <w:r w:rsidRPr="00E677AB">
              <w:rPr>
                <w:sz w:val="28"/>
                <w:szCs w:val="28"/>
              </w:rPr>
              <w:t>Производство продукции</w:t>
            </w:r>
          </w:p>
        </w:tc>
        <w:tc>
          <w:tcPr>
            <w:tcW w:w="0" w:type="auto"/>
            <w:vMerge w:val="restart"/>
            <w:shd w:val="clear" w:color="auto" w:fill="auto"/>
            <w:vAlign w:val="center"/>
          </w:tcPr>
          <w:p w:rsidR="00E677AB" w:rsidRPr="00E677AB" w:rsidRDefault="00E677AB" w:rsidP="00E677AB">
            <w:pPr>
              <w:spacing w:line="276" w:lineRule="auto"/>
              <w:rPr>
                <w:sz w:val="28"/>
                <w:szCs w:val="28"/>
              </w:rPr>
            </w:pPr>
            <w:r w:rsidRPr="00E677AB">
              <w:rPr>
                <w:sz w:val="28"/>
                <w:szCs w:val="28"/>
              </w:rPr>
              <w:t>Выполнение плана, %</w:t>
            </w:r>
          </w:p>
        </w:tc>
      </w:tr>
      <w:tr w:rsidR="00E677AB" w:rsidRPr="00E677AB" w:rsidTr="00F27416">
        <w:trPr>
          <w:trHeight w:val="128"/>
        </w:trPr>
        <w:tc>
          <w:tcPr>
            <w:tcW w:w="4077" w:type="dxa"/>
            <w:vMerge/>
            <w:shd w:val="clear" w:color="auto" w:fill="auto"/>
          </w:tcPr>
          <w:p w:rsidR="00E677AB" w:rsidRPr="00E677AB" w:rsidRDefault="00E677AB" w:rsidP="00E677AB">
            <w:pPr>
              <w:spacing w:line="276" w:lineRule="auto"/>
              <w:jc w:val="both"/>
              <w:rPr>
                <w:sz w:val="28"/>
                <w:szCs w:val="28"/>
              </w:rPr>
            </w:pPr>
          </w:p>
        </w:tc>
        <w:tc>
          <w:tcPr>
            <w:tcW w:w="1701" w:type="dxa"/>
            <w:shd w:val="clear" w:color="auto" w:fill="auto"/>
            <w:vAlign w:val="center"/>
          </w:tcPr>
          <w:p w:rsidR="00E677AB" w:rsidRPr="00E677AB" w:rsidRDefault="00E677AB" w:rsidP="00E677AB">
            <w:pPr>
              <w:spacing w:line="276" w:lineRule="auto"/>
              <w:rPr>
                <w:sz w:val="28"/>
                <w:szCs w:val="28"/>
              </w:rPr>
            </w:pPr>
            <w:r w:rsidRPr="00E677AB">
              <w:rPr>
                <w:sz w:val="28"/>
                <w:szCs w:val="28"/>
              </w:rPr>
              <w:t>по плану</w:t>
            </w:r>
          </w:p>
        </w:tc>
        <w:tc>
          <w:tcPr>
            <w:tcW w:w="1690" w:type="dxa"/>
            <w:shd w:val="clear" w:color="auto" w:fill="auto"/>
            <w:vAlign w:val="center"/>
          </w:tcPr>
          <w:p w:rsidR="00E677AB" w:rsidRPr="00E677AB" w:rsidRDefault="00E677AB" w:rsidP="00E677AB">
            <w:pPr>
              <w:spacing w:line="276" w:lineRule="auto"/>
              <w:rPr>
                <w:sz w:val="28"/>
                <w:szCs w:val="28"/>
              </w:rPr>
            </w:pPr>
            <w:r w:rsidRPr="00E677AB">
              <w:rPr>
                <w:sz w:val="28"/>
                <w:szCs w:val="28"/>
              </w:rPr>
              <w:t>по факту</w:t>
            </w:r>
          </w:p>
        </w:tc>
        <w:tc>
          <w:tcPr>
            <w:tcW w:w="0" w:type="auto"/>
            <w:vMerge/>
            <w:shd w:val="clear" w:color="auto" w:fill="auto"/>
          </w:tcPr>
          <w:p w:rsidR="00E677AB" w:rsidRPr="00E677AB" w:rsidRDefault="00E677AB" w:rsidP="00E677AB">
            <w:pPr>
              <w:spacing w:line="276" w:lineRule="auto"/>
              <w:jc w:val="both"/>
              <w:rPr>
                <w:sz w:val="28"/>
                <w:szCs w:val="28"/>
              </w:rPr>
            </w:pPr>
          </w:p>
        </w:tc>
      </w:tr>
      <w:tr w:rsidR="00E677AB" w:rsidRPr="00E677AB" w:rsidTr="00F27416">
        <w:tc>
          <w:tcPr>
            <w:tcW w:w="4077" w:type="dxa"/>
            <w:shd w:val="clear" w:color="auto" w:fill="auto"/>
          </w:tcPr>
          <w:p w:rsidR="00E677AB" w:rsidRPr="00E677AB" w:rsidRDefault="00E677AB" w:rsidP="00E677AB">
            <w:pPr>
              <w:spacing w:line="276" w:lineRule="auto"/>
              <w:jc w:val="left"/>
              <w:rPr>
                <w:sz w:val="28"/>
                <w:szCs w:val="28"/>
              </w:rPr>
            </w:pPr>
            <w:r w:rsidRPr="00E677AB">
              <w:rPr>
                <w:sz w:val="28"/>
                <w:szCs w:val="28"/>
              </w:rPr>
              <w:t xml:space="preserve">В натуральном выражении, </w:t>
            </w:r>
            <w:proofErr w:type="spellStart"/>
            <w:r w:rsidRPr="00E677AB">
              <w:rPr>
                <w:sz w:val="28"/>
                <w:szCs w:val="28"/>
              </w:rPr>
              <w:t>тыс</w:t>
            </w:r>
            <w:proofErr w:type="gramStart"/>
            <w:r w:rsidRPr="00E677AB">
              <w:rPr>
                <w:sz w:val="28"/>
                <w:szCs w:val="28"/>
              </w:rPr>
              <w:t>.ш</w:t>
            </w:r>
            <w:proofErr w:type="gramEnd"/>
            <w:r w:rsidRPr="00E677AB">
              <w:rPr>
                <w:sz w:val="28"/>
                <w:szCs w:val="28"/>
              </w:rPr>
              <w:t>т</w:t>
            </w:r>
            <w:proofErr w:type="spellEnd"/>
          </w:p>
        </w:tc>
        <w:tc>
          <w:tcPr>
            <w:tcW w:w="1701" w:type="dxa"/>
            <w:shd w:val="clear" w:color="auto" w:fill="auto"/>
            <w:vAlign w:val="center"/>
          </w:tcPr>
          <w:p w:rsidR="00E677AB" w:rsidRPr="00E677AB" w:rsidRDefault="00E677AB" w:rsidP="00E677AB">
            <w:pPr>
              <w:spacing w:line="276" w:lineRule="auto"/>
              <w:rPr>
                <w:sz w:val="28"/>
                <w:szCs w:val="28"/>
              </w:rPr>
            </w:pPr>
            <w:r w:rsidRPr="00E677AB">
              <w:rPr>
                <w:sz w:val="28"/>
                <w:szCs w:val="28"/>
              </w:rPr>
              <w:t>910</w:t>
            </w:r>
          </w:p>
        </w:tc>
        <w:tc>
          <w:tcPr>
            <w:tcW w:w="1690" w:type="dxa"/>
            <w:shd w:val="clear" w:color="auto" w:fill="auto"/>
            <w:vAlign w:val="center"/>
          </w:tcPr>
          <w:p w:rsidR="00E677AB" w:rsidRPr="00E677AB" w:rsidRDefault="00E677AB" w:rsidP="00E677AB">
            <w:pPr>
              <w:spacing w:line="276" w:lineRule="auto"/>
              <w:rPr>
                <w:sz w:val="28"/>
                <w:szCs w:val="28"/>
              </w:rPr>
            </w:pPr>
            <w:r w:rsidRPr="00E677AB">
              <w:rPr>
                <w:sz w:val="28"/>
                <w:szCs w:val="28"/>
              </w:rPr>
              <w:t>844</w:t>
            </w:r>
          </w:p>
        </w:tc>
        <w:tc>
          <w:tcPr>
            <w:tcW w:w="0" w:type="auto"/>
            <w:shd w:val="clear" w:color="auto" w:fill="auto"/>
            <w:vAlign w:val="center"/>
          </w:tcPr>
          <w:p w:rsidR="00E677AB" w:rsidRPr="00E677AB" w:rsidRDefault="00E677AB" w:rsidP="00E677AB">
            <w:pPr>
              <w:spacing w:line="276" w:lineRule="auto"/>
              <w:rPr>
                <w:sz w:val="28"/>
                <w:szCs w:val="28"/>
              </w:rPr>
            </w:pPr>
            <w:r w:rsidRPr="00E677AB">
              <w:rPr>
                <w:sz w:val="28"/>
                <w:szCs w:val="28"/>
              </w:rPr>
              <w:t>92,75</w:t>
            </w:r>
          </w:p>
        </w:tc>
      </w:tr>
      <w:tr w:rsidR="00E677AB" w:rsidRPr="00E677AB" w:rsidTr="00F27416">
        <w:tc>
          <w:tcPr>
            <w:tcW w:w="4077" w:type="dxa"/>
            <w:shd w:val="clear" w:color="auto" w:fill="auto"/>
          </w:tcPr>
          <w:p w:rsidR="00E677AB" w:rsidRPr="00E677AB" w:rsidRDefault="00E677AB" w:rsidP="00E677AB">
            <w:pPr>
              <w:spacing w:line="276" w:lineRule="auto"/>
              <w:jc w:val="left"/>
              <w:rPr>
                <w:sz w:val="28"/>
                <w:szCs w:val="28"/>
              </w:rPr>
            </w:pPr>
            <w:r w:rsidRPr="00E677AB">
              <w:rPr>
                <w:sz w:val="28"/>
                <w:szCs w:val="28"/>
              </w:rPr>
              <w:t xml:space="preserve">В условно-натуральном выражении, </w:t>
            </w:r>
            <w:proofErr w:type="spellStart"/>
            <w:r w:rsidRPr="00E677AB">
              <w:rPr>
                <w:sz w:val="28"/>
                <w:szCs w:val="28"/>
              </w:rPr>
              <w:t>тыс</w:t>
            </w:r>
            <w:proofErr w:type="gramStart"/>
            <w:r w:rsidRPr="00E677AB">
              <w:rPr>
                <w:sz w:val="28"/>
                <w:szCs w:val="28"/>
              </w:rPr>
              <w:t>.ш</w:t>
            </w:r>
            <w:proofErr w:type="gramEnd"/>
            <w:r w:rsidRPr="00E677AB">
              <w:rPr>
                <w:sz w:val="28"/>
                <w:szCs w:val="28"/>
              </w:rPr>
              <w:t>т</w:t>
            </w:r>
            <w:proofErr w:type="spellEnd"/>
          </w:p>
        </w:tc>
        <w:tc>
          <w:tcPr>
            <w:tcW w:w="1701" w:type="dxa"/>
            <w:shd w:val="clear" w:color="auto" w:fill="auto"/>
            <w:vAlign w:val="center"/>
          </w:tcPr>
          <w:p w:rsidR="00E677AB" w:rsidRPr="00E677AB" w:rsidRDefault="00E677AB" w:rsidP="00E677AB">
            <w:pPr>
              <w:spacing w:line="276" w:lineRule="auto"/>
              <w:rPr>
                <w:sz w:val="28"/>
                <w:szCs w:val="28"/>
              </w:rPr>
            </w:pPr>
            <w:r w:rsidRPr="00E677AB">
              <w:rPr>
                <w:sz w:val="28"/>
                <w:szCs w:val="28"/>
              </w:rPr>
              <w:t>1039</w:t>
            </w:r>
          </w:p>
        </w:tc>
        <w:tc>
          <w:tcPr>
            <w:tcW w:w="1690" w:type="dxa"/>
            <w:shd w:val="clear" w:color="auto" w:fill="auto"/>
            <w:vAlign w:val="center"/>
          </w:tcPr>
          <w:p w:rsidR="00E677AB" w:rsidRPr="00E677AB" w:rsidRDefault="00E677AB" w:rsidP="00E677AB">
            <w:pPr>
              <w:spacing w:line="276" w:lineRule="auto"/>
              <w:rPr>
                <w:sz w:val="28"/>
                <w:szCs w:val="28"/>
              </w:rPr>
            </w:pPr>
            <w:r w:rsidRPr="00E677AB">
              <w:rPr>
                <w:sz w:val="28"/>
                <w:szCs w:val="28"/>
              </w:rPr>
              <w:t>1022</w:t>
            </w:r>
          </w:p>
        </w:tc>
        <w:tc>
          <w:tcPr>
            <w:tcW w:w="0" w:type="auto"/>
            <w:shd w:val="clear" w:color="auto" w:fill="auto"/>
            <w:vAlign w:val="center"/>
          </w:tcPr>
          <w:p w:rsidR="00E677AB" w:rsidRPr="00E677AB" w:rsidRDefault="00E677AB" w:rsidP="00E677AB">
            <w:pPr>
              <w:spacing w:line="276" w:lineRule="auto"/>
              <w:rPr>
                <w:sz w:val="28"/>
                <w:szCs w:val="28"/>
              </w:rPr>
            </w:pPr>
            <w:r w:rsidRPr="00E677AB">
              <w:rPr>
                <w:sz w:val="28"/>
                <w:szCs w:val="28"/>
              </w:rPr>
              <w:t>98,36</w:t>
            </w:r>
          </w:p>
        </w:tc>
      </w:tr>
      <w:tr w:rsidR="00E677AB" w:rsidRPr="00E677AB" w:rsidTr="00F27416">
        <w:tc>
          <w:tcPr>
            <w:tcW w:w="4077" w:type="dxa"/>
            <w:shd w:val="clear" w:color="auto" w:fill="auto"/>
          </w:tcPr>
          <w:p w:rsidR="00E677AB" w:rsidRPr="00E677AB" w:rsidRDefault="00E677AB" w:rsidP="00E677AB">
            <w:pPr>
              <w:spacing w:line="276" w:lineRule="auto"/>
              <w:jc w:val="left"/>
              <w:rPr>
                <w:sz w:val="28"/>
                <w:szCs w:val="28"/>
              </w:rPr>
            </w:pPr>
            <w:r w:rsidRPr="00E677AB">
              <w:rPr>
                <w:sz w:val="28"/>
                <w:szCs w:val="28"/>
              </w:rPr>
              <w:t xml:space="preserve">В денежном выражении, </w:t>
            </w:r>
            <w:proofErr w:type="spellStart"/>
            <w:r w:rsidRPr="00E677AB">
              <w:rPr>
                <w:sz w:val="28"/>
                <w:szCs w:val="28"/>
              </w:rPr>
              <w:t>тыс</w:t>
            </w:r>
            <w:proofErr w:type="gramStart"/>
            <w:r w:rsidRPr="00E677AB">
              <w:rPr>
                <w:sz w:val="28"/>
                <w:szCs w:val="28"/>
              </w:rPr>
              <w:t>.р</w:t>
            </w:r>
            <w:proofErr w:type="gramEnd"/>
            <w:r w:rsidRPr="00E677AB">
              <w:rPr>
                <w:sz w:val="28"/>
                <w:szCs w:val="28"/>
              </w:rPr>
              <w:t>уб</w:t>
            </w:r>
            <w:proofErr w:type="spellEnd"/>
          </w:p>
        </w:tc>
        <w:tc>
          <w:tcPr>
            <w:tcW w:w="1701" w:type="dxa"/>
            <w:shd w:val="clear" w:color="auto" w:fill="auto"/>
            <w:vAlign w:val="center"/>
          </w:tcPr>
          <w:p w:rsidR="00E677AB" w:rsidRPr="00E677AB" w:rsidRDefault="00E677AB" w:rsidP="00E677AB">
            <w:pPr>
              <w:spacing w:line="276" w:lineRule="auto"/>
              <w:rPr>
                <w:sz w:val="28"/>
                <w:szCs w:val="28"/>
              </w:rPr>
            </w:pPr>
            <w:r w:rsidRPr="00E677AB">
              <w:rPr>
                <w:sz w:val="28"/>
                <w:szCs w:val="28"/>
              </w:rPr>
              <w:t>46 521 753,0</w:t>
            </w:r>
          </w:p>
        </w:tc>
        <w:tc>
          <w:tcPr>
            <w:tcW w:w="1690" w:type="dxa"/>
            <w:shd w:val="clear" w:color="auto" w:fill="auto"/>
            <w:vAlign w:val="center"/>
          </w:tcPr>
          <w:p w:rsidR="00E677AB" w:rsidRPr="00E677AB" w:rsidRDefault="00E677AB" w:rsidP="00E677AB">
            <w:pPr>
              <w:spacing w:line="276" w:lineRule="auto"/>
              <w:rPr>
                <w:sz w:val="28"/>
                <w:szCs w:val="28"/>
              </w:rPr>
            </w:pPr>
            <w:r w:rsidRPr="00E677AB">
              <w:rPr>
                <w:sz w:val="28"/>
                <w:szCs w:val="28"/>
              </w:rPr>
              <w:t>48 614 184,0</w:t>
            </w:r>
          </w:p>
        </w:tc>
        <w:tc>
          <w:tcPr>
            <w:tcW w:w="0" w:type="auto"/>
            <w:shd w:val="clear" w:color="auto" w:fill="auto"/>
            <w:vAlign w:val="center"/>
          </w:tcPr>
          <w:p w:rsidR="00E677AB" w:rsidRPr="00E677AB" w:rsidRDefault="00E677AB" w:rsidP="00E677AB">
            <w:pPr>
              <w:spacing w:line="276" w:lineRule="auto"/>
              <w:rPr>
                <w:sz w:val="28"/>
                <w:szCs w:val="28"/>
              </w:rPr>
            </w:pPr>
            <w:r w:rsidRPr="00E677AB">
              <w:rPr>
                <w:sz w:val="28"/>
                <w:szCs w:val="28"/>
              </w:rPr>
              <w:t>104,5</w:t>
            </w:r>
          </w:p>
        </w:tc>
      </w:tr>
    </w:tbl>
    <w:p w:rsidR="00E677AB" w:rsidRPr="00E677AB" w:rsidRDefault="00E677AB" w:rsidP="00E677AB">
      <w:pPr>
        <w:spacing w:line="360" w:lineRule="auto"/>
        <w:ind w:firstLine="851"/>
        <w:jc w:val="both"/>
        <w:rPr>
          <w:sz w:val="28"/>
          <w:szCs w:val="28"/>
        </w:rPr>
      </w:pPr>
    </w:p>
    <w:p w:rsidR="00E677AB" w:rsidRPr="00E677AB" w:rsidRDefault="00E677AB" w:rsidP="00E677AB">
      <w:pPr>
        <w:spacing w:line="360" w:lineRule="auto"/>
        <w:ind w:firstLine="851"/>
        <w:jc w:val="both"/>
        <w:rPr>
          <w:sz w:val="28"/>
          <w:szCs w:val="28"/>
        </w:rPr>
      </w:pPr>
      <w:r w:rsidRPr="00E677AB">
        <w:rPr>
          <w:sz w:val="28"/>
          <w:szCs w:val="28"/>
        </w:rPr>
        <w:t>Если все показатели, приведенные в графах таблицы, выражены в одной и той же единице, то ее обозначение необходимо помещать над таблицей справа, а при делении таблицы – над каждой ее частью. Пример представлен таблицей 4.</w:t>
      </w:r>
    </w:p>
    <w:p w:rsidR="00E677AB" w:rsidRPr="00E677AB" w:rsidRDefault="00E677AB" w:rsidP="00E677AB">
      <w:pPr>
        <w:spacing w:line="360" w:lineRule="auto"/>
        <w:ind w:firstLine="851"/>
        <w:jc w:val="both"/>
        <w:rPr>
          <w:sz w:val="28"/>
          <w:szCs w:val="28"/>
        </w:rPr>
      </w:pPr>
    </w:p>
    <w:p w:rsidR="00E677AB" w:rsidRPr="00E677AB" w:rsidRDefault="00E677AB" w:rsidP="00E677AB">
      <w:pPr>
        <w:spacing w:line="360" w:lineRule="auto"/>
        <w:jc w:val="both"/>
        <w:rPr>
          <w:sz w:val="28"/>
          <w:szCs w:val="28"/>
        </w:rPr>
      </w:pPr>
      <w:r w:rsidRPr="00E677AB">
        <w:rPr>
          <w:sz w:val="28"/>
          <w:szCs w:val="28"/>
        </w:rPr>
        <w:t>Таблица 4 – Толщина шайбы</w:t>
      </w:r>
      <w:r>
        <w:rPr>
          <w:sz w:val="28"/>
          <w:szCs w:val="28"/>
        </w:rPr>
        <w:t xml:space="preserve"> в</w:t>
      </w:r>
      <w:r w:rsidRPr="00E677AB">
        <w:rPr>
          <w:sz w:val="28"/>
          <w:szCs w:val="28"/>
        </w:rPr>
        <w:t xml:space="preserve"> миллиметрах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85"/>
        <w:gridCol w:w="2298"/>
        <w:gridCol w:w="1476"/>
        <w:gridCol w:w="1655"/>
        <w:gridCol w:w="1357"/>
      </w:tblGrid>
      <w:tr w:rsidR="00E677AB" w:rsidRPr="00E677AB" w:rsidTr="00F27416">
        <w:tc>
          <w:tcPr>
            <w:tcW w:w="2943" w:type="dxa"/>
            <w:vMerge w:val="restart"/>
            <w:vAlign w:val="center"/>
          </w:tcPr>
          <w:p w:rsidR="00E677AB" w:rsidRPr="00E677AB" w:rsidRDefault="00E677AB" w:rsidP="00E677AB">
            <w:pPr>
              <w:rPr>
                <w:sz w:val="28"/>
                <w:szCs w:val="28"/>
              </w:rPr>
            </w:pPr>
            <w:r w:rsidRPr="00E677AB">
              <w:rPr>
                <w:sz w:val="28"/>
                <w:szCs w:val="28"/>
              </w:rPr>
              <w:t>Номинальный диаметр резьбы, болта, винта, шпильки</w:t>
            </w:r>
          </w:p>
        </w:tc>
        <w:tc>
          <w:tcPr>
            <w:tcW w:w="2410" w:type="dxa"/>
            <w:vMerge w:val="restart"/>
            <w:vAlign w:val="center"/>
          </w:tcPr>
          <w:p w:rsidR="00E677AB" w:rsidRPr="00E677AB" w:rsidRDefault="00E677AB" w:rsidP="00E677AB">
            <w:pPr>
              <w:rPr>
                <w:sz w:val="28"/>
                <w:szCs w:val="28"/>
              </w:rPr>
            </w:pPr>
            <w:r w:rsidRPr="00E677AB">
              <w:rPr>
                <w:sz w:val="28"/>
                <w:szCs w:val="28"/>
              </w:rPr>
              <w:t>Внутренний диаметр шайбы</w:t>
            </w:r>
          </w:p>
        </w:tc>
        <w:tc>
          <w:tcPr>
            <w:tcW w:w="4502" w:type="dxa"/>
            <w:gridSpan w:val="3"/>
            <w:vAlign w:val="center"/>
          </w:tcPr>
          <w:p w:rsidR="00E677AB" w:rsidRPr="00E677AB" w:rsidRDefault="00E677AB" w:rsidP="00E677AB">
            <w:pPr>
              <w:rPr>
                <w:sz w:val="28"/>
                <w:szCs w:val="28"/>
              </w:rPr>
            </w:pPr>
            <w:r w:rsidRPr="00E677AB">
              <w:rPr>
                <w:sz w:val="28"/>
                <w:szCs w:val="28"/>
              </w:rPr>
              <w:t>Толщина шайбы</w:t>
            </w:r>
          </w:p>
        </w:tc>
      </w:tr>
      <w:tr w:rsidR="00E677AB" w:rsidRPr="00E677AB" w:rsidTr="00F27416">
        <w:tc>
          <w:tcPr>
            <w:tcW w:w="2943" w:type="dxa"/>
            <w:vMerge/>
            <w:vAlign w:val="center"/>
          </w:tcPr>
          <w:p w:rsidR="00E677AB" w:rsidRPr="00E677AB" w:rsidRDefault="00E677AB" w:rsidP="00E677AB">
            <w:pPr>
              <w:rPr>
                <w:sz w:val="28"/>
                <w:szCs w:val="28"/>
              </w:rPr>
            </w:pPr>
          </w:p>
        </w:tc>
        <w:tc>
          <w:tcPr>
            <w:tcW w:w="2410" w:type="dxa"/>
            <w:vMerge/>
            <w:vAlign w:val="center"/>
          </w:tcPr>
          <w:p w:rsidR="00E677AB" w:rsidRPr="00E677AB" w:rsidRDefault="00E677AB" w:rsidP="00E677AB">
            <w:pPr>
              <w:rPr>
                <w:sz w:val="28"/>
                <w:szCs w:val="28"/>
              </w:rPr>
            </w:pPr>
          </w:p>
        </w:tc>
        <w:tc>
          <w:tcPr>
            <w:tcW w:w="1559" w:type="dxa"/>
            <w:vAlign w:val="center"/>
          </w:tcPr>
          <w:p w:rsidR="00E677AB" w:rsidRPr="00E677AB" w:rsidRDefault="00E677AB" w:rsidP="00E677AB">
            <w:pPr>
              <w:rPr>
                <w:sz w:val="28"/>
                <w:szCs w:val="28"/>
              </w:rPr>
            </w:pPr>
            <w:r w:rsidRPr="00E677AB">
              <w:rPr>
                <w:sz w:val="28"/>
                <w:szCs w:val="28"/>
              </w:rPr>
              <w:t>легкой</w:t>
            </w:r>
          </w:p>
        </w:tc>
        <w:tc>
          <w:tcPr>
            <w:tcW w:w="1560" w:type="dxa"/>
            <w:vAlign w:val="center"/>
          </w:tcPr>
          <w:p w:rsidR="00E677AB" w:rsidRPr="00E677AB" w:rsidRDefault="00E677AB" w:rsidP="00E677AB">
            <w:pPr>
              <w:rPr>
                <w:sz w:val="28"/>
                <w:szCs w:val="28"/>
              </w:rPr>
            </w:pPr>
            <w:r w:rsidRPr="00E677AB">
              <w:rPr>
                <w:sz w:val="28"/>
                <w:szCs w:val="28"/>
              </w:rPr>
              <w:t>нормальной</w:t>
            </w:r>
          </w:p>
        </w:tc>
        <w:tc>
          <w:tcPr>
            <w:tcW w:w="1383" w:type="dxa"/>
            <w:vAlign w:val="center"/>
          </w:tcPr>
          <w:p w:rsidR="00E677AB" w:rsidRPr="00E677AB" w:rsidRDefault="00E677AB" w:rsidP="00E677AB">
            <w:pPr>
              <w:rPr>
                <w:sz w:val="28"/>
                <w:szCs w:val="28"/>
              </w:rPr>
            </w:pPr>
            <w:r w:rsidRPr="00E677AB">
              <w:rPr>
                <w:sz w:val="28"/>
                <w:szCs w:val="28"/>
              </w:rPr>
              <w:t>тяжелой</w:t>
            </w:r>
          </w:p>
        </w:tc>
      </w:tr>
      <w:tr w:rsidR="00E677AB" w:rsidRPr="00E677AB" w:rsidTr="00F27416">
        <w:tc>
          <w:tcPr>
            <w:tcW w:w="2943" w:type="dxa"/>
            <w:vAlign w:val="center"/>
          </w:tcPr>
          <w:p w:rsidR="00E677AB" w:rsidRPr="00E677AB" w:rsidRDefault="00E677AB" w:rsidP="00E677AB">
            <w:pPr>
              <w:rPr>
                <w:sz w:val="28"/>
                <w:szCs w:val="28"/>
              </w:rPr>
            </w:pPr>
            <w:r w:rsidRPr="00E677AB">
              <w:rPr>
                <w:sz w:val="28"/>
                <w:szCs w:val="28"/>
              </w:rPr>
              <w:t>2,0</w:t>
            </w:r>
          </w:p>
        </w:tc>
        <w:tc>
          <w:tcPr>
            <w:tcW w:w="2410" w:type="dxa"/>
            <w:vAlign w:val="center"/>
          </w:tcPr>
          <w:p w:rsidR="00E677AB" w:rsidRPr="00E677AB" w:rsidRDefault="00E677AB" w:rsidP="00E677AB">
            <w:pPr>
              <w:rPr>
                <w:sz w:val="28"/>
                <w:szCs w:val="28"/>
              </w:rPr>
            </w:pPr>
            <w:r w:rsidRPr="00E677AB">
              <w:rPr>
                <w:sz w:val="28"/>
                <w:szCs w:val="28"/>
              </w:rPr>
              <w:t>2,1</w:t>
            </w:r>
          </w:p>
        </w:tc>
        <w:tc>
          <w:tcPr>
            <w:tcW w:w="1559" w:type="dxa"/>
            <w:vAlign w:val="center"/>
          </w:tcPr>
          <w:p w:rsidR="00E677AB" w:rsidRPr="00E677AB" w:rsidRDefault="00E677AB" w:rsidP="00E677AB">
            <w:pPr>
              <w:rPr>
                <w:sz w:val="28"/>
                <w:szCs w:val="28"/>
              </w:rPr>
            </w:pPr>
            <w:r w:rsidRPr="00E677AB">
              <w:rPr>
                <w:sz w:val="28"/>
                <w:szCs w:val="28"/>
              </w:rPr>
              <w:t>0,5</w:t>
            </w:r>
          </w:p>
        </w:tc>
        <w:tc>
          <w:tcPr>
            <w:tcW w:w="1560" w:type="dxa"/>
            <w:vAlign w:val="center"/>
          </w:tcPr>
          <w:p w:rsidR="00E677AB" w:rsidRPr="00E677AB" w:rsidRDefault="00E677AB" w:rsidP="00E677AB">
            <w:pPr>
              <w:rPr>
                <w:sz w:val="28"/>
                <w:szCs w:val="28"/>
              </w:rPr>
            </w:pPr>
            <w:r w:rsidRPr="00E677AB">
              <w:rPr>
                <w:sz w:val="28"/>
                <w:szCs w:val="28"/>
              </w:rPr>
              <w:t>0,5</w:t>
            </w:r>
          </w:p>
        </w:tc>
        <w:tc>
          <w:tcPr>
            <w:tcW w:w="1383" w:type="dxa"/>
            <w:vAlign w:val="center"/>
          </w:tcPr>
          <w:p w:rsidR="00E677AB" w:rsidRPr="00E677AB" w:rsidRDefault="00E677AB" w:rsidP="00E677AB">
            <w:pPr>
              <w:rPr>
                <w:sz w:val="28"/>
                <w:szCs w:val="28"/>
              </w:rPr>
            </w:pPr>
            <w:r w:rsidRPr="00E677AB">
              <w:rPr>
                <w:sz w:val="28"/>
                <w:szCs w:val="28"/>
              </w:rPr>
              <w:t>-</w:t>
            </w:r>
          </w:p>
        </w:tc>
      </w:tr>
      <w:tr w:rsidR="00E677AB" w:rsidRPr="00E677AB" w:rsidTr="00F27416">
        <w:tc>
          <w:tcPr>
            <w:tcW w:w="2943" w:type="dxa"/>
            <w:vAlign w:val="center"/>
          </w:tcPr>
          <w:p w:rsidR="00E677AB" w:rsidRPr="00E677AB" w:rsidRDefault="00E677AB" w:rsidP="00E677AB">
            <w:pPr>
              <w:rPr>
                <w:sz w:val="28"/>
                <w:szCs w:val="28"/>
              </w:rPr>
            </w:pPr>
            <w:r w:rsidRPr="00E677AB">
              <w:rPr>
                <w:sz w:val="28"/>
                <w:szCs w:val="28"/>
              </w:rPr>
              <w:t>2,5</w:t>
            </w:r>
          </w:p>
        </w:tc>
        <w:tc>
          <w:tcPr>
            <w:tcW w:w="2410" w:type="dxa"/>
            <w:vAlign w:val="center"/>
          </w:tcPr>
          <w:p w:rsidR="00E677AB" w:rsidRPr="00E677AB" w:rsidRDefault="00E677AB" w:rsidP="00E677AB">
            <w:pPr>
              <w:rPr>
                <w:sz w:val="28"/>
                <w:szCs w:val="28"/>
              </w:rPr>
            </w:pPr>
            <w:r w:rsidRPr="00E677AB">
              <w:rPr>
                <w:sz w:val="28"/>
                <w:szCs w:val="28"/>
              </w:rPr>
              <w:t>2,6</w:t>
            </w:r>
          </w:p>
        </w:tc>
        <w:tc>
          <w:tcPr>
            <w:tcW w:w="1559" w:type="dxa"/>
            <w:vAlign w:val="center"/>
          </w:tcPr>
          <w:p w:rsidR="00E677AB" w:rsidRPr="00E677AB" w:rsidRDefault="00E677AB" w:rsidP="00E677AB">
            <w:pPr>
              <w:rPr>
                <w:sz w:val="28"/>
                <w:szCs w:val="28"/>
              </w:rPr>
            </w:pPr>
            <w:r w:rsidRPr="00E677AB">
              <w:rPr>
                <w:sz w:val="28"/>
                <w:szCs w:val="28"/>
              </w:rPr>
              <w:t>0,6</w:t>
            </w:r>
          </w:p>
        </w:tc>
        <w:tc>
          <w:tcPr>
            <w:tcW w:w="1560" w:type="dxa"/>
            <w:vAlign w:val="center"/>
          </w:tcPr>
          <w:p w:rsidR="00E677AB" w:rsidRPr="00E677AB" w:rsidRDefault="00E677AB" w:rsidP="00E677AB">
            <w:pPr>
              <w:rPr>
                <w:sz w:val="28"/>
                <w:szCs w:val="28"/>
              </w:rPr>
            </w:pPr>
            <w:r w:rsidRPr="00E677AB">
              <w:rPr>
                <w:sz w:val="28"/>
                <w:szCs w:val="28"/>
              </w:rPr>
              <w:t>0,6</w:t>
            </w:r>
          </w:p>
        </w:tc>
        <w:tc>
          <w:tcPr>
            <w:tcW w:w="1383" w:type="dxa"/>
            <w:vAlign w:val="center"/>
          </w:tcPr>
          <w:p w:rsidR="00E677AB" w:rsidRPr="00E677AB" w:rsidRDefault="00E677AB" w:rsidP="00E677AB">
            <w:pPr>
              <w:rPr>
                <w:sz w:val="28"/>
                <w:szCs w:val="28"/>
              </w:rPr>
            </w:pPr>
            <w:r w:rsidRPr="00E677AB">
              <w:rPr>
                <w:sz w:val="28"/>
                <w:szCs w:val="28"/>
              </w:rPr>
              <w:t>-</w:t>
            </w:r>
          </w:p>
        </w:tc>
      </w:tr>
      <w:tr w:rsidR="00E677AB" w:rsidRPr="00E677AB" w:rsidTr="00F27416">
        <w:tc>
          <w:tcPr>
            <w:tcW w:w="2943" w:type="dxa"/>
            <w:vAlign w:val="center"/>
          </w:tcPr>
          <w:p w:rsidR="00E677AB" w:rsidRPr="00E677AB" w:rsidRDefault="00E677AB" w:rsidP="00E677AB">
            <w:pPr>
              <w:rPr>
                <w:sz w:val="28"/>
                <w:szCs w:val="28"/>
              </w:rPr>
            </w:pPr>
            <w:r w:rsidRPr="00E677AB">
              <w:rPr>
                <w:sz w:val="28"/>
                <w:szCs w:val="28"/>
              </w:rPr>
              <w:t>3,0</w:t>
            </w:r>
          </w:p>
        </w:tc>
        <w:tc>
          <w:tcPr>
            <w:tcW w:w="2410" w:type="dxa"/>
            <w:vAlign w:val="center"/>
          </w:tcPr>
          <w:p w:rsidR="00E677AB" w:rsidRPr="00E677AB" w:rsidRDefault="00E677AB" w:rsidP="00E677AB">
            <w:pPr>
              <w:rPr>
                <w:sz w:val="28"/>
                <w:szCs w:val="28"/>
              </w:rPr>
            </w:pPr>
            <w:r w:rsidRPr="00E677AB">
              <w:rPr>
                <w:sz w:val="28"/>
                <w:szCs w:val="28"/>
              </w:rPr>
              <w:t>3,1</w:t>
            </w:r>
          </w:p>
        </w:tc>
        <w:tc>
          <w:tcPr>
            <w:tcW w:w="1559" w:type="dxa"/>
            <w:vAlign w:val="center"/>
          </w:tcPr>
          <w:p w:rsidR="00E677AB" w:rsidRPr="00E677AB" w:rsidRDefault="00E677AB" w:rsidP="00E677AB">
            <w:pPr>
              <w:rPr>
                <w:sz w:val="28"/>
                <w:szCs w:val="28"/>
              </w:rPr>
            </w:pPr>
            <w:r w:rsidRPr="00E677AB">
              <w:rPr>
                <w:sz w:val="28"/>
                <w:szCs w:val="28"/>
              </w:rPr>
              <w:t>0,8</w:t>
            </w:r>
          </w:p>
        </w:tc>
        <w:tc>
          <w:tcPr>
            <w:tcW w:w="1560" w:type="dxa"/>
            <w:vAlign w:val="center"/>
          </w:tcPr>
          <w:p w:rsidR="00E677AB" w:rsidRPr="00E677AB" w:rsidRDefault="00E677AB" w:rsidP="00E677AB">
            <w:pPr>
              <w:rPr>
                <w:sz w:val="28"/>
                <w:szCs w:val="28"/>
              </w:rPr>
            </w:pPr>
            <w:r w:rsidRPr="00E677AB">
              <w:rPr>
                <w:sz w:val="28"/>
                <w:szCs w:val="28"/>
              </w:rPr>
              <w:t>0,8</w:t>
            </w:r>
          </w:p>
        </w:tc>
        <w:tc>
          <w:tcPr>
            <w:tcW w:w="1383" w:type="dxa"/>
            <w:vAlign w:val="center"/>
          </w:tcPr>
          <w:p w:rsidR="00E677AB" w:rsidRPr="00E677AB" w:rsidRDefault="00E677AB" w:rsidP="00E677AB">
            <w:pPr>
              <w:rPr>
                <w:sz w:val="28"/>
                <w:szCs w:val="28"/>
              </w:rPr>
            </w:pPr>
            <w:r w:rsidRPr="00E677AB">
              <w:rPr>
                <w:sz w:val="28"/>
                <w:szCs w:val="28"/>
              </w:rPr>
              <w:t>1,0</w:t>
            </w:r>
          </w:p>
        </w:tc>
      </w:tr>
    </w:tbl>
    <w:p w:rsidR="00E677AB" w:rsidRPr="00E677AB" w:rsidRDefault="00E677AB" w:rsidP="00E677AB">
      <w:pPr>
        <w:spacing w:line="360" w:lineRule="auto"/>
        <w:ind w:firstLine="851"/>
        <w:jc w:val="both"/>
        <w:rPr>
          <w:sz w:val="28"/>
          <w:szCs w:val="28"/>
        </w:rPr>
      </w:pPr>
    </w:p>
    <w:p w:rsidR="00E677AB" w:rsidRPr="00E677AB" w:rsidRDefault="00E677AB" w:rsidP="00E677AB">
      <w:pPr>
        <w:spacing w:line="360" w:lineRule="auto"/>
        <w:ind w:firstLine="851"/>
        <w:jc w:val="both"/>
        <w:rPr>
          <w:sz w:val="28"/>
          <w:szCs w:val="28"/>
        </w:rPr>
      </w:pPr>
      <w:r w:rsidRPr="00E677AB">
        <w:rPr>
          <w:sz w:val="28"/>
          <w:szCs w:val="28"/>
        </w:rPr>
        <w:t>Если цифровые или иные данные в таблице отсутствуют, то в соответствующей ячейке ставится прочерк.</w:t>
      </w:r>
    </w:p>
    <w:p w:rsidR="00E677AB" w:rsidRPr="00E677AB" w:rsidRDefault="00E677AB" w:rsidP="00E677AB">
      <w:pPr>
        <w:spacing w:line="360" w:lineRule="auto"/>
        <w:ind w:firstLine="851"/>
        <w:jc w:val="both"/>
        <w:rPr>
          <w:sz w:val="28"/>
          <w:szCs w:val="28"/>
        </w:rPr>
      </w:pPr>
      <w:r w:rsidRPr="00E677AB">
        <w:rPr>
          <w:sz w:val="28"/>
          <w:szCs w:val="28"/>
        </w:rPr>
        <w:t>Таблицы с небольшим количеством граф допускается делить на части и помещать одну часть рядом с другой на одной странице, при этом повторяют головку таблицы в соответствии с таблицей 5. Рекомендуется разделять части таблицы двойной линией.</w:t>
      </w:r>
    </w:p>
    <w:p w:rsidR="00E677AB" w:rsidRPr="00E677AB" w:rsidRDefault="00E677AB" w:rsidP="00E677AB">
      <w:pPr>
        <w:spacing w:line="360" w:lineRule="auto"/>
        <w:jc w:val="both"/>
        <w:rPr>
          <w:sz w:val="28"/>
          <w:szCs w:val="28"/>
        </w:rPr>
      </w:pPr>
      <w:bookmarkStart w:id="2" w:name="i122338"/>
      <w:r w:rsidRPr="00E677AB">
        <w:rPr>
          <w:sz w:val="28"/>
          <w:szCs w:val="28"/>
        </w:rPr>
        <w:t>Таблиц</w:t>
      </w:r>
      <w:bookmarkStart w:id="3" w:name="рисунок_3"/>
      <w:bookmarkEnd w:id="2"/>
      <w:r w:rsidRPr="00E677AB">
        <w:rPr>
          <w:sz w:val="28"/>
          <w:szCs w:val="28"/>
        </w:rPr>
        <w:t xml:space="preserve">а 5 – Масса стальных шайб в зависимости от диаметра стержня </w:t>
      </w:r>
    </w:p>
    <w:tbl>
      <w:tblPr>
        <w:tblW w:w="5000" w:type="pct"/>
        <w:jc w:val="center"/>
        <w:tblInd w:w="170" w:type="dxa"/>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352"/>
        <w:gridCol w:w="2353"/>
        <w:gridCol w:w="2353"/>
        <w:gridCol w:w="2353"/>
      </w:tblGrid>
      <w:tr w:rsidR="00E677AB" w:rsidRPr="00E677AB" w:rsidTr="00E677AB">
        <w:trPr>
          <w:tblHeader/>
          <w:jc w:val="center"/>
        </w:trPr>
        <w:tc>
          <w:tcPr>
            <w:tcW w:w="1250" w:type="pct"/>
            <w:tcBorders>
              <w:top w:val="single" w:sz="4" w:space="0" w:color="auto"/>
              <w:left w:val="single" w:sz="4" w:space="0" w:color="auto"/>
              <w:bottom w:val="single" w:sz="6" w:space="0" w:color="auto"/>
              <w:right w:val="single" w:sz="6" w:space="0" w:color="auto"/>
            </w:tcBorders>
            <w:vAlign w:val="center"/>
            <w:hideMark/>
          </w:tcPr>
          <w:p w:rsidR="00E677AB" w:rsidRPr="00E677AB" w:rsidRDefault="00E677AB" w:rsidP="00E677AB">
            <w:pPr>
              <w:rPr>
                <w:sz w:val="28"/>
                <w:szCs w:val="28"/>
              </w:rPr>
            </w:pPr>
            <w:r w:rsidRPr="00E677AB">
              <w:rPr>
                <w:sz w:val="28"/>
                <w:szCs w:val="28"/>
              </w:rPr>
              <w:t xml:space="preserve">Диаметр стержня крепежной детали, </w:t>
            </w:r>
            <w:proofErr w:type="gramStart"/>
            <w:r w:rsidRPr="00E677AB">
              <w:rPr>
                <w:sz w:val="28"/>
                <w:szCs w:val="28"/>
              </w:rPr>
              <w:t>мм</w:t>
            </w:r>
            <w:proofErr w:type="gramEnd"/>
          </w:p>
        </w:tc>
        <w:tc>
          <w:tcPr>
            <w:tcW w:w="1250" w:type="pct"/>
            <w:tcBorders>
              <w:top w:val="single" w:sz="6" w:space="0" w:color="auto"/>
              <w:left w:val="single" w:sz="6" w:space="0" w:color="auto"/>
              <w:bottom w:val="single" w:sz="6" w:space="0" w:color="auto"/>
              <w:right w:val="double" w:sz="4" w:space="0" w:color="auto"/>
            </w:tcBorders>
            <w:vAlign w:val="center"/>
            <w:hideMark/>
          </w:tcPr>
          <w:p w:rsidR="00E677AB" w:rsidRPr="00E677AB" w:rsidRDefault="00E677AB" w:rsidP="00E677AB">
            <w:pPr>
              <w:rPr>
                <w:sz w:val="28"/>
                <w:szCs w:val="28"/>
              </w:rPr>
            </w:pPr>
            <w:r w:rsidRPr="00E677AB">
              <w:rPr>
                <w:sz w:val="28"/>
                <w:szCs w:val="28"/>
              </w:rPr>
              <w:t xml:space="preserve">Масса 1000 шт. стальных шайб, </w:t>
            </w:r>
            <w:proofErr w:type="gramStart"/>
            <w:r w:rsidRPr="00E677AB">
              <w:rPr>
                <w:sz w:val="28"/>
                <w:szCs w:val="28"/>
              </w:rPr>
              <w:t>кг</w:t>
            </w:r>
            <w:proofErr w:type="gramEnd"/>
          </w:p>
        </w:tc>
        <w:tc>
          <w:tcPr>
            <w:tcW w:w="1250" w:type="pct"/>
            <w:tcBorders>
              <w:top w:val="single" w:sz="4" w:space="0" w:color="auto"/>
              <w:left w:val="double" w:sz="4" w:space="0" w:color="auto"/>
              <w:bottom w:val="single" w:sz="6" w:space="0" w:color="auto"/>
              <w:right w:val="single" w:sz="4" w:space="0" w:color="auto"/>
            </w:tcBorders>
            <w:vAlign w:val="center"/>
            <w:hideMark/>
          </w:tcPr>
          <w:p w:rsidR="00E677AB" w:rsidRPr="00E677AB" w:rsidRDefault="00E677AB" w:rsidP="00E677AB">
            <w:pPr>
              <w:rPr>
                <w:sz w:val="28"/>
                <w:szCs w:val="28"/>
              </w:rPr>
            </w:pPr>
            <w:r w:rsidRPr="00E677AB">
              <w:rPr>
                <w:sz w:val="28"/>
                <w:szCs w:val="28"/>
              </w:rPr>
              <w:t xml:space="preserve">Диаметр стержня крепежной детали, </w:t>
            </w:r>
            <w:proofErr w:type="gramStart"/>
            <w:r w:rsidRPr="00E677AB">
              <w:rPr>
                <w:sz w:val="28"/>
                <w:szCs w:val="28"/>
              </w:rPr>
              <w:t>мм</w:t>
            </w:r>
            <w:proofErr w:type="gramEnd"/>
          </w:p>
        </w:tc>
        <w:tc>
          <w:tcPr>
            <w:tcW w:w="1250" w:type="pct"/>
            <w:tcBorders>
              <w:top w:val="single" w:sz="4" w:space="0" w:color="auto"/>
              <w:left w:val="single" w:sz="4" w:space="0" w:color="auto"/>
              <w:bottom w:val="single" w:sz="6" w:space="0" w:color="auto"/>
              <w:right w:val="single" w:sz="4" w:space="0" w:color="auto"/>
            </w:tcBorders>
            <w:vAlign w:val="center"/>
            <w:hideMark/>
          </w:tcPr>
          <w:p w:rsidR="00E677AB" w:rsidRPr="00E677AB" w:rsidRDefault="00E677AB" w:rsidP="00E677AB">
            <w:pPr>
              <w:rPr>
                <w:sz w:val="28"/>
                <w:szCs w:val="28"/>
              </w:rPr>
            </w:pPr>
            <w:r w:rsidRPr="00E677AB">
              <w:rPr>
                <w:sz w:val="28"/>
                <w:szCs w:val="28"/>
              </w:rPr>
              <w:t xml:space="preserve">Масса 1000 шт. стальных шайб, </w:t>
            </w:r>
            <w:proofErr w:type="gramStart"/>
            <w:r w:rsidRPr="00E677AB">
              <w:rPr>
                <w:sz w:val="28"/>
                <w:szCs w:val="28"/>
              </w:rPr>
              <w:t>кг</w:t>
            </w:r>
            <w:proofErr w:type="gramEnd"/>
          </w:p>
        </w:tc>
      </w:tr>
      <w:tr w:rsidR="00E677AB" w:rsidRPr="00E677AB" w:rsidTr="00E677AB">
        <w:trPr>
          <w:jc w:val="center"/>
        </w:trPr>
        <w:tc>
          <w:tcPr>
            <w:tcW w:w="1250" w:type="pct"/>
            <w:tcBorders>
              <w:top w:val="single" w:sz="6" w:space="0" w:color="auto"/>
              <w:left w:val="single" w:sz="4" w:space="0" w:color="auto"/>
              <w:bottom w:val="single" w:sz="6" w:space="0" w:color="auto"/>
              <w:right w:val="single" w:sz="6" w:space="0" w:color="auto"/>
            </w:tcBorders>
            <w:hideMark/>
          </w:tcPr>
          <w:p w:rsidR="00E677AB" w:rsidRPr="00E677AB" w:rsidRDefault="00E677AB" w:rsidP="00E677AB">
            <w:pPr>
              <w:rPr>
                <w:sz w:val="28"/>
                <w:szCs w:val="28"/>
              </w:rPr>
            </w:pPr>
            <w:r w:rsidRPr="00E677AB">
              <w:rPr>
                <w:sz w:val="28"/>
                <w:szCs w:val="28"/>
              </w:rPr>
              <w:t>1</w:t>
            </w:r>
            <w:r w:rsidRPr="00E677AB">
              <w:rPr>
                <w:sz w:val="28"/>
                <w:szCs w:val="28"/>
              </w:rPr>
              <w:sym w:font="Symbol" w:char="002C"/>
            </w:r>
            <w:r w:rsidRPr="00E677AB">
              <w:rPr>
                <w:sz w:val="28"/>
                <w:szCs w:val="28"/>
              </w:rPr>
              <w:t>1</w:t>
            </w:r>
          </w:p>
        </w:tc>
        <w:tc>
          <w:tcPr>
            <w:tcW w:w="1250" w:type="pct"/>
            <w:tcBorders>
              <w:top w:val="single" w:sz="6" w:space="0" w:color="auto"/>
              <w:left w:val="single" w:sz="6" w:space="0" w:color="auto"/>
              <w:bottom w:val="single" w:sz="6" w:space="0" w:color="auto"/>
              <w:right w:val="double" w:sz="4" w:space="0" w:color="auto"/>
            </w:tcBorders>
            <w:hideMark/>
          </w:tcPr>
          <w:p w:rsidR="00E677AB" w:rsidRPr="00E677AB" w:rsidRDefault="00E677AB" w:rsidP="00E677AB">
            <w:pPr>
              <w:rPr>
                <w:sz w:val="28"/>
                <w:szCs w:val="28"/>
              </w:rPr>
            </w:pPr>
            <w:r w:rsidRPr="00E677AB">
              <w:rPr>
                <w:sz w:val="28"/>
                <w:szCs w:val="28"/>
              </w:rPr>
              <w:t>0</w:t>
            </w:r>
            <w:r w:rsidRPr="00E677AB">
              <w:rPr>
                <w:sz w:val="28"/>
                <w:szCs w:val="28"/>
              </w:rPr>
              <w:sym w:font="Symbol" w:char="002C"/>
            </w:r>
            <w:r w:rsidRPr="00E677AB">
              <w:rPr>
                <w:sz w:val="28"/>
                <w:szCs w:val="28"/>
              </w:rPr>
              <w:t>045</w:t>
            </w:r>
          </w:p>
        </w:tc>
        <w:tc>
          <w:tcPr>
            <w:tcW w:w="1250" w:type="pct"/>
            <w:tcBorders>
              <w:top w:val="single" w:sz="6" w:space="0" w:color="auto"/>
              <w:left w:val="double" w:sz="4" w:space="0" w:color="auto"/>
              <w:bottom w:val="single" w:sz="6" w:space="0" w:color="auto"/>
              <w:right w:val="single" w:sz="4" w:space="0" w:color="auto"/>
            </w:tcBorders>
            <w:hideMark/>
          </w:tcPr>
          <w:p w:rsidR="00E677AB" w:rsidRPr="00E677AB" w:rsidRDefault="00E677AB" w:rsidP="00E677AB">
            <w:pPr>
              <w:rPr>
                <w:sz w:val="28"/>
                <w:szCs w:val="28"/>
              </w:rPr>
            </w:pPr>
            <w:r w:rsidRPr="00E677AB">
              <w:rPr>
                <w:sz w:val="28"/>
                <w:szCs w:val="28"/>
              </w:rPr>
              <w:t>2</w:t>
            </w:r>
            <w:r w:rsidRPr="00E677AB">
              <w:rPr>
                <w:sz w:val="28"/>
                <w:szCs w:val="28"/>
              </w:rPr>
              <w:sym w:font="Symbol" w:char="002C"/>
            </w:r>
            <w:r w:rsidRPr="00E677AB">
              <w:rPr>
                <w:sz w:val="28"/>
                <w:szCs w:val="28"/>
              </w:rPr>
              <w:t>0</w:t>
            </w:r>
          </w:p>
        </w:tc>
        <w:tc>
          <w:tcPr>
            <w:tcW w:w="1250" w:type="pct"/>
            <w:tcBorders>
              <w:top w:val="single" w:sz="6" w:space="0" w:color="auto"/>
              <w:left w:val="single" w:sz="4" w:space="0" w:color="auto"/>
              <w:bottom w:val="single" w:sz="6" w:space="0" w:color="auto"/>
              <w:right w:val="single" w:sz="4" w:space="0" w:color="auto"/>
            </w:tcBorders>
            <w:hideMark/>
          </w:tcPr>
          <w:p w:rsidR="00E677AB" w:rsidRPr="00E677AB" w:rsidRDefault="00E677AB" w:rsidP="00E677AB">
            <w:pPr>
              <w:rPr>
                <w:sz w:val="28"/>
                <w:szCs w:val="28"/>
              </w:rPr>
            </w:pPr>
            <w:r w:rsidRPr="00E677AB">
              <w:rPr>
                <w:sz w:val="28"/>
                <w:szCs w:val="28"/>
              </w:rPr>
              <w:t>0</w:t>
            </w:r>
            <w:r w:rsidRPr="00E677AB">
              <w:rPr>
                <w:sz w:val="28"/>
                <w:szCs w:val="28"/>
              </w:rPr>
              <w:sym w:font="Symbol" w:char="002C"/>
            </w:r>
            <w:r w:rsidRPr="00E677AB">
              <w:rPr>
                <w:sz w:val="28"/>
                <w:szCs w:val="28"/>
              </w:rPr>
              <w:t>192</w:t>
            </w:r>
          </w:p>
        </w:tc>
      </w:tr>
      <w:tr w:rsidR="00E677AB" w:rsidRPr="00E677AB" w:rsidTr="00E677AB">
        <w:trPr>
          <w:jc w:val="center"/>
        </w:trPr>
        <w:tc>
          <w:tcPr>
            <w:tcW w:w="1250" w:type="pct"/>
            <w:tcBorders>
              <w:top w:val="single" w:sz="6" w:space="0" w:color="auto"/>
              <w:left w:val="single" w:sz="4" w:space="0" w:color="auto"/>
              <w:bottom w:val="single" w:sz="6" w:space="0" w:color="auto"/>
              <w:right w:val="single" w:sz="6" w:space="0" w:color="auto"/>
            </w:tcBorders>
            <w:hideMark/>
          </w:tcPr>
          <w:p w:rsidR="00E677AB" w:rsidRPr="00E677AB" w:rsidRDefault="00E677AB" w:rsidP="00E677AB">
            <w:pPr>
              <w:rPr>
                <w:sz w:val="28"/>
                <w:szCs w:val="28"/>
              </w:rPr>
            </w:pPr>
            <w:r w:rsidRPr="00E677AB">
              <w:rPr>
                <w:sz w:val="28"/>
                <w:szCs w:val="28"/>
              </w:rPr>
              <w:t>1</w:t>
            </w:r>
            <w:r w:rsidRPr="00E677AB">
              <w:rPr>
                <w:sz w:val="28"/>
                <w:szCs w:val="28"/>
              </w:rPr>
              <w:sym w:font="Symbol" w:char="002C"/>
            </w:r>
            <w:r w:rsidRPr="00E677AB">
              <w:rPr>
                <w:sz w:val="28"/>
                <w:szCs w:val="28"/>
              </w:rPr>
              <w:t>2</w:t>
            </w:r>
          </w:p>
        </w:tc>
        <w:tc>
          <w:tcPr>
            <w:tcW w:w="1250" w:type="pct"/>
            <w:tcBorders>
              <w:top w:val="single" w:sz="6" w:space="0" w:color="auto"/>
              <w:left w:val="single" w:sz="6" w:space="0" w:color="auto"/>
              <w:bottom w:val="single" w:sz="6" w:space="0" w:color="auto"/>
              <w:right w:val="double" w:sz="4" w:space="0" w:color="auto"/>
            </w:tcBorders>
            <w:hideMark/>
          </w:tcPr>
          <w:p w:rsidR="00E677AB" w:rsidRPr="00E677AB" w:rsidRDefault="00E677AB" w:rsidP="00E677AB">
            <w:pPr>
              <w:rPr>
                <w:sz w:val="28"/>
                <w:szCs w:val="28"/>
              </w:rPr>
            </w:pPr>
            <w:r w:rsidRPr="00E677AB">
              <w:rPr>
                <w:sz w:val="28"/>
                <w:szCs w:val="28"/>
              </w:rPr>
              <w:t>0</w:t>
            </w:r>
            <w:r w:rsidRPr="00E677AB">
              <w:rPr>
                <w:sz w:val="28"/>
                <w:szCs w:val="28"/>
              </w:rPr>
              <w:sym w:font="Symbol" w:char="002C"/>
            </w:r>
            <w:r w:rsidRPr="00E677AB">
              <w:rPr>
                <w:sz w:val="28"/>
                <w:szCs w:val="28"/>
              </w:rPr>
              <w:t>043</w:t>
            </w:r>
          </w:p>
        </w:tc>
        <w:tc>
          <w:tcPr>
            <w:tcW w:w="1250" w:type="pct"/>
            <w:tcBorders>
              <w:top w:val="single" w:sz="6" w:space="0" w:color="auto"/>
              <w:left w:val="double" w:sz="4" w:space="0" w:color="auto"/>
              <w:bottom w:val="single" w:sz="6" w:space="0" w:color="auto"/>
              <w:right w:val="single" w:sz="4" w:space="0" w:color="auto"/>
            </w:tcBorders>
            <w:hideMark/>
          </w:tcPr>
          <w:p w:rsidR="00E677AB" w:rsidRPr="00E677AB" w:rsidRDefault="00E677AB" w:rsidP="00E677AB">
            <w:pPr>
              <w:rPr>
                <w:sz w:val="28"/>
                <w:szCs w:val="28"/>
              </w:rPr>
            </w:pPr>
            <w:r w:rsidRPr="00E677AB">
              <w:rPr>
                <w:sz w:val="28"/>
                <w:szCs w:val="28"/>
              </w:rPr>
              <w:t>2</w:t>
            </w:r>
            <w:r w:rsidRPr="00E677AB">
              <w:rPr>
                <w:sz w:val="28"/>
                <w:szCs w:val="28"/>
              </w:rPr>
              <w:sym w:font="Symbol" w:char="002C"/>
            </w:r>
            <w:r w:rsidRPr="00E677AB">
              <w:rPr>
                <w:sz w:val="28"/>
                <w:szCs w:val="28"/>
              </w:rPr>
              <w:t>5</w:t>
            </w:r>
          </w:p>
        </w:tc>
        <w:tc>
          <w:tcPr>
            <w:tcW w:w="1250" w:type="pct"/>
            <w:tcBorders>
              <w:top w:val="single" w:sz="6" w:space="0" w:color="auto"/>
              <w:left w:val="single" w:sz="4" w:space="0" w:color="auto"/>
              <w:bottom w:val="single" w:sz="6" w:space="0" w:color="auto"/>
              <w:right w:val="single" w:sz="4" w:space="0" w:color="auto"/>
            </w:tcBorders>
            <w:hideMark/>
          </w:tcPr>
          <w:p w:rsidR="00E677AB" w:rsidRPr="00E677AB" w:rsidRDefault="00E677AB" w:rsidP="00E677AB">
            <w:pPr>
              <w:rPr>
                <w:sz w:val="28"/>
                <w:szCs w:val="28"/>
              </w:rPr>
            </w:pPr>
            <w:r w:rsidRPr="00E677AB">
              <w:rPr>
                <w:sz w:val="28"/>
                <w:szCs w:val="28"/>
              </w:rPr>
              <w:t>0</w:t>
            </w:r>
            <w:r w:rsidRPr="00E677AB">
              <w:rPr>
                <w:sz w:val="28"/>
                <w:szCs w:val="28"/>
              </w:rPr>
              <w:sym w:font="Symbol" w:char="002C"/>
            </w:r>
            <w:r w:rsidRPr="00E677AB">
              <w:rPr>
                <w:sz w:val="28"/>
                <w:szCs w:val="28"/>
              </w:rPr>
              <w:t>350</w:t>
            </w:r>
          </w:p>
        </w:tc>
      </w:tr>
      <w:tr w:rsidR="00E677AB" w:rsidRPr="00E677AB" w:rsidTr="00E677AB">
        <w:trPr>
          <w:jc w:val="center"/>
        </w:trPr>
        <w:tc>
          <w:tcPr>
            <w:tcW w:w="1250" w:type="pct"/>
            <w:tcBorders>
              <w:top w:val="single" w:sz="6" w:space="0" w:color="auto"/>
              <w:left w:val="single" w:sz="4" w:space="0" w:color="auto"/>
              <w:bottom w:val="single" w:sz="4" w:space="0" w:color="auto"/>
              <w:right w:val="single" w:sz="6" w:space="0" w:color="auto"/>
            </w:tcBorders>
            <w:hideMark/>
          </w:tcPr>
          <w:p w:rsidR="00E677AB" w:rsidRPr="00E677AB" w:rsidRDefault="00E677AB" w:rsidP="00E677AB">
            <w:pPr>
              <w:rPr>
                <w:sz w:val="28"/>
                <w:szCs w:val="28"/>
              </w:rPr>
            </w:pPr>
            <w:r w:rsidRPr="00E677AB">
              <w:rPr>
                <w:sz w:val="28"/>
                <w:szCs w:val="28"/>
              </w:rPr>
              <w:t>1</w:t>
            </w:r>
            <w:r w:rsidRPr="00E677AB">
              <w:rPr>
                <w:sz w:val="28"/>
                <w:szCs w:val="28"/>
              </w:rPr>
              <w:sym w:font="Symbol" w:char="002C"/>
            </w:r>
            <w:r w:rsidRPr="00E677AB">
              <w:rPr>
                <w:sz w:val="28"/>
                <w:szCs w:val="28"/>
              </w:rPr>
              <w:t>4</w:t>
            </w:r>
          </w:p>
        </w:tc>
        <w:tc>
          <w:tcPr>
            <w:tcW w:w="1250" w:type="pct"/>
            <w:tcBorders>
              <w:top w:val="single" w:sz="6" w:space="0" w:color="auto"/>
              <w:left w:val="single" w:sz="6" w:space="0" w:color="auto"/>
              <w:bottom w:val="single" w:sz="6" w:space="0" w:color="auto"/>
              <w:right w:val="double" w:sz="4" w:space="0" w:color="auto"/>
            </w:tcBorders>
            <w:hideMark/>
          </w:tcPr>
          <w:p w:rsidR="00E677AB" w:rsidRPr="00E677AB" w:rsidRDefault="00E677AB" w:rsidP="00E677AB">
            <w:pPr>
              <w:rPr>
                <w:sz w:val="28"/>
                <w:szCs w:val="28"/>
              </w:rPr>
            </w:pPr>
            <w:r w:rsidRPr="00E677AB">
              <w:rPr>
                <w:sz w:val="28"/>
                <w:szCs w:val="28"/>
              </w:rPr>
              <w:t>0</w:t>
            </w:r>
            <w:r w:rsidRPr="00E677AB">
              <w:rPr>
                <w:sz w:val="28"/>
                <w:szCs w:val="28"/>
              </w:rPr>
              <w:sym w:font="Symbol" w:char="002C"/>
            </w:r>
            <w:r w:rsidRPr="00E677AB">
              <w:rPr>
                <w:sz w:val="28"/>
                <w:szCs w:val="28"/>
              </w:rPr>
              <w:t>111</w:t>
            </w:r>
          </w:p>
        </w:tc>
        <w:tc>
          <w:tcPr>
            <w:tcW w:w="1250" w:type="pct"/>
            <w:tcBorders>
              <w:top w:val="single" w:sz="6" w:space="0" w:color="auto"/>
              <w:left w:val="double" w:sz="4" w:space="0" w:color="auto"/>
              <w:bottom w:val="single" w:sz="4" w:space="0" w:color="auto"/>
              <w:right w:val="single" w:sz="4" w:space="0" w:color="auto"/>
            </w:tcBorders>
            <w:hideMark/>
          </w:tcPr>
          <w:p w:rsidR="00E677AB" w:rsidRPr="00E677AB" w:rsidRDefault="00E677AB" w:rsidP="00E677AB">
            <w:pPr>
              <w:rPr>
                <w:sz w:val="28"/>
                <w:szCs w:val="28"/>
              </w:rPr>
            </w:pPr>
            <w:r w:rsidRPr="00E677AB">
              <w:rPr>
                <w:sz w:val="28"/>
                <w:szCs w:val="28"/>
              </w:rPr>
              <w:t>3</w:t>
            </w:r>
            <w:r w:rsidRPr="00E677AB">
              <w:rPr>
                <w:sz w:val="28"/>
                <w:szCs w:val="28"/>
              </w:rPr>
              <w:sym w:font="Symbol" w:char="002C"/>
            </w:r>
            <w:r w:rsidRPr="00E677AB">
              <w:rPr>
                <w:sz w:val="28"/>
                <w:szCs w:val="28"/>
              </w:rPr>
              <w:t>0</w:t>
            </w:r>
          </w:p>
        </w:tc>
        <w:tc>
          <w:tcPr>
            <w:tcW w:w="1250" w:type="pct"/>
            <w:tcBorders>
              <w:top w:val="single" w:sz="6" w:space="0" w:color="auto"/>
              <w:left w:val="single" w:sz="4" w:space="0" w:color="auto"/>
              <w:bottom w:val="single" w:sz="4" w:space="0" w:color="auto"/>
              <w:right w:val="single" w:sz="4" w:space="0" w:color="auto"/>
            </w:tcBorders>
            <w:hideMark/>
          </w:tcPr>
          <w:p w:rsidR="00E677AB" w:rsidRPr="00E677AB" w:rsidRDefault="00E677AB" w:rsidP="00E677AB">
            <w:pPr>
              <w:rPr>
                <w:sz w:val="28"/>
                <w:szCs w:val="28"/>
              </w:rPr>
            </w:pPr>
            <w:r w:rsidRPr="00E677AB">
              <w:rPr>
                <w:sz w:val="28"/>
                <w:szCs w:val="28"/>
              </w:rPr>
              <w:t>0</w:t>
            </w:r>
            <w:r w:rsidRPr="00E677AB">
              <w:rPr>
                <w:sz w:val="28"/>
                <w:szCs w:val="28"/>
              </w:rPr>
              <w:sym w:font="Symbol" w:char="002C"/>
            </w:r>
            <w:r w:rsidRPr="00E677AB">
              <w:rPr>
                <w:sz w:val="28"/>
                <w:szCs w:val="28"/>
              </w:rPr>
              <w:t>553</w:t>
            </w:r>
          </w:p>
        </w:tc>
      </w:tr>
      <w:bookmarkEnd w:id="3"/>
    </w:tbl>
    <w:p w:rsidR="00E677AB" w:rsidRPr="00E677AB" w:rsidRDefault="00E677AB" w:rsidP="00E677AB">
      <w:pPr>
        <w:spacing w:line="360" w:lineRule="auto"/>
        <w:ind w:firstLine="851"/>
        <w:jc w:val="both"/>
        <w:rPr>
          <w:sz w:val="28"/>
          <w:szCs w:val="28"/>
        </w:rPr>
      </w:pPr>
    </w:p>
    <w:p w:rsidR="00E677AB" w:rsidRPr="00E677AB" w:rsidRDefault="00E677AB" w:rsidP="00E677AB">
      <w:pPr>
        <w:spacing w:line="360" w:lineRule="auto"/>
        <w:ind w:firstLine="851"/>
        <w:jc w:val="both"/>
        <w:rPr>
          <w:sz w:val="28"/>
          <w:szCs w:val="28"/>
        </w:rPr>
      </w:pPr>
      <w:r w:rsidRPr="00E677AB">
        <w:rPr>
          <w:sz w:val="28"/>
          <w:szCs w:val="28"/>
        </w:rPr>
        <w:t>Между предыдущим текстом и названием таблицы, а также между таблицей и последующим текстом необходимо оставить по одной пустой строке.</w:t>
      </w:r>
    </w:p>
    <w:p w:rsidR="00E677AB" w:rsidRPr="00E677AB" w:rsidRDefault="00E677AB" w:rsidP="00E677AB">
      <w:pPr>
        <w:spacing w:line="360" w:lineRule="auto"/>
        <w:ind w:firstLine="851"/>
        <w:jc w:val="both"/>
        <w:rPr>
          <w:bCs/>
          <w:i/>
          <w:sz w:val="28"/>
          <w:szCs w:val="28"/>
        </w:rPr>
      </w:pPr>
      <w:bookmarkStart w:id="4" w:name="_Toc410637239"/>
      <w:r w:rsidRPr="00E677AB">
        <w:rPr>
          <w:bCs/>
          <w:i/>
          <w:sz w:val="28"/>
          <w:szCs w:val="28"/>
          <w:lang/>
        </w:rPr>
        <w:t>Оформление формул и уравнений</w:t>
      </w:r>
      <w:bookmarkEnd w:id="4"/>
    </w:p>
    <w:p w:rsidR="00E677AB" w:rsidRPr="00E677AB" w:rsidRDefault="00E677AB" w:rsidP="00E677AB">
      <w:pPr>
        <w:spacing w:line="360" w:lineRule="auto"/>
        <w:ind w:firstLine="851"/>
        <w:jc w:val="both"/>
        <w:rPr>
          <w:sz w:val="28"/>
          <w:szCs w:val="28"/>
        </w:rPr>
      </w:pPr>
      <w:r w:rsidRPr="00E677AB">
        <w:rPr>
          <w:sz w:val="28"/>
          <w:szCs w:val="28"/>
        </w:rPr>
        <w:t>Формулы и уравнения следует выделять из текста в отдельную строку. Выше и ниже каждой формулы или уравнения должно быть оставлено по одной свободной строке. Если уравнение не умещается в одну строку, то оно должно быть перенесено после знака равенства или после знаков сложения, вычитания, умножения, причем соответствующий знак в начале следующей строки повторяют. При переносе формулы в качестве знака, символизирующем операцию умножения, применяют знак "</w:t>
      </w:r>
      <w:proofErr w:type="spellStart"/>
      <w:r w:rsidRPr="00E677AB">
        <w:rPr>
          <w:sz w:val="28"/>
          <w:szCs w:val="28"/>
        </w:rPr>
        <w:t>х</w:t>
      </w:r>
      <w:proofErr w:type="spellEnd"/>
      <w:r w:rsidRPr="00E677AB">
        <w:rPr>
          <w:sz w:val="28"/>
          <w:szCs w:val="28"/>
        </w:rPr>
        <w:t>".</w:t>
      </w:r>
    </w:p>
    <w:p w:rsidR="00E677AB" w:rsidRPr="00E677AB" w:rsidRDefault="00E677AB" w:rsidP="00E677AB">
      <w:pPr>
        <w:spacing w:line="360" w:lineRule="auto"/>
        <w:ind w:firstLine="851"/>
        <w:jc w:val="both"/>
        <w:rPr>
          <w:sz w:val="28"/>
          <w:szCs w:val="28"/>
        </w:rPr>
      </w:pPr>
      <w:r w:rsidRPr="00E677AB">
        <w:rPr>
          <w:sz w:val="28"/>
          <w:szCs w:val="28"/>
        </w:rPr>
        <w:t>Пояснение значений символов и числовых коэффициентов приводят непосредственно под формулой в той же последовательности, в которой они даны в формуле.</w:t>
      </w:r>
    </w:p>
    <w:p w:rsidR="00E677AB" w:rsidRPr="00E677AB" w:rsidRDefault="00E677AB" w:rsidP="00E677AB">
      <w:pPr>
        <w:spacing w:line="360" w:lineRule="auto"/>
        <w:ind w:firstLine="851"/>
        <w:jc w:val="both"/>
        <w:rPr>
          <w:sz w:val="28"/>
          <w:szCs w:val="28"/>
        </w:rPr>
      </w:pPr>
      <w:r w:rsidRPr="00E677AB">
        <w:rPr>
          <w:sz w:val="28"/>
          <w:szCs w:val="28"/>
        </w:rPr>
        <w:t xml:space="preserve">Формулы и уравнения в </w:t>
      </w:r>
      <w:r>
        <w:rPr>
          <w:sz w:val="28"/>
          <w:szCs w:val="28"/>
        </w:rPr>
        <w:t xml:space="preserve">выполненной </w:t>
      </w:r>
      <w:r w:rsidRPr="00E677AB">
        <w:rPr>
          <w:sz w:val="28"/>
          <w:szCs w:val="28"/>
        </w:rPr>
        <w:t>работе следует нумеровать порядковой нумерацией в пределах всего текста арабскими цифрами в круглых скобках в крайнем правом положении на строке.</w:t>
      </w:r>
    </w:p>
    <w:p w:rsidR="00E677AB" w:rsidRPr="00E677AB" w:rsidRDefault="00E677AB" w:rsidP="00E677AB">
      <w:pPr>
        <w:spacing w:line="360" w:lineRule="auto"/>
        <w:ind w:firstLine="851"/>
        <w:jc w:val="both"/>
        <w:rPr>
          <w:sz w:val="28"/>
          <w:szCs w:val="28"/>
        </w:rPr>
      </w:pPr>
      <w:r w:rsidRPr="00E677AB">
        <w:rPr>
          <w:sz w:val="28"/>
          <w:szCs w:val="28"/>
        </w:rPr>
        <w:t>Формулой (1) представлен пример оформления формул и уравнений.</w:t>
      </w:r>
    </w:p>
    <w:p w:rsidR="00E677AB" w:rsidRPr="00E677AB" w:rsidRDefault="00E677AB" w:rsidP="00E677AB">
      <w:pPr>
        <w:spacing w:line="360" w:lineRule="auto"/>
        <w:ind w:firstLine="851"/>
        <w:jc w:val="both"/>
        <w:rPr>
          <w:sz w:val="28"/>
          <w:szCs w:val="28"/>
        </w:rPr>
      </w:pPr>
    </w:p>
    <w:p w:rsidR="00E677AB" w:rsidRPr="00E677AB" w:rsidRDefault="00E677AB" w:rsidP="00E677AB">
      <w:pPr>
        <w:spacing w:line="360" w:lineRule="auto"/>
        <w:ind w:firstLine="851"/>
        <w:jc w:val="both"/>
        <w:rPr>
          <w:sz w:val="28"/>
          <w:szCs w:val="28"/>
        </w:rPr>
      </w:pPr>
      <w:r w:rsidRPr="00E677AB">
        <w:rPr>
          <w:sz w:val="28"/>
          <w:szCs w:val="28"/>
        </w:rPr>
        <w:object w:dxaOrig="63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1.8pt;height:31pt" o:ole="">
            <v:imagedata r:id="rId8" o:title=""/>
          </v:shape>
          <o:OLEObject Type="Embed" ProgID="Equation.3" ShapeID="_x0000_i1031" DrawAspect="Content" ObjectID="_1496217358" r:id="rId9"/>
        </w:object>
      </w:r>
      <w:r w:rsidRPr="00E677AB">
        <w:rPr>
          <w:sz w:val="28"/>
          <w:szCs w:val="28"/>
        </w:rPr>
        <w:t>,                                                                                                          (1)</w:t>
      </w:r>
    </w:p>
    <w:p w:rsidR="00E677AB" w:rsidRPr="00E677AB" w:rsidRDefault="00E677AB" w:rsidP="00E677AB">
      <w:pPr>
        <w:spacing w:line="360" w:lineRule="auto"/>
        <w:ind w:firstLine="851"/>
        <w:jc w:val="both"/>
        <w:rPr>
          <w:sz w:val="28"/>
          <w:szCs w:val="28"/>
        </w:rPr>
      </w:pPr>
    </w:p>
    <w:p w:rsidR="00E677AB" w:rsidRPr="00E677AB" w:rsidRDefault="00E677AB" w:rsidP="00E677AB">
      <w:pPr>
        <w:spacing w:line="360" w:lineRule="auto"/>
        <w:ind w:firstLine="851"/>
        <w:jc w:val="both"/>
        <w:rPr>
          <w:sz w:val="28"/>
          <w:szCs w:val="28"/>
        </w:rPr>
      </w:pPr>
      <w:r w:rsidRPr="00E677AB">
        <w:rPr>
          <w:sz w:val="28"/>
          <w:szCs w:val="28"/>
        </w:rPr>
        <w:t xml:space="preserve">где </w:t>
      </w:r>
      <w:r w:rsidRPr="00E677AB">
        <w:rPr>
          <w:sz w:val="28"/>
          <w:szCs w:val="28"/>
          <w:lang w:val="en-US"/>
        </w:rPr>
        <w:t>v</w:t>
      </w:r>
      <w:r w:rsidRPr="00E677AB">
        <w:rPr>
          <w:sz w:val="28"/>
          <w:szCs w:val="28"/>
        </w:rPr>
        <w:t xml:space="preserve"> – скорость тела, м/</w:t>
      </w:r>
      <w:proofErr w:type="gramStart"/>
      <w:r w:rsidRPr="00E677AB">
        <w:rPr>
          <w:sz w:val="28"/>
          <w:szCs w:val="28"/>
        </w:rPr>
        <w:t>с</w:t>
      </w:r>
      <w:proofErr w:type="gramEnd"/>
      <w:r w:rsidRPr="00E677AB">
        <w:rPr>
          <w:sz w:val="28"/>
          <w:szCs w:val="28"/>
        </w:rPr>
        <w:t>;</w:t>
      </w:r>
    </w:p>
    <w:p w:rsidR="00E677AB" w:rsidRPr="00E677AB" w:rsidRDefault="00E677AB" w:rsidP="00E677AB">
      <w:pPr>
        <w:spacing w:line="360" w:lineRule="auto"/>
        <w:ind w:firstLine="851"/>
        <w:jc w:val="both"/>
        <w:rPr>
          <w:sz w:val="28"/>
          <w:szCs w:val="28"/>
        </w:rPr>
      </w:pPr>
      <w:r w:rsidRPr="00E677AB">
        <w:rPr>
          <w:sz w:val="28"/>
          <w:szCs w:val="28"/>
          <w:lang w:val="en-US"/>
        </w:rPr>
        <w:t>s</w:t>
      </w:r>
      <w:r w:rsidRPr="00E677AB">
        <w:rPr>
          <w:sz w:val="28"/>
          <w:szCs w:val="28"/>
        </w:rPr>
        <w:t xml:space="preserve"> – </w:t>
      </w:r>
      <w:proofErr w:type="gramStart"/>
      <w:r w:rsidRPr="00E677AB">
        <w:rPr>
          <w:sz w:val="28"/>
          <w:szCs w:val="28"/>
        </w:rPr>
        <w:t>пройденный</w:t>
      </w:r>
      <w:proofErr w:type="gramEnd"/>
      <w:r w:rsidRPr="00E677AB">
        <w:rPr>
          <w:sz w:val="28"/>
          <w:szCs w:val="28"/>
        </w:rPr>
        <w:t xml:space="preserve"> путь, м;</w:t>
      </w:r>
    </w:p>
    <w:p w:rsidR="00E677AB" w:rsidRPr="00E677AB" w:rsidRDefault="00E677AB" w:rsidP="00E677AB">
      <w:pPr>
        <w:spacing w:line="360" w:lineRule="auto"/>
        <w:ind w:firstLine="851"/>
        <w:jc w:val="both"/>
        <w:rPr>
          <w:sz w:val="28"/>
          <w:szCs w:val="28"/>
        </w:rPr>
      </w:pPr>
      <w:r w:rsidRPr="00E677AB">
        <w:rPr>
          <w:sz w:val="28"/>
          <w:szCs w:val="28"/>
          <w:lang w:val="en-US"/>
        </w:rPr>
        <w:t>t</w:t>
      </w:r>
      <w:r w:rsidRPr="00E677AB">
        <w:rPr>
          <w:sz w:val="28"/>
          <w:szCs w:val="28"/>
        </w:rPr>
        <w:t xml:space="preserve"> – </w:t>
      </w:r>
      <w:proofErr w:type="gramStart"/>
      <w:r w:rsidRPr="00E677AB">
        <w:rPr>
          <w:sz w:val="28"/>
          <w:szCs w:val="28"/>
        </w:rPr>
        <w:t>время</w:t>
      </w:r>
      <w:proofErr w:type="gramEnd"/>
      <w:r w:rsidRPr="00E677AB">
        <w:rPr>
          <w:sz w:val="28"/>
          <w:szCs w:val="28"/>
        </w:rPr>
        <w:t>, за которое пройден путь, с.</w:t>
      </w:r>
    </w:p>
    <w:p w:rsidR="00E677AB" w:rsidRPr="00E677AB" w:rsidRDefault="00E677AB" w:rsidP="00E677AB">
      <w:pPr>
        <w:spacing w:line="360" w:lineRule="auto"/>
        <w:ind w:firstLine="851"/>
        <w:jc w:val="both"/>
        <w:rPr>
          <w:sz w:val="28"/>
          <w:szCs w:val="28"/>
        </w:rPr>
      </w:pPr>
      <w:r w:rsidRPr="00E677AB">
        <w:rPr>
          <w:sz w:val="28"/>
          <w:szCs w:val="28"/>
        </w:rPr>
        <w:t xml:space="preserve">Допускается нумерация формул в пределах раздела. В этом случае номер формулы состоит из номера раздела и порядкового номера формулы, </w:t>
      </w:r>
      <w:proofErr w:type="gramStart"/>
      <w:r w:rsidRPr="00E677AB">
        <w:rPr>
          <w:sz w:val="28"/>
          <w:szCs w:val="28"/>
        </w:rPr>
        <w:t>разделенных</w:t>
      </w:r>
      <w:proofErr w:type="gramEnd"/>
      <w:r w:rsidRPr="00E677AB">
        <w:rPr>
          <w:sz w:val="28"/>
          <w:szCs w:val="28"/>
        </w:rPr>
        <w:t xml:space="preserve"> точкой, например (3.1).</w:t>
      </w:r>
    </w:p>
    <w:p w:rsidR="00E677AB" w:rsidRPr="00E677AB" w:rsidRDefault="00E677AB" w:rsidP="00E677AB">
      <w:pPr>
        <w:spacing w:line="360" w:lineRule="auto"/>
        <w:ind w:firstLine="851"/>
        <w:jc w:val="both"/>
        <w:rPr>
          <w:sz w:val="28"/>
          <w:szCs w:val="28"/>
        </w:rPr>
      </w:pPr>
      <w:r w:rsidRPr="00E677AB">
        <w:rPr>
          <w:sz w:val="28"/>
          <w:szCs w:val="28"/>
        </w:rPr>
        <w:t>Формулы, помещаемые в приложениях, должны нумероваться отдельной нумерацией арабскими цифрами в пределах каждого приложения с добавлением перед каждой цифрой обозначения приложения, например (В.1).</w:t>
      </w:r>
    </w:p>
    <w:p w:rsidR="00E677AB" w:rsidRPr="00E677AB" w:rsidRDefault="00E677AB" w:rsidP="00E677AB">
      <w:pPr>
        <w:spacing w:line="360" w:lineRule="auto"/>
        <w:ind w:firstLine="851"/>
        <w:jc w:val="both"/>
        <w:rPr>
          <w:sz w:val="28"/>
          <w:szCs w:val="28"/>
        </w:rPr>
      </w:pPr>
      <w:r w:rsidRPr="00E677AB">
        <w:rPr>
          <w:sz w:val="28"/>
          <w:szCs w:val="28"/>
        </w:rPr>
        <w:t>При ссылках на формулы в тексте работы следует писать «по формуле (1)», «в соответствии с формулой (3.1)» и т.п.</w:t>
      </w:r>
    </w:p>
    <w:p w:rsidR="00E677AB" w:rsidRPr="00E677AB" w:rsidRDefault="00E677AB" w:rsidP="00E677AB">
      <w:pPr>
        <w:spacing w:line="360" w:lineRule="auto"/>
        <w:ind w:firstLine="851"/>
        <w:jc w:val="both"/>
        <w:rPr>
          <w:sz w:val="28"/>
          <w:szCs w:val="28"/>
        </w:rPr>
      </w:pPr>
    </w:p>
    <w:p w:rsidR="00E677AB" w:rsidRPr="00E677AB" w:rsidRDefault="00E677AB" w:rsidP="00E677AB">
      <w:pPr>
        <w:spacing w:line="360" w:lineRule="auto"/>
        <w:ind w:firstLine="851"/>
        <w:jc w:val="both"/>
        <w:rPr>
          <w:bCs/>
          <w:i/>
          <w:sz w:val="28"/>
          <w:szCs w:val="28"/>
        </w:rPr>
      </w:pPr>
      <w:bookmarkStart w:id="5" w:name="_Toc410637240"/>
      <w:r w:rsidRPr="00E677AB">
        <w:rPr>
          <w:bCs/>
          <w:i/>
          <w:sz w:val="28"/>
          <w:szCs w:val="28"/>
          <w:lang/>
        </w:rPr>
        <w:t>Оформление ссылок</w:t>
      </w:r>
      <w:bookmarkEnd w:id="5"/>
    </w:p>
    <w:p w:rsidR="00E677AB" w:rsidRPr="00E677AB" w:rsidRDefault="00E677AB" w:rsidP="00E677AB">
      <w:pPr>
        <w:spacing w:line="360" w:lineRule="auto"/>
        <w:ind w:firstLine="851"/>
        <w:jc w:val="both"/>
        <w:rPr>
          <w:sz w:val="28"/>
          <w:szCs w:val="28"/>
        </w:rPr>
      </w:pPr>
      <w:r w:rsidRPr="00E677AB">
        <w:rPr>
          <w:sz w:val="28"/>
          <w:szCs w:val="28"/>
        </w:rPr>
        <w:t xml:space="preserve">В тексте </w:t>
      </w:r>
      <w:r>
        <w:rPr>
          <w:sz w:val="28"/>
          <w:szCs w:val="28"/>
        </w:rPr>
        <w:t xml:space="preserve">выполненной </w:t>
      </w:r>
      <w:r w:rsidRPr="00E677AB">
        <w:rPr>
          <w:sz w:val="28"/>
          <w:szCs w:val="28"/>
        </w:rPr>
        <w:t>работы необходимо сопровождать ссылками на использованные источники цитаты, а также любое заимствованное из литературы или статистических сборников и справочников положение, цифровой материал.</w:t>
      </w:r>
    </w:p>
    <w:p w:rsidR="00E677AB" w:rsidRPr="00E677AB" w:rsidRDefault="00E677AB" w:rsidP="00E677AB">
      <w:pPr>
        <w:spacing w:line="360" w:lineRule="auto"/>
        <w:ind w:firstLine="851"/>
        <w:jc w:val="both"/>
        <w:rPr>
          <w:sz w:val="28"/>
          <w:szCs w:val="28"/>
        </w:rPr>
      </w:pPr>
      <w:r w:rsidRPr="00E677AB">
        <w:rPr>
          <w:sz w:val="28"/>
          <w:szCs w:val="28"/>
        </w:rPr>
        <w:t>При оформлении ссылок на использованные источники рекомендуется в тексте указывать в квадратных скобках порядковый номер источника в соответствии со списком использованных источников и страницу. Например, [32, с. 3]. Такой порядок оформления ссылок позволяет избегать повторения названий источника при многократном его использовании в тексте работы.</w:t>
      </w:r>
    </w:p>
    <w:p w:rsidR="00E677AB" w:rsidRPr="00E677AB" w:rsidRDefault="00E677AB" w:rsidP="00E677AB">
      <w:pPr>
        <w:spacing w:line="360" w:lineRule="auto"/>
        <w:ind w:firstLine="851"/>
        <w:jc w:val="both"/>
        <w:rPr>
          <w:sz w:val="28"/>
          <w:szCs w:val="28"/>
        </w:rPr>
      </w:pPr>
      <w:r w:rsidRPr="00E677AB">
        <w:rPr>
          <w:sz w:val="28"/>
          <w:szCs w:val="28"/>
        </w:rPr>
        <w:t>Цитата в тексте работы приводится в кавычках.</w:t>
      </w:r>
    </w:p>
    <w:p w:rsidR="00E677AB" w:rsidRPr="00E677AB" w:rsidRDefault="00E677AB" w:rsidP="00E677AB">
      <w:pPr>
        <w:spacing w:line="360" w:lineRule="auto"/>
        <w:ind w:firstLine="851"/>
        <w:jc w:val="both"/>
        <w:rPr>
          <w:sz w:val="28"/>
          <w:szCs w:val="28"/>
        </w:rPr>
      </w:pPr>
      <w:r w:rsidRPr="00E677AB">
        <w:rPr>
          <w:sz w:val="28"/>
          <w:szCs w:val="28"/>
        </w:rPr>
        <w:t>Если дается свободный пересказ принципиальных положений тех или иных авторов, то допускается указывать в квадратных скобках, после изложения позаимствованных положений, только номер источника (без указания номера страницы).</w:t>
      </w:r>
    </w:p>
    <w:p w:rsidR="00E677AB" w:rsidRPr="00E677AB" w:rsidRDefault="00E677AB" w:rsidP="00E677AB">
      <w:pPr>
        <w:spacing w:line="360" w:lineRule="auto"/>
        <w:ind w:firstLine="851"/>
        <w:jc w:val="both"/>
        <w:rPr>
          <w:sz w:val="28"/>
          <w:szCs w:val="28"/>
        </w:rPr>
      </w:pPr>
      <w:r w:rsidRPr="00E677AB">
        <w:rPr>
          <w:sz w:val="28"/>
          <w:szCs w:val="28"/>
        </w:rPr>
        <w:t>При ссылках на стандарты и технические условия указывают только их обозначение, при этом допускается не указывать год их утверждения при условии полного описания стандарта и технических условий в списке использованных источников.</w:t>
      </w:r>
    </w:p>
    <w:p w:rsidR="00E677AB" w:rsidRPr="00E677AB" w:rsidRDefault="00E677AB" w:rsidP="00E677AB">
      <w:pPr>
        <w:spacing w:line="360" w:lineRule="auto"/>
        <w:ind w:firstLine="851"/>
        <w:jc w:val="both"/>
        <w:rPr>
          <w:sz w:val="28"/>
          <w:szCs w:val="28"/>
        </w:rPr>
      </w:pPr>
    </w:p>
    <w:p w:rsidR="00E677AB" w:rsidRPr="00E677AB" w:rsidRDefault="00E677AB" w:rsidP="00E677AB">
      <w:pPr>
        <w:spacing w:line="360" w:lineRule="auto"/>
        <w:ind w:firstLine="851"/>
        <w:jc w:val="both"/>
        <w:rPr>
          <w:bCs/>
          <w:i/>
          <w:sz w:val="28"/>
          <w:szCs w:val="28"/>
        </w:rPr>
      </w:pPr>
      <w:bookmarkStart w:id="6" w:name="_Toc410637241"/>
      <w:r w:rsidRPr="00E677AB">
        <w:rPr>
          <w:bCs/>
          <w:i/>
          <w:sz w:val="28"/>
          <w:szCs w:val="28"/>
          <w:lang/>
        </w:rPr>
        <w:t>Оформление списка использованных источников</w:t>
      </w:r>
      <w:bookmarkEnd w:id="6"/>
    </w:p>
    <w:p w:rsidR="00E677AB" w:rsidRPr="00E677AB" w:rsidRDefault="00E677AB" w:rsidP="00E677AB">
      <w:pPr>
        <w:spacing w:line="360" w:lineRule="auto"/>
        <w:ind w:firstLine="851"/>
        <w:jc w:val="both"/>
        <w:rPr>
          <w:sz w:val="28"/>
          <w:szCs w:val="28"/>
        </w:rPr>
      </w:pPr>
      <w:proofErr w:type="gramStart"/>
      <w:r w:rsidRPr="00E677AB">
        <w:rPr>
          <w:sz w:val="28"/>
          <w:szCs w:val="28"/>
        </w:rPr>
        <w:t>Источники, включенные в список, должны располагаться в алфавитном порядке, независимо от формы и содержания: книги, законодательные материалы, стандарты, энциклопедии, словари, статьи, авторефераты, диссертации, электронные ресурсы и т.п.</w:t>
      </w:r>
      <w:proofErr w:type="gramEnd"/>
    </w:p>
    <w:p w:rsidR="00E677AB" w:rsidRPr="00E677AB" w:rsidRDefault="00E677AB" w:rsidP="00E677AB">
      <w:pPr>
        <w:spacing w:line="360" w:lineRule="auto"/>
        <w:ind w:firstLine="851"/>
        <w:jc w:val="both"/>
        <w:rPr>
          <w:sz w:val="28"/>
          <w:szCs w:val="28"/>
        </w:rPr>
      </w:pPr>
      <w:r w:rsidRPr="00E677AB">
        <w:rPr>
          <w:sz w:val="28"/>
          <w:szCs w:val="28"/>
        </w:rPr>
        <w:t xml:space="preserve">В списке использованных источников вначале располагаются источники на русском языке, затем иностранные источники. </w:t>
      </w:r>
    </w:p>
    <w:p w:rsidR="00E677AB" w:rsidRPr="00E677AB" w:rsidRDefault="00E677AB" w:rsidP="00E677AB">
      <w:pPr>
        <w:spacing w:line="360" w:lineRule="auto"/>
        <w:ind w:firstLine="851"/>
        <w:jc w:val="both"/>
        <w:rPr>
          <w:sz w:val="28"/>
          <w:szCs w:val="28"/>
        </w:rPr>
      </w:pPr>
      <w:r w:rsidRPr="00E677AB">
        <w:rPr>
          <w:sz w:val="28"/>
          <w:szCs w:val="28"/>
        </w:rPr>
        <w:t xml:space="preserve">Включенные в список источники нумеруется списочным порядком. </w:t>
      </w:r>
    </w:p>
    <w:p w:rsidR="00E677AB" w:rsidRPr="00E677AB" w:rsidRDefault="00E677AB" w:rsidP="00E677AB">
      <w:pPr>
        <w:spacing w:line="360" w:lineRule="auto"/>
        <w:ind w:firstLine="851"/>
        <w:jc w:val="both"/>
        <w:rPr>
          <w:sz w:val="28"/>
          <w:szCs w:val="28"/>
        </w:rPr>
      </w:pPr>
      <w:r w:rsidRPr="00E677AB">
        <w:rPr>
          <w:sz w:val="28"/>
          <w:szCs w:val="28"/>
        </w:rPr>
        <w:t xml:space="preserve">Библиографическое описание использованных источников приводится в соответствии с </w:t>
      </w:r>
      <w:proofErr w:type="spellStart"/>
      <w:r w:rsidRPr="00E677AB">
        <w:rPr>
          <w:sz w:val="28"/>
          <w:szCs w:val="28"/>
        </w:rPr>
        <w:t>ГОСТом</w:t>
      </w:r>
      <w:proofErr w:type="spellEnd"/>
      <w:r w:rsidRPr="00E677AB">
        <w:rPr>
          <w:sz w:val="28"/>
          <w:szCs w:val="28"/>
        </w:rPr>
        <w:t xml:space="preserve"> 7.1-2003. Межгосударственный стандарт.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w:t>
      </w:r>
      <w:proofErr w:type="gramStart"/>
      <w:r w:rsidRPr="00E677AB">
        <w:rPr>
          <w:sz w:val="28"/>
          <w:szCs w:val="28"/>
        </w:rPr>
        <w:t>введен</w:t>
      </w:r>
      <w:proofErr w:type="gramEnd"/>
      <w:r w:rsidRPr="00E677AB">
        <w:rPr>
          <w:sz w:val="28"/>
          <w:szCs w:val="28"/>
        </w:rPr>
        <w:t xml:space="preserve"> Постановлением Госстандарта РФ от 25.11.2003 N 332-ст) и </w:t>
      </w:r>
      <w:proofErr w:type="spellStart"/>
      <w:r w:rsidRPr="00E677AB">
        <w:rPr>
          <w:sz w:val="28"/>
          <w:szCs w:val="28"/>
        </w:rPr>
        <w:t>ГОСТом</w:t>
      </w:r>
      <w:proofErr w:type="spellEnd"/>
      <w:r w:rsidRPr="00E677AB">
        <w:rPr>
          <w:sz w:val="28"/>
          <w:szCs w:val="28"/>
        </w:rPr>
        <w:t xml:space="preserve"> 7.82-2001. Система стандартов по информации, библиотечному и издательскому делу. Библиографическая запись. Библиографическое описание электронных ресурсов. Общие требования и правила составления" (</w:t>
      </w:r>
      <w:proofErr w:type="gramStart"/>
      <w:r w:rsidRPr="00E677AB">
        <w:rPr>
          <w:sz w:val="28"/>
          <w:szCs w:val="28"/>
        </w:rPr>
        <w:t>введен</w:t>
      </w:r>
      <w:proofErr w:type="gramEnd"/>
      <w:r w:rsidRPr="00E677AB">
        <w:rPr>
          <w:sz w:val="28"/>
          <w:szCs w:val="28"/>
        </w:rPr>
        <w:t xml:space="preserve"> Постановлением Госстандарта РФ от 04.09.2001 N 369-ст)</w:t>
      </w:r>
    </w:p>
    <w:p w:rsidR="00E677AB" w:rsidRPr="00E677AB" w:rsidRDefault="00E677AB" w:rsidP="00E677AB">
      <w:pPr>
        <w:spacing w:line="360" w:lineRule="auto"/>
        <w:ind w:firstLine="851"/>
        <w:jc w:val="both"/>
        <w:rPr>
          <w:sz w:val="28"/>
          <w:szCs w:val="28"/>
        </w:rPr>
      </w:pPr>
      <w:r w:rsidRPr="00E677AB">
        <w:rPr>
          <w:sz w:val="28"/>
          <w:szCs w:val="28"/>
        </w:rPr>
        <w:t>Ниже приведены примеры библиографических записей.</w:t>
      </w:r>
    </w:p>
    <w:p w:rsidR="00E677AB" w:rsidRPr="00E677AB" w:rsidRDefault="00E677AB" w:rsidP="00E677AB">
      <w:pPr>
        <w:spacing w:line="360" w:lineRule="auto"/>
        <w:ind w:firstLine="851"/>
        <w:jc w:val="both"/>
        <w:rPr>
          <w:i/>
          <w:sz w:val="28"/>
          <w:szCs w:val="28"/>
        </w:rPr>
      </w:pPr>
      <w:r w:rsidRPr="00E677AB">
        <w:rPr>
          <w:i/>
          <w:sz w:val="28"/>
          <w:szCs w:val="28"/>
        </w:rPr>
        <w:t>Однотомные издания (книги)</w:t>
      </w:r>
    </w:p>
    <w:p w:rsidR="00E677AB" w:rsidRPr="00E677AB" w:rsidRDefault="00E677AB" w:rsidP="00E677AB">
      <w:pPr>
        <w:spacing w:line="360" w:lineRule="auto"/>
        <w:ind w:firstLine="851"/>
        <w:jc w:val="both"/>
        <w:rPr>
          <w:i/>
          <w:sz w:val="28"/>
          <w:szCs w:val="28"/>
        </w:rPr>
      </w:pPr>
      <w:r w:rsidRPr="00E677AB">
        <w:rPr>
          <w:i/>
          <w:sz w:val="28"/>
          <w:szCs w:val="28"/>
        </w:rPr>
        <w:t>Без автора</w:t>
      </w:r>
    </w:p>
    <w:p w:rsidR="00E677AB" w:rsidRPr="00E677AB" w:rsidRDefault="00E677AB" w:rsidP="00E677AB">
      <w:pPr>
        <w:spacing w:line="360" w:lineRule="auto"/>
        <w:ind w:firstLine="851"/>
        <w:jc w:val="both"/>
        <w:rPr>
          <w:sz w:val="28"/>
          <w:szCs w:val="28"/>
        </w:rPr>
      </w:pPr>
      <w:r w:rsidRPr="00E677AB">
        <w:rPr>
          <w:sz w:val="28"/>
          <w:szCs w:val="28"/>
        </w:rPr>
        <w:t>Комментарий к Трудовому кодексу Российской Федерации (постатейный) [Текст] / под ред. Ю.П. Орловского. – М.: Контракт: ИНФРА-М, 2009. – 677 с.</w:t>
      </w:r>
    </w:p>
    <w:p w:rsidR="00E677AB" w:rsidRPr="00E677AB" w:rsidRDefault="00E677AB" w:rsidP="00E677AB">
      <w:pPr>
        <w:spacing w:line="360" w:lineRule="auto"/>
        <w:ind w:firstLine="851"/>
        <w:jc w:val="both"/>
        <w:rPr>
          <w:i/>
          <w:sz w:val="28"/>
          <w:szCs w:val="28"/>
        </w:rPr>
      </w:pPr>
      <w:r w:rsidRPr="00E677AB">
        <w:rPr>
          <w:i/>
          <w:sz w:val="28"/>
          <w:szCs w:val="28"/>
        </w:rPr>
        <w:t>Одного автора</w:t>
      </w:r>
    </w:p>
    <w:p w:rsidR="00E677AB" w:rsidRPr="00E677AB" w:rsidRDefault="00E677AB" w:rsidP="00E677AB">
      <w:pPr>
        <w:spacing w:line="360" w:lineRule="auto"/>
        <w:ind w:firstLine="851"/>
        <w:jc w:val="both"/>
        <w:rPr>
          <w:sz w:val="28"/>
          <w:szCs w:val="28"/>
        </w:rPr>
      </w:pPr>
      <w:proofErr w:type="spellStart"/>
      <w:r w:rsidRPr="00E677AB">
        <w:rPr>
          <w:sz w:val="28"/>
          <w:szCs w:val="28"/>
        </w:rPr>
        <w:t>Шеремет</w:t>
      </w:r>
      <w:proofErr w:type="spellEnd"/>
      <w:r w:rsidRPr="00E677AB">
        <w:rPr>
          <w:sz w:val="28"/>
          <w:szCs w:val="28"/>
        </w:rPr>
        <w:t xml:space="preserve">, А.Д. Анализ и диагностика финансово-хозяйственной деятельности предприятия [Текст]: учебник / А.Д. </w:t>
      </w:r>
      <w:proofErr w:type="spellStart"/>
      <w:r w:rsidRPr="00E677AB">
        <w:rPr>
          <w:sz w:val="28"/>
          <w:szCs w:val="28"/>
        </w:rPr>
        <w:t>Шеремет</w:t>
      </w:r>
      <w:proofErr w:type="spellEnd"/>
      <w:r w:rsidRPr="00E677AB">
        <w:rPr>
          <w:sz w:val="28"/>
          <w:szCs w:val="28"/>
        </w:rPr>
        <w:t xml:space="preserve">. – М.: ИНФРА-М, 2008. – 258 с. </w:t>
      </w:r>
    </w:p>
    <w:p w:rsidR="00E677AB" w:rsidRPr="00E677AB" w:rsidRDefault="00E677AB" w:rsidP="00E677AB">
      <w:pPr>
        <w:spacing w:line="360" w:lineRule="auto"/>
        <w:ind w:firstLine="851"/>
        <w:jc w:val="both"/>
        <w:rPr>
          <w:sz w:val="28"/>
          <w:szCs w:val="28"/>
        </w:rPr>
      </w:pPr>
      <w:r w:rsidRPr="00E677AB">
        <w:rPr>
          <w:sz w:val="28"/>
          <w:szCs w:val="28"/>
        </w:rPr>
        <w:t xml:space="preserve">Медведев, М.Ю.  ПБУ 1-20 (положения по бухгалтерскому учету) [Текст]: постатейные комментарии / М.Ю. Медведев. – 6-е изд., </w:t>
      </w:r>
      <w:proofErr w:type="spellStart"/>
      <w:r w:rsidRPr="00E677AB">
        <w:rPr>
          <w:sz w:val="28"/>
          <w:szCs w:val="28"/>
        </w:rPr>
        <w:t>перераб</w:t>
      </w:r>
      <w:proofErr w:type="spellEnd"/>
      <w:r w:rsidRPr="00E677AB">
        <w:rPr>
          <w:sz w:val="28"/>
          <w:szCs w:val="28"/>
        </w:rPr>
        <w:t xml:space="preserve">. и доп. – М.: Проспект, 2008. – 53 </w:t>
      </w:r>
      <w:proofErr w:type="gramStart"/>
      <w:r w:rsidRPr="00E677AB">
        <w:rPr>
          <w:sz w:val="28"/>
          <w:szCs w:val="28"/>
        </w:rPr>
        <w:t>с</w:t>
      </w:r>
      <w:proofErr w:type="gramEnd"/>
      <w:r w:rsidRPr="00E677AB">
        <w:rPr>
          <w:sz w:val="28"/>
          <w:szCs w:val="28"/>
        </w:rPr>
        <w:t>.</w:t>
      </w:r>
    </w:p>
    <w:p w:rsidR="00E677AB" w:rsidRPr="00E677AB" w:rsidRDefault="00E677AB" w:rsidP="00E677AB">
      <w:pPr>
        <w:spacing w:line="360" w:lineRule="auto"/>
        <w:ind w:firstLine="851"/>
        <w:jc w:val="both"/>
        <w:rPr>
          <w:i/>
          <w:sz w:val="28"/>
          <w:szCs w:val="28"/>
        </w:rPr>
      </w:pPr>
      <w:r w:rsidRPr="00E677AB">
        <w:rPr>
          <w:i/>
          <w:sz w:val="28"/>
          <w:szCs w:val="28"/>
        </w:rPr>
        <w:t>Двух или трех авторов</w:t>
      </w:r>
    </w:p>
    <w:p w:rsidR="00E677AB" w:rsidRPr="00E677AB" w:rsidRDefault="00E677AB" w:rsidP="00E677AB">
      <w:pPr>
        <w:spacing w:line="360" w:lineRule="auto"/>
        <w:ind w:firstLine="851"/>
        <w:jc w:val="both"/>
        <w:rPr>
          <w:sz w:val="28"/>
          <w:szCs w:val="28"/>
        </w:rPr>
      </w:pPr>
      <w:r w:rsidRPr="00E677AB">
        <w:rPr>
          <w:sz w:val="28"/>
          <w:szCs w:val="28"/>
        </w:rPr>
        <w:t xml:space="preserve">Молодцов, М.В. Трудовое право России [Текст]: учебник для вузов / М.В. Молодцов, С.Ю. Головина. – М.: Норма, 2003. – 583 </w:t>
      </w:r>
      <w:proofErr w:type="gramStart"/>
      <w:r w:rsidRPr="00E677AB">
        <w:rPr>
          <w:sz w:val="28"/>
          <w:szCs w:val="28"/>
        </w:rPr>
        <w:t>с</w:t>
      </w:r>
      <w:proofErr w:type="gramEnd"/>
      <w:r w:rsidRPr="00E677AB">
        <w:rPr>
          <w:sz w:val="28"/>
          <w:szCs w:val="28"/>
        </w:rPr>
        <w:t>.</w:t>
      </w:r>
    </w:p>
    <w:p w:rsidR="00E677AB" w:rsidRPr="00E677AB" w:rsidRDefault="00E677AB" w:rsidP="00E677AB">
      <w:pPr>
        <w:spacing w:line="360" w:lineRule="auto"/>
        <w:ind w:firstLine="851"/>
        <w:jc w:val="both"/>
        <w:rPr>
          <w:sz w:val="28"/>
          <w:szCs w:val="28"/>
        </w:rPr>
      </w:pPr>
      <w:r w:rsidRPr="00E677AB">
        <w:rPr>
          <w:sz w:val="28"/>
          <w:szCs w:val="28"/>
        </w:rPr>
        <w:t>Агафонова,  Н.Н. Гражданское право [Текст]: учеб</w:t>
      </w:r>
      <w:proofErr w:type="gramStart"/>
      <w:r w:rsidRPr="00E677AB">
        <w:rPr>
          <w:sz w:val="28"/>
          <w:szCs w:val="28"/>
        </w:rPr>
        <w:t>.</w:t>
      </w:r>
      <w:proofErr w:type="gramEnd"/>
      <w:r w:rsidRPr="00E677AB">
        <w:rPr>
          <w:sz w:val="28"/>
          <w:szCs w:val="28"/>
        </w:rPr>
        <w:t xml:space="preserve"> </w:t>
      </w:r>
      <w:proofErr w:type="gramStart"/>
      <w:r w:rsidRPr="00E677AB">
        <w:rPr>
          <w:sz w:val="28"/>
          <w:szCs w:val="28"/>
        </w:rPr>
        <w:t>п</w:t>
      </w:r>
      <w:proofErr w:type="gramEnd"/>
      <w:r w:rsidRPr="00E677AB">
        <w:rPr>
          <w:sz w:val="28"/>
          <w:szCs w:val="28"/>
        </w:rPr>
        <w:t xml:space="preserve">особие для вузов / Н.Н. Агафонова, Т.В. Богачева, Л.И. Глушкова. – Изд. 2-е </w:t>
      </w:r>
      <w:proofErr w:type="spellStart"/>
      <w:r w:rsidRPr="00E677AB">
        <w:rPr>
          <w:sz w:val="28"/>
          <w:szCs w:val="28"/>
        </w:rPr>
        <w:t>перераб</w:t>
      </w:r>
      <w:proofErr w:type="spellEnd"/>
      <w:r w:rsidRPr="00E677AB">
        <w:rPr>
          <w:sz w:val="28"/>
          <w:szCs w:val="28"/>
        </w:rPr>
        <w:t xml:space="preserve">. и доп. – М.: Юрист, 2002. – 542 </w:t>
      </w:r>
      <w:proofErr w:type="gramStart"/>
      <w:r w:rsidRPr="00E677AB">
        <w:rPr>
          <w:sz w:val="28"/>
          <w:szCs w:val="28"/>
        </w:rPr>
        <w:t>с</w:t>
      </w:r>
      <w:proofErr w:type="gramEnd"/>
      <w:r w:rsidRPr="00E677AB">
        <w:rPr>
          <w:sz w:val="28"/>
          <w:szCs w:val="28"/>
        </w:rPr>
        <w:t>.</w:t>
      </w:r>
    </w:p>
    <w:p w:rsidR="00E677AB" w:rsidRPr="00E677AB" w:rsidRDefault="00E677AB" w:rsidP="00E677AB">
      <w:pPr>
        <w:spacing w:line="360" w:lineRule="auto"/>
        <w:ind w:firstLine="851"/>
        <w:jc w:val="both"/>
        <w:rPr>
          <w:i/>
          <w:sz w:val="28"/>
          <w:szCs w:val="28"/>
        </w:rPr>
      </w:pPr>
      <w:r w:rsidRPr="00E677AB">
        <w:rPr>
          <w:i/>
          <w:sz w:val="28"/>
          <w:szCs w:val="28"/>
        </w:rPr>
        <w:t>Четырех и более авторов</w:t>
      </w:r>
    </w:p>
    <w:p w:rsidR="00E677AB" w:rsidRPr="00E677AB" w:rsidRDefault="00E677AB" w:rsidP="00E677AB">
      <w:pPr>
        <w:spacing w:line="360" w:lineRule="auto"/>
        <w:ind w:firstLine="851"/>
        <w:jc w:val="both"/>
        <w:rPr>
          <w:sz w:val="28"/>
          <w:szCs w:val="28"/>
        </w:rPr>
      </w:pPr>
      <w:r w:rsidRPr="00E677AB">
        <w:rPr>
          <w:sz w:val="28"/>
          <w:szCs w:val="28"/>
        </w:rPr>
        <w:t xml:space="preserve">Основы криптографии [Текст]: учебное пособие / А.П. Алферов [и др.]. – 3-е изд., </w:t>
      </w:r>
      <w:proofErr w:type="spellStart"/>
      <w:r w:rsidRPr="00E677AB">
        <w:rPr>
          <w:sz w:val="28"/>
          <w:szCs w:val="28"/>
        </w:rPr>
        <w:t>исправ</w:t>
      </w:r>
      <w:proofErr w:type="spellEnd"/>
      <w:r w:rsidRPr="00E677AB">
        <w:rPr>
          <w:sz w:val="28"/>
          <w:szCs w:val="28"/>
        </w:rPr>
        <w:t xml:space="preserve">. и доп. – М.: Гелиос АРВ, 2005. – 287 </w:t>
      </w:r>
      <w:proofErr w:type="gramStart"/>
      <w:r w:rsidRPr="00E677AB">
        <w:rPr>
          <w:sz w:val="28"/>
          <w:szCs w:val="28"/>
        </w:rPr>
        <w:t>с</w:t>
      </w:r>
      <w:proofErr w:type="gramEnd"/>
      <w:r w:rsidRPr="00E677AB">
        <w:rPr>
          <w:sz w:val="28"/>
          <w:szCs w:val="28"/>
        </w:rPr>
        <w:t>.</w:t>
      </w:r>
    </w:p>
    <w:p w:rsidR="00E677AB" w:rsidRPr="00E677AB" w:rsidRDefault="00E677AB" w:rsidP="00E677AB">
      <w:pPr>
        <w:spacing w:line="360" w:lineRule="auto"/>
        <w:ind w:firstLine="851"/>
        <w:jc w:val="both"/>
        <w:rPr>
          <w:i/>
          <w:sz w:val="28"/>
          <w:szCs w:val="28"/>
        </w:rPr>
      </w:pPr>
      <w:r w:rsidRPr="00E677AB">
        <w:rPr>
          <w:i/>
          <w:sz w:val="28"/>
          <w:szCs w:val="28"/>
        </w:rPr>
        <w:t>Многотомные издания</w:t>
      </w:r>
    </w:p>
    <w:p w:rsidR="00E677AB" w:rsidRPr="00E677AB" w:rsidRDefault="00E677AB" w:rsidP="00E677AB">
      <w:pPr>
        <w:spacing w:line="360" w:lineRule="auto"/>
        <w:ind w:firstLine="851"/>
        <w:jc w:val="both"/>
        <w:rPr>
          <w:i/>
          <w:sz w:val="28"/>
          <w:szCs w:val="28"/>
        </w:rPr>
      </w:pPr>
      <w:r w:rsidRPr="00E677AB">
        <w:rPr>
          <w:i/>
          <w:sz w:val="28"/>
          <w:szCs w:val="28"/>
        </w:rPr>
        <w:t>В целом</w:t>
      </w:r>
    </w:p>
    <w:p w:rsidR="00E677AB" w:rsidRPr="00E677AB" w:rsidRDefault="00E677AB" w:rsidP="00E677AB">
      <w:pPr>
        <w:spacing w:line="360" w:lineRule="auto"/>
        <w:ind w:firstLine="851"/>
        <w:jc w:val="both"/>
        <w:rPr>
          <w:sz w:val="28"/>
          <w:szCs w:val="28"/>
        </w:rPr>
      </w:pPr>
      <w:r w:rsidRPr="00E677AB">
        <w:rPr>
          <w:sz w:val="28"/>
          <w:szCs w:val="28"/>
        </w:rPr>
        <w:t>Гиппиус, З.Н. Сочинения [Текст]: в 2 т. / З.Н. Гиппиус. – М.</w:t>
      </w:r>
      <w:proofErr w:type="gramStart"/>
      <w:r w:rsidRPr="00E677AB">
        <w:rPr>
          <w:sz w:val="28"/>
          <w:szCs w:val="28"/>
        </w:rPr>
        <w:t xml:space="preserve"> :</w:t>
      </w:r>
      <w:proofErr w:type="gramEnd"/>
      <w:r w:rsidRPr="00E677AB">
        <w:rPr>
          <w:sz w:val="28"/>
          <w:szCs w:val="28"/>
        </w:rPr>
        <w:t xml:space="preserve"> </w:t>
      </w:r>
      <w:proofErr w:type="spellStart"/>
      <w:r w:rsidRPr="00E677AB">
        <w:rPr>
          <w:sz w:val="28"/>
          <w:szCs w:val="28"/>
        </w:rPr>
        <w:t>Лаком-книга</w:t>
      </w:r>
      <w:proofErr w:type="spellEnd"/>
      <w:r w:rsidRPr="00E677AB">
        <w:rPr>
          <w:sz w:val="28"/>
          <w:szCs w:val="28"/>
        </w:rPr>
        <w:t xml:space="preserve">: </w:t>
      </w:r>
      <w:proofErr w:type="spellStart"/>
      <w:r w:rsidRPr="00E677AB">
        <w:rPr>
          <w:sz w:val="28"/>
          <w:szCs w:val="28"/>
        </w:rPr>
        <w:t>Габестро</w:t>
      </w:r>
      <w:proofErr w:type="spellEnd"/>
      <w:r w:rsidRPr="00E677AB">
        <w:rPr>
          <w:sz w:val="28"/>
          <w:szCs w:val="28"/>
        </w:rPr>
        <w:t>, 2001. – 2 т.</w:t>
      </w:r>
    </w:p>
    <w:p w:rsidR="00E677AB" w:rsidRPr="00E677AB" w:rsidRDefault="00E677AB" w:rsidP="00E677AB">
      <w:pPr>
        <w:spacing w:line="360" w:lineRule="auto"/>
        <w:ind w:firstLine="851"/>
        <w:jc w:val="both"/>
        <w:rPr>
          <w:i/>
          <w:sz w:val="28"/>
          <w:szCs w:val="28"/>
        </w:rPr>
      </w:pPr>
      <w:r w:rsidRPr="00E677AB">
        <w:rPr>
          <w:i/>
          <w:sz w:val="28"/>
          <w:szCs w:val="28"/>
        </w:rPr>
        <w:t>Отдельный том</w:t>
      </w:r>
    </w:p>
    <w:p w:rsidR="00E677AB" w:rsidRPr="00E677AB" w:rsidRDefault="00E677AB" w:rsidP="00E677AB">
      <w:pPr>
        <w:spacing w:line="360" w:lineRule="auto"/>
        <w:ind w:firstLine="851"/>
        <w:jc w:val="both"/>
        <w:rPr>
          <w:sz w:val="28"/>
          <w:szCs w:val="28"/>
        </w:rPr>
      </w:pPr>
      <w:r w:rsidRPr="00E677AB">
        <w:rPr>
          <w:sz w:val="28"/>
          <w:szCs w:val="28"/>
        </w:rPr>
        <w:t xml:space="preserve">Гражданское право [Текст]. В 4-х т. Т. 4: Обязательственное право: учебник/ В.В. </w:t>
      </w:r>
      <w:proofErr w:type="spellStart"/>
      <w:r w:rsidRPr="00E677AB">
        <w:rPr>
          <w:sz w:val="28"/>
          <w:szCs w:val="28"/>
        </w:rPr>
        <w:t>Витрянский</w:t>
      </w:r>
      <w:proofErr w:type="spellEnd"/>
      <w:r w:rsidRPr="00E677AB">
        <w:rPr>
          <w:sz w:val="28"/>
          <w:szCs w:val="28"/>
        </w:rPr>
        <w:t xml:space="preserve"> [и др.] – 3-е изд., </w:t>
      </w:r>
      <w:proofErr w:type="spellStart"/>
      <w:r w:rsidRPr="00E677AB">
        <w:rPr>
          <w:sz w:val="28"/>
          <w:szCs w:val="28"/>
        </w:rPr>
        <w:t>перераб</w:t>
      </w:r>
      <w:proofErr w:type="spellEnd"/>
      <w:r w:rsidRPr="00E677AB">
        <w:rPr>
          <w:sz w:val="28"/>
          <w:szCs w:val="28"/>
        </w:rPr>
        <w:t xml:space="preserve">. и доп. – М.: </w:t>
      </w:r>
      <w:proofErr w:type="spellStart"/>
      <w:r w:rsidRPr="00E677AB">
        <w:rPr>
          <w:sz w:val="28"/>
          <w:szCs w:val="28"/>
        </w:rPr>
        <w:t>Волтерс</w:t>
      </w:r>
      <w:proofErr w:type="spellEnd"/>
      <w:r w:rsidRPr="00E677AB">
        <w:rPr>
          <w:sz w:val="28"/>
          <w:szCs w:val="28"/>
        </w:rPr>
        <w:t xml:space="preserve"> </w:t>
      </w:r>
      <w:proofErr w:type="spellStart"/>
      <w:r w:rsidRPr="00E677AB">
        <w:rPr>
          <w:sz w:val="28"/>
          <w:szCs w:val="28"/>
        </w:rPr>
        <w:t>Клувер</w:t>
      </w:r>
      <w:proofErr w:type="spellEnd"/>
      <w:r w:rsidRPr="00E677AB">
        <w:rPr>
          <w:sz w:val="28"/>
          <w:szCs w:val="28"/>
        </w:rPr>
        <w:t xml:space="preserve">, 2006. – 437 </w:t>
      </w:r>
      <w:proofErr w:type="gramStart"/>
      <w:r w:rsidRPr="00E677AB">
        <w:rPr>
          <w:sz w:val="28"/>
          <w:szCs w:val="28"/>
        </w:rPr>
        <w:t>с</w:t>
      </w:r>
      <w:proofErr w:type="gramEnd"/>
      <w:r w:rsidRPr="00E677AB">
        <w:rPr>
          <w:sz w:val="28"/>
          <w:szCs w:val="28"/>
        </w:rPr>
        <w:t>.</w:t>
      </w:r>
    </w:p>
    <w:p w:rsidR="00E677AB" w:rsidRPr="00E677AB" w:rsidRDefault="00E677AB" w:rsidP="00E677AB">
      <w:pPr>
        <w:spacing w:line="360" w:lineRule="auto"/>
        <w:ind w:firstLine="851"/>
        <w:jc w:val="both"/>
        <w:rPr>
          <w:i/>
          <w:sz w:val="28"/>
          <w:szCs w:val="28"/>
        </w:rPr>
      </w:pPr>
      <w:r w:rsidRPr="00E677AB">
        <w:rPr>
          <w:i/>
          <w:sz w:val="28"/>
          <w:szCs w:val="28"/>
        </w:rPr>
        <w:t>Законодательные материалы</w:t>
      </w:r>
    </w:p>
    <w:p w:rsidR="00E677AB" w:rsidRPr="00E677AB" w:rsidRDefault="00E677AB" w:rsidP="00E677AB">
      <w:pPr>
        <w:spacing w:line="360" w:lineRule="auto"/>
        <w:ind w:firstLine="851"/>
        <w:jc w:val="both"/>
        <w:rPr>
          <w:sz w:val="28"/>
          <w:szCs w:val="28"/>
        </w:rPr>
      </w:pPr>
      <w:r w:rsidRPr="00E677AB">
        <w:rPr>
          <w:sz w:val="28"/>
          <w:szCs w:val="28"/>
        </w:rPr>
        <w:t xml:space="preserve">Конституция Российской Федерации [Текст]. – М.: Приор, 2001. – 10 </w:t>
      </w:r>
      <w:proofErr w:type="gramStart"/>
      <w:r w:rsidRPr="00E677AB">
        <w:rPr>
          <w:sz w:val="28"/>
          <w:szCs w:val="28"/>
        </w:rPr>
        <w:t>с</w:t>
      </w:r>
      <w:proofErr w:type="gramEnd"/>
      <w:r w:rsidRPr="00E677AB">
        <w:rPr>
          <w:sz w:val="28"/>
          <w:szCs w:val="28"/>
        </w:rPr>
        <w:t>.</w:t>
      </w:r>
    </w:p>
    <w:p w:rsidR="00E677AB" w:rsidRPr="00E677AB" w:rsidRDefault="00E677AB" w:rsidP="00E677AB">
      <w:pPr>
        <w:spacing w:line="360" w:lineRule="auto"/>
        <w:ind w:firstLine="851"/>
        <w:jc w:val="both"/>
        <w:rPr>
          <w:sz w:val="28"/>
          <w:szCs w:val="28"/>
        </w:rPr>
      </w:pPr>
      <w:r w:rsidRPr="00E677AB">
        <w:rPr>
          <w:sz w:val="28"/>
          <w:szCs w:val="28"/>
        </w:rPr>
        <w:t xml:space="preserve">Семейный кодекс Российской Федерации [Текст]: с изменениями и дополнениями на 1 сентября 2010 г. – М.: ОМЕГА-Л, 2010. –15 </w:t>
      </w:r>
      <w:proofErr w:type="gramStart"/>
      <w:r w:rsidRPr="00E677AB">
        <w:rPr>
          <w:sz w:val="28"/>
          <w:szCs w:val="28"/>
        </w:rPr>
        <w:t>с</w:t>
      </w:r>
      <w:proofErr w:type="gramEnd"/>
      <w:r w:rsidRPr="00E677AB">
        <w:rPr>
          <w:sz w:val="28"/>
          <w:szCs w:val="28"/>
        </w:rPr>
        <w:t>.</w:t>
      </w:r>
    </w:p>
    <w:p w:rsidR="00E677AB" w:rsidRPr="00E677AB" w:rsidRDefault="00E677AB" w:rsidP="00E677AB">
      <w:pPr>
        <w:spacing w:line="360" w:lineRule="auto"/>
        <w:ind w:firstLine="851"/>
        <w:jc w:val="both"/>
        <w:rPr>
          <w:sz w:val="28"/>
          <w:szCs w:val="28"/>
        </w:rPr>
      </w:pPr>
      <w:r w:rsidRPr="00E677AB">
        <w:rPr>
          <w:sz w:val="28"/>
          <w:szCs w:val="28"/>
        </w:rPr>
        <w:t xml:space="preserve">Сборник положений по бухгалтерскому учету (ПБУ 1-19) [Текст]. – 3-е, </w:t>
      </w:r>
      <w:proofErr w:type="spellStart"/>
      <w:r w:rsidRPr="00E677AB">
        <w:rPr>
          <w:sz w:val="28"/>
          <w:szCs w:val="28"/>
        </w:rPr>
        <w:t>перераб</w:t>
      </w:r>
      <w:proofErr w:type="spellEnd"/>
      <w:r w:rsidRPr="00E677AB">
        <w:rPr>
          <w:sz w:val="28"/>
          <w:szCs w:val="28"/>
        </w:rPr>
        <w:t xml:space="preserve">. и доп. – М.: Бухгалтерский учет, 2003. – 130 </w:t>
      </w:r>
      <w:proofErr w:type="gramStart"/>
      <w:r w:rsidRPr="00E677AB">
        <w:rPr>
          <w:sz w:val="28"/>
          <w:szCs w:val="28"/>
        </w:rPr>
        <w:t>с</w:t>
      </w:r>
      <w:proofErr w:type="gramEnd"/>
      <w:r w:rsidRPr="00E677AB">
        <w:rPr>
          <w:sz w:val="28"/>
          <w:szCs w:val="28"/>
        </w:rPr>
        <w:t xml:space="preserve">. </w:t>
      </w:r>
    </w:p>
    <w:p w:rsidR="00E677AB" w:rsidRPr="00E677AB" w:rsidRDefault="00E677AB" w:rsidP="00E677AB">
      <w:pPr>
        <w:spacing w:line="360" w:lineRule="auto"/>
        <w:ind w:firstLine="851"/>
        <w:jc w:val="both"/>
        <w:rPr>
          <w:i/>
          <w:sz w:val="28"/>
          <w:szCs w:val="28"/>
        </w:rPr>
      </w:pPr>
      <w:r w:rsidRPr="00E677AB">
        <w:rPr>
          <w:i/>
          <w:sz w:val="28"/>
          <w:szCs w:val="28"/>
        </w:rPr>
        <w:t>Стандарты</w:t>
      </w:r>
    </w:p>
    <w:p w:rsidR="00E677AB" w:rsidRPr="00E677AB" w:rsidRDefault="00E677AB" w:rsidP="00E677AB">
      <w:pPr>
        <w:spacing w:line="360" w:lineRule="auto"/>
        <w:ind w:firstLine="851"/>
        <w:jc w:val="both"/>
        <w:rPr>
          <w:sz w:val="28"/>
          <w:szCs w:val="28"/>
        </w:rPr>
      </w:pPr>
      <w:r w:rsidRPr="00E677AB">
        <w:rPr>
          <w:sz w:val="28"/>
          <w:szCs w:val="28"/>
        </w:rPr>
        <w:t>ГОСТ 7.53-2001. Издания. Международная стандартная нумерация книг [Текст]</w:t>
      </w:r>
      <w:proofErr w:type="gramStart"/>
      <w:r w:rsidRPr="00E677AB">
        <w:rPr>
          <w:sz w:val="28"/>
          <w:szCs w:val="28"/>
        </w:rPr>
        <w:t>.</w:t>
      </w:r>
      <w:proofErr w:type="gramEnd"/>
      <w:r w:rsidRPr="00E677AB">
        <w:rPr>
          <w:sz w:val="28"/>
          <w:szCs w:val="28"/>
        </w:rPr>
        <w:t xml:space="preserve"> – </w:t>
      </w:r>
      <w:proofErr w:type="spellStart"/>
      <w:proofErr w:type="gramStart"/>
      <w:r w:rsidRPr="00E677AB">
        <w:rPr>
          <w:sz w:val="28"/>
          <w:szCs w:val="28"/>
        </w:rPr>
        <w:t>в</w:t>
      </w:r>
      <w:proofErr w:type="gramEnd"/>
      <w:r w:rsidRPr="00E677AB">
        <w:rPr>
          <w:sz w:val="28"/>
          <w:szCs w:val="28"/>
        </w:rPr>
        <w:t>вед</w:t>
      </w:r>
      <w:proofErr w:type="spellEnd"/>
      <w:r w:rsidRPr="00E677AB">
        <w:rPr>
          <w:sz w:val="28"/>
          <w:szCs w:val="28"/>
        </w:rPr>
        <w:t xml:space="preserve">. 2002-07-01. – Минск: </w:t>
      </w:r>
      <w:proofErr w:type="spellStart"/>
      <w:r w:rsidRPr="00E677AB">
        <w:rPr>
          <w:sz w:val="28"/>
          <w:szCs w:val="28"/>
        </w:rPr>
        <w:t>Межгос</w:t>
      </w:r>
      <w:proofErr w:type="spellEnd"/>
      <w:r w:rsidRPr="00E677AB">
        <w:rPr>
          <w:sz w:val="28"/>
          <w:szCs w:val="28"/>
        </w:rPr>
        <w:t xml:space="preserve">. совет по стандартизации, метрологии и сертификации; М.: Изд-во стандартов, сор. 2002. – 3 </w:t>
      </w:r>
      <w:proofErr w:type="gramStart"/>
      <w:r w:rsidRPr="00E677AB">
        <w:rPr>
          <w:sz w:val="28"/>
          <w:szCs w:val="28"/>
        </w:rPr>
        <w:t>с</w:t>
      </w:r>
      <w:proofErr w:type="gramEnd"/>
      <w:r w:rsidRPr="00E677AB">
        <w:rPr>
          <w:sz w:val="28"/>
          <w:szCs w:val="28"/>
        </w:rPr>
        <w:t>. – (</w:t>
      </w:r>
      <w:proofErr w:type="gramStart"/>
      <w:r w:rsidRPr="00E677AB">
        <w:rPr>
          <w:sz w:val="28"/>
          <w:szCs w:val="28"/>
        </w:rPr>
        <w:t>Система</w:t>
      </w:r>
      <w:proofErr w:type="gramEnd"/>
      <w:r w:rsidRPr="00E677AB">
        <w:rPr>
          <w:sz w:val="28"/>
          <w:szCs w:val="28"/>
        </w:rPr>
        <w:t xml:space="preserve"> стандартов по информации, библиотечному и издательскому делу).</w:t>
      </w:r>
    </w:p>
    <w:p w:rsidR="00E677AB" w:rsidRPr="00E677AB" w:rsidRDefault="00E677AB" w:rsidP="00E677AB">
      <w:pPr>
        <w:spacing w:line="360" w:lineRule="auto"/>
        <w:ind w:firstLine="851"/>
        <w:jc w:val="both"/>
        <w:rPr>
          <w:i/>
          <w:sz w:val="28"/>
          <w:szCs w:val="28"/>
        </w:rPr>
      </w:pPr>
      <w:r w:rsidRPr="00E677AB">
        <w:rPr>
          <w:i/>
          <w:sz w:val="28"/>
          <w:szCs w:val="28"/>
        </w:rPr>
        <w:t>Статьи из книг, журналов, газет, сборников статей</w:t>
      </w:r>
    </w:p>
    <w:p w:rsidR="00E677AB" w:rsidRPr="00E677AB" w:rsidRDefault="00E677AB" w:rsidP="00E677AB">
      <w:pPr>
        <w:spacing w:line="360" w:lineRule="auto"/>
        <w:ind w:firstLine="851"/>
        <w:jc w:val="both"/>
        <w:rPr>
          <w:i/>
          <w:sz w:val="28"/>
          <w:szCs w:val="28"/>
        </w:rPr>
      </w:pPr>
      <w:r w:rsidRPr="00E677AB">
        <w:rPr>
          <w:i/>
          <w:sz w:val="28"/>
          <w:szCs w:val="28"/>
        </w:rPr>
        <w:t>Без автора</w:t>
      </w:r>
    </w:p>
    <w:p w:rsidR="00E677AB" w:rsidRPr="00E677AB" w:rsidRDefault="00E677AB" w:rsidP="00E677AB">
      <w:pPr>
        <w:spacing w:line="360" w:lineRule="auto"/>
        <w:ind w:firstLine="851"/>
        <w:jc w:val="both"/>
        <w:rPr>
          <w:sz w:val="28"/>
          <w:szCs w:val="28"/>
        </w:rPr>
      </w:pPr>
      <w:r w:rsidRPr="00E677AB">
        <w:rPr>
          <w:sz w:val="28"/>
          <w:szCs w:val="28"/>
        </w:rPr>
        <w:t xml:space="preserve">Национальная безопасность и национальные интересы России [Текст]: [о национальных интересах России, основных внешних угрозах] // Смирнов А.Т. Безопасность жизнедеятельности: </w:t>
      </w:r>
      <w:proofErr w:type="spellStart"/>
      <w:r w:rsidRPr="00E677AB">
        <w:rPr>
          <w:sz w:val="28"/>
          <w:szCs w:val="28"/>
        </w:rPr>
        <w:t>методич</w:t>
      </w:r>
      <w:proofErr w:type="spellEnd"/>
      <w:r w:rsidRPr="00E677AB">
        <w:rPr>
          <w:sz w:val="28"/>
          <w:szCs w:val="28"/>
        </w:rPr>
        <w:t xml:space="preserve">. пособие для </w:t>
      </w:r>
      <w:proofErr w:type="spellStart"/>
      <w:r w:rsidRPr="00E677AB">
        <w:rPr>
          <w:sz w:val="28"/>
          <w:szCs w:val="28"/>
        </w:rPr>
        <w:t>препод</w:t>
      </w:r>
      <w:proofErr w:type="spellEnd"/>
      <w:r w:rsidRPr="00E677AB">
        <w:rPr>
          <w:sz w:val="28"/>
          <w:szCs w:val="28"/>
        </w:rPr>
        <w:t xml:space="preserve">. </w:t>
      </w:r>
      <w:proofErr w:type="spellStart"/>
      <w:r w:rsidRPr="00E677AB">
        <w:rPr>
          <w:sz w:val="28"/>
          <w:szCs w:val="28"/>
        </w:rPr>
        <w:t>спо</w:t>
      </w:r>
      <w:proofErr w:type="spellEnd"/>
      <w:r w:rsidRPr="00E677AB">
        <w:rPr>
          <w:sz w:val="28"/>
          <w:szCs w:val="28"/>
        </w:rPr>
        <w:t xml:space="preserve"> / А.Т. Смирнов, Р.А. </w:t>
      </w:r>
      <w:proofErr w:type="gramStart"/>
      <w:r w:rsidRPr="00E677AB">
        <w:rPr>
          <w:sz w:val="28"/>
          <w:szCs w:val="28"/>
        </w:rPr>
        <w:t>Дурнев</w:t>
      </w:r>
      <w:proofErr w:type="gramEnd"/>
      <w:r w:rsidRPr="00E677AB">
        <w:rPr>
          <w:sz w:val="28"/>
          <w:szCs w:val="28"/>
        </w:rPr>
        <w:t>, С.К. Миронов. – М., 2005. – Разд. 2. – С. 122-129.</w:t>
      </w:r>
    </w:p>
    <w:p w:rsidR="00E677AB" w:rsidRPr="00E677AB" w:rsidRDefault="00E677AB" w:rsidP="00E677AB">
      <w:pPr>
        <w:spacing w:line="360" w:lineRule="auto"/>
        <w:ind w:firstLine="851"/>
        <w:jc w:val="both"/>
        <w:rPr>
          <w:i/>
          <w:sz w:val="28"/>
          <w:szCs w:val="28"/>
        </w:rPr>
      </w:pPr>
      <w:r w:rsidRPr="00E677AB">
        <w:rPr>
          <w:i/>
          <w:sz w:val="28"/>
          <w:szCs w:val="28"/>
        </w:rPr>
        <w:t>Одного автора</w:t>
      </w:r>
    </w:p>
    <w:p w:rsidR="00E677AB" w:rsidRPr="00E677AB" w:rsidRDefault="00E677AB" w:rsidP="00E677AB">
      <w:pPr>
        <w:spacing w:line="360" w:lineRule="auto"/>
        <w:ind w:firstLine="851"/>
        <w:jc w:val="both"/>
        <w:rPr>
          <w:sz w:val="28"/>
          <w:szCs w:val="28"/>
        </w:rPr>
      </w:pPr>
      <w:proofErr w:type="spellStart"/>
      <w:r w:rsidRPr="00E677AB">
        <w:rPr>
          <w:sz w:val="28"/>
          <w:szCs w:val="28"/>
        </w:rPr>
        <w:t>Зеленская</w:t>
      </w:r>
      <w:proofErr w:type="spellEnd"/>
      <w:r w:rsidRPr="00E677AB">
        <w:rPr>
          <w:sz w:val="28"/>
          <w:szCs w:val="28"/>
        </w:rPr>
        <w:t xml:space="preserve">, Т.М. Медицинская услуга как товар в рыночных отношениях [Текст] / Т.М. </w:t>
      </w:r>
      <w:proofErr w:type="spellStart"/>
      <w:r w:rsidRPr="00E677AB">
        <w:rPr>
          <w:sz w:val="28"/>
          <w:szCs w:val="28"/>
        </w:rPr>
        <w:t>Зеленская</w:t>
      </w:r>
      <w:proofErr w:type="spellEnd"/>
      <w:r w:rsidRPr="00E677AB">
        <w:rPr>
          <w:sz w:val="28"/>
          <w:szCs w:val="28"/>
        </w:rPr>
        <w:t xml:space="preserve"> // Проблемы городского здравоохранения: сб. </w:t>
      </w:r>
      <w:proofErr w:type="spellStart"/>
      <w:r w:rsidRPr="00E677AB">
        <w:rPr>
          <w:sz w:val="28"/>
          <w:szCs w:val="28"/>
        </w:rPr>
        <w:t>науч</w:t>
      </w:r>
      <w:proofErr w:type="spellEnd"/>
      <w:r w:rsidRPr="00E677AB">
        <w:rPr>
          <w:sz w:val="28"/>
          <w:szCs w:val="28"/>
        </w:rPr>
        <w:t xml:space="preserve">. тр. – М., 2000. – </w:t>
      </w:r>
      <w:proofErr w:type="spellStart"/>
      <w:r w:rsidRPr="00E677AB">
        <w:rPr>
          <w:sz w:val="28"/>
          <w:szCs w:val="28"/>
        </w:rPr>
        <w:t>Вып</w:t>
      </w:r>
      <w:proofErr w:type="spellEnd"/>
      <w:r w:rsidRPr="00E677AB">
        <w:rPr>
          <w:sz w:val="28"/>
          <w:szCs w:val="28"/>
        </w:rPr>
        <w:t>. 5 . – С. 31-35.</w:t>
      </w:r>
    </w:p>
    <w:p w:rsidR="00E677AB" w:rsidRPr="00E677AB" w:rsidRDefault="00E677AB" w:rsidP="00E677AB">
      <w:pPr>
        <w:spacing w:line="360" w:lineRule="auto"/>
        <w:ind w:firstLine="851"/>
        <w:jc w:val="both"/>
        <w:rPr>
          <w:sz w:val="28"/>
          <w:szCs w:val="28"/>
        </w:rPr>
      </w:pPr>
      <w:r w:rsidRPr="00E677AB">
        <w:rPr>
          <w:sz w:val="28"/>
          <w:szCs w:val="28"/>
        </w:rPr>
        <w:t xml:space="preserve">Глазырин, Б.Э. Автоматизация выполнения отдельных операций в </w:t>
      </w:r>
      <w:proofErr w:type="spellStart"/>
      <w:r w:rsidRPr="00E677AB">
        <w:rPr>
          <w:sz w:val="28"/>
          <w:szCs w:val="28"/>
        </w:rPr>
        <w:t>Word</w:t>
      </w:r>
      <w:proofErr w:type="spellEnd"/>
      <w:r w:rsidRPr="00E677AB">
        <w:rPr>
          <w:sz w:val="28"/>
          <w:szCs w:val="28"/>
        </w:rPr>
        <w:t xml:space="preserve"> 2000 [Текст] / Б.Э. Глазырин // </w:t>
      </w:r>
      <w:proofErr w:type="spellStart"/>
      <w:r w:rsidRPr="00E677AB">
        <w:rPr>
          <w:sz w:val="28"/>
          <w:szCs w:val="28"/>
        </w:rPr>
        <w:t>Берлинер</w:t>
      </w:r>
      <w:proofErr w:type="spellEnd"/>
      <w:r w:rsidRPr="00E677AB">
        <w:rPr>
          <w:sz w:val="28"/>
          <w:szCs w:val="28"/>
        </w:rPr>
        <w:t xml:space="preserve">, Э.М. </w:t>
      </w:r>
      <w:proofErr w:type="spellStart"/>
      <w:r w:rsidRPr="00E677AB">
        <w:rPr>
          <w:sz w:val="28"/>
          <w:szCs w:val="28"/>
        </w:rPr>
        <w:t>Office</w:t>
      </w:r>
      <w:proofErr w:type="spellEnd"/>
      <w:r w:rsidRPr="00E677AB">
        <w:rPr>
          <w:sz w:val="28"/>
          <w:szCs w:val="28"/>
        </w:rPr>
        <w:t xml:space="preserve"> 2000: самоучитель / Э.М. </w:t>
      </w:r>
      <w:proofErr w:type="spellStart"/>
      <w:r w:rsidRPr="00E677AB">
        <w:rPr>
          <w:sz w:val="28"/>
          <w:szCs w:val="28"/>
        </w:rPr>
        <w:t>Берлинер</w:t>
      </w:r>
      <w:proofErr w:type="spellEnd"/>
      <w:r w:rsidRPr="00E677AB">
        <w:rPr>
          <w:sz w:val="28"/>
          <w:szCs w:val="28"/>
        </w:rPr>
        <w:t>, И.Б. Глазырина. – М., 2002. – Гл. 14 . – С. 281-298.</w:t>
      </w:r>
    </w:p>
    <w:p w:rsidR="00E677AB" w:rsidRPr="00E677AB" w:rsidRDefault="00E677AB" w:rsidP="00E677AB">
      <w:pPr>
        <w:spacing w:line="360" w:lineRule="auto"/>
        <w:ind w:firstLine="851"/>
        <w:jc w:val="both"/>
        <w:rPr>
          <w:sz w:val="28"/>
          <w:szCs w:val="28"/>
        </w:rPr>
      </w:pPr>
      <w:r w:rsidRPr="00E677AB">
        <w:rPr>
          <w:sz w:val="28"/>
          <w:szCs w:val="28"/>
        </w:rPr>
        <w:t>Белкин, В. Золотовалютные резервы России и направления их рационального использования [Текст] / В. Белкин // Вопросы экономики. – 2007. – №10. – С. 41-50.</w:t>
      </w:r>
    </w:p>
    <w:p w:rsidR="00E677AB" w:rsidRPr="00E677AB" w:rsidRDefault="00E677AB" w:rsidP="00E677AB">
      <w:pPr>
        <w:spacing w:line="360" w:lineRule="auto"/>
        <w:ind w:firstLine="851"/>
        <w:jc w:val="both"/>
        <w:rPr>
          <w:sz w:val="28"/>
          <w:szCs w:val="28"/>
        </w:rPr>
      </w:pPr>
      <w:r w:rsidRPr="00E677AB">
        <w:rPr>
          <w:sz w:val="28"/>
          <w:szCs w:val="28"/>
        </w:rPr>
        <w:t xml:space="preserve">Марков, В. Экономим время в метро [Текст] / В. Марков // </w:t>
      </w:r>
      <w:proofErr w:type="gramStart"/>
      <w:r w:rsidRPr="00E677AB">
        <w:rPr>
          <w:sz w:val="28"/>
          <w:szCs w:val="28"/>
        </w:rPr>
        <w:t>Комсомольская</w:t>
      </w:r>
      <w:proofErr w:type="gramEnd"/>
      <w:r w:rsidRPr="00E677AB">
        <w:rPr>
          <w:sz w:val="28"/>
          <w:szCs w:val="28"/>
        </w:rPr>
        <w:t xml:space="preserve"> правда. – 2006. – 6 октября. – С. 8-9.</w:t>
      </w:r>
    </w:p>
    <w:p w:rsidR="00E677AB" w:rsidRPr="00E677AB" w:rsidRDefault="00E677AB" w:rsidP="00E677AB">
      <w:pPr>
        <w:spacing w:line="360" w:lineRule="auto"/>
        <w:ind w:firstLine="851"/>
        <w:jc w:val="both"/>
        <w:rPr>
          <w:i/>
          <w:sz w:val="28"/>
          <w:szCs w:val="28"/>
        </w:rPr>
      </w:pPr>
      <w:r w:rsidRPr="00E677AB">
        <w:rPr>
          <w:i/>
          <w:sz w:val="28"/>
          <w:szCs w:val="28"/>
        </w:rPr>
        <w:t>Двух или трех авторов</w:t>
      </w:r>
    </w:p>
    <w:p w:rsidR="00E677AB" w:rsidRPr="00E677AB" w:rsidRDefault="00E677AB" w:rsidP="00E677AB">
      <w:pPr>
        <w:spacing w:line="360" w:lineRule="auto"/>
        <w:ind w:firstLine="851"/>
        <w:jc w:val="both"/>
        <w:rPr>
          <w:sz w:val="28"/>
          <w:szCs w:val="28"/>
        </w:rPr>
      </w:pPr>
      <w:r w:rsidRPr="00E677AB">
        <w:rPr>
          <w:sz w:val="28"/>
          <w:szCs w:val="28"/>
        </w:rPr>
        <w:t xml:space="preserve">Блинов, В.И. Прикладной </w:t>
      </w:r>
      <w:proofErr w:type="spellStart"/>
      <w:r w:rsidRPr="00E677AB">
        <w:rPr>
          <w:sz w:val="28"/>
          <w:szCs w:val="28"/>
        </w:rPr>
        <w:t>бакалавриат</w:t>
      </w:r>
      <w:proofErr w:type="spellEnd"/>
      <w:r w:rsidRPr="00E677AB">
        <w:rPr>
          <w:sz w:val="28"/>
          <w:szCs w:val="28"/>
        </w:rPr>
        <w:t xml:space="preserve">: новый вид программ уровневого высшего образования в России [Текст]: [об отличиях прикладного и академического </w:t>
      </w:r>
      <w:proofErr w:type="spellStart"/>
      <w:r w:rsidRPr="00E677AB">
        <w:rPr>
          <w:sz w:val="28"/>
          <w:szCs w:val="28"/>
        </w:rPr>
        <w:t>бакалавриата</w:t>
      </w:r>
      <w:proofErr w:type="spellEnd"/>
      <w:r w:rsidRPr="00E677AB">
        <w:rPr>
          <w:sz w:val="28"/>
          <w:szCs w:val="28"/>
        </w:rPr>
        <w:t>] / В.И. Блинов, Е.Ю. Есенина // Администратор образования. – 2010. – №12. – С. 74-82.</w:t>
      </w:r>
    </w:p>
    <w:p w:rsidR="00E677AB" w:rsidRPr="00E677AB" w:rsidRDefault="00E677AB" w:rsidP="00E677AB">
      <w:pPr>
        <w:spacing w:line="360" w:lineRule="auto"/>
        <w:ind w:firstLine="851"/>
        <w:jc w:val="both"/>
        <w:rPr>
          <w:sz w:val="28"/>
          <w:szCs w:val="28"/>
        </w:rPr>
      </w:pPr>
      <w:proofErr w:type="spellStart"/>
      <w:r w:rsidRPr="00E677AB">
        <w:rPr>
          <w:sz w:val="28"/>
          <w:szCs w:val="28"/>
        </w:rPr>
        <w:t>Щарифуллин</w:t>
      </w:r>
      <w:proofErr w:type="spellEnd"/>
      <w:r w:rsidRPr="00E677AB">
        <w:rPr>
          <w:sz w:val="28"/>
          <w:szCs w:val="28"/>
        </w:rPr>
        <w:t xml:space="preserve">, М. Время АСУП [Текст]: [о полезности и перспективах внедрения автоматизации управления типографией] / М. </w:t>
      </w:r>
      <w:proofErr w:type="spellStart"/>
      <w:r w:rsidRPr="00E677AB">
        <w:rPr>
          <w:sz w:val="28"/>
          <w:szCs w:val="28"/>
        </w:rPr>
        <w:t>Щарифуллин</w:t>
      </w:r>
      <w:proofErr w:type="spellEnd"/>
      <w:r w:rsidRPr="00E677AB">
        <w:rPr>
          <w:sz w:val="28"/>
          <w:szCs w:val="28"/>
        </w:rPr>
        <w:t xml:space="preserve">, Ю. Заря, С. </w:t>
      </w:r>
      <w:proofErr w:type="spellStart"/>
      <w:r w:rsidRPr="00E677AB">
        <w:rPr>
          <w:sz w:val="28"/>
          <w:szCs w:val="28"/>
        </w:rPr>
        <w:t>Пенов</w:t>
      </w:r>
      <w:proofErr w:type="spellEnd"/>
      <w:r w:rsidRPr="00E677AB">
        <w:rPr>
          <w:sz w:val="28"/>
          <w:szCs w:val="28"/>
        </w:rPr>
        <w:t xml:space="preserve"> // </w:t>
      </w:r>
      <w:proofErr w:type="spellStart"/>
      <w:r w:rsidRPr="00E677AB">
        <w:rPr>
          <w:sz w:val="28"/>
          <w:szCs w:val="28"/>
        </w:rPr>
        <w:t>Publish</w:t>
      </w:r>
      <w:proofErr w:type="spellEnd"/>
      <w:r w:rsidRPr="00E677AB">
        <w:rPr>
          <w:sz w:val="28"/>
          <w:szCs w:val="28"/>
        </w:rPr>
        <w:t>. – 2010. – №10. – С. 28-37.</w:t>
      </w:r>
    </w:p>
    <w:p w:rsidR="00E677AB" w:rsidRPr="00E677AB" w:rsidRDefault="00E677AB" w:rsidP="00E677AB">
      <w:pPr>
        <w:spacing w:line="360" w:lineRule="auto"/>
        <w:ind w:firstLine="851"/>
        <w:jc w:val="both"/>
        <w:rPr>
          <w:i/>
          <w:sz w:val="28"/>
          <w:szCs w:val="28"/>
        </w:rPr>
      </w:pPr>
      <w:r w:rsidRPr="00E677AB">
        <w:rPr>
          <w:i/>
          <w:sz w:val="28"/>
          <w:szCs w:val="28"/>
        </w:rPr>
        <w:t>Четырех и более авторов</w:t>
      </w:r>
    </w:p>
    <w:p w:rsidR="00E677AB" w:rsidRPr="00E677AB" w:rsidRDefault="00E677AB" w:rsidP="00E677AB">
      <w:pPr>
        <w:spacing w:line="360" w:lineRule="auto"/>
        <w:ind w:firstLine="851"/>
        <w:jc w:val="both"/>
        <w:rPr>
          <w:sz w:val="28"/>
          <w:szCs w:val="28"/>
        </w:rPr>
      </w:pPr>
      <w:r w:rsidRPr="00E677AB">
        <w:rPr>
          <w:sz w:val="28"/>
          <w:szCs w:val="28"/>
        </w:rPr>
        <w:t xml:space="preserve">К вопросу о физиологической оценке компонентов сенсомоторной и более работоспособности [Текст] / А.Я. </w:t>
      </w:r>
      <w:proofErr w:type="spellStart"/>
      <w:r w:rsidRPr="00E677AB">
        <w:rPr>
          <w:sz w:val="28"/>
          <w:szCs w:val="28"/>
        </w:rPr>
        <w:t>Жухарев</w:t>
      </w:r>
      <w:proofErr w:type="spellEnd"/>
      <w:r w:rsidRPr="00E677AB">
        <w:rPr>
          <w:sz w:val="28"/>
          <w:szCs w:val="28"/>
        </w:rPr>
        <w:t xml:space="preserve"> [и др.] // Проблемы психологии и эргономики. – 2001. – </w:t>
      </w:r>
      <w:proofErr w:type="spellStart"/>
      <w:r w:rsidRPr="00E677AB">
        <w:rPr>
          <w:sz w:val="28"/>
          <w:szCs w:val="28"/>
        </w:rPr>
        <w:t>Вып</w:t>
      </w:r>
      <w:proofErr w:type="spellEnd"/>
      <w:r w:rsidRPr="00E677AB">
        <w:rPr>
          <w:sz w:val="28"/>
          <w:szCs w:val="28"/>
        </w:rPr>
        <w:t>. 5. – С. 33-35.</w:t>
      </w:r>
    </w:p>
    <w:p w:rsidR="00E677AB" w:rsidRPr="00E677AB" w:rsidRDefault="00E677AB" w:rsidP="00E677AB">
      <w:pPr>
        <w:spacing w:line="360" w:lineRule="auto"/>
        <w:ind w:firstLine="851"/>
        <w:jc w:val="both"/>
        <w:rPr>
          <w:i/>
          <w:sz w:val="28"/>
          <w:szCs w:val="28"/>
        </w:rPr>
      </w:pPr>
      <w:r w:rsidRPr="00E677AB">
        <w:rPr>
          <w:i/>
          <w:sz w:val="28"/>
          <w:szCs w:val="28"/>
        </w:rPr>
        <w:t>Электронный ресурс локального доступа (CD)</w:t>
      </w:r>
    </w:p>
    <w:p w:rsidR="00E677AB" w:rsidRPr="00E677AB" w:rsidRDefault="00E677AB" w:rsidP="00E677AB">
      <w:pPr>
        <w:spacing w:line="360" w:lineRule="auto"/>
        <w:ind w:firstLine="851"/>
        <w:jc w:val="both"/>
        <w:rPr>
          <w:sz w:val="28"/>
          <w:szCs w:val="28"/>
        </w:rPr>
      </w:pPr>
      <w:r w:rsidRPr="00E677AB">
        <w:rPr>
          <w:sz w:val="28"/>
          <w:szCs w:val="28"/>
        </w:rPr>
        <w:t xml:space="preserve">Панкратов, Ф.Г. Коммерческая деятельность [Электронный ресурс]: учебник / Ф.Г. Панкратов. – М.: </w:t>
      </w:r>
      <w:proofErr w:type="spellStart"/>
      <w:r w:rsidRPr="00E677AB">
        <w:rPr>
          <w:sz w:val="28"/>
          <w:szCs w:val="28"/>
        </w:rPr>
        <w:t>Бизнессофт</w:t>
      </w:r>
      <w:proofErr w:type="spellEnd"/>
      <w:r w:rsidRPr="00E677AB">
        <w:rPr>
          <w:sz w:val="28"/>
          <w:szCs w:val="28"/>
        </w:rPr>
        <w:t>, 2005. – 1 электрон</w:t>
      </w:r>
      <w:proofErr w:type="gramStart"/>
      <w:r w:rsidRPr="00E677AB">
        <w:rPr>
          <w:sz w:val="28"/>
          <w:szCs w:val="28"/>
        </w:rPr>
        <w:t>.</w:t>
      </w:r>
      <w:proofErr w:type="gramEnd"/>
      <w:r w:rsidRPr="00E677AB">
        <w:rPr>
          <w:sz w:val="28"/>
          <w:szCs w:val="28"/>
        </w:rPr>
        <w:t xml:space="preserve"> </w:t>
      </w:r>
      <w:proofErr w:type="gramStart"/>
      <w:r w:rsidRPr="00E677AB">
        <w:rPr>
          <w:sz w:val="28"/>
          <w:szCs w:val="28"/>
        </w:rPr>
        <w:t>о</w:t>
      </w:r>
      <w:proofErr w:type="gramEnd"/>
      <w:r w:rsidRPr="00E677AB">
        <w:rPr>
          <w:sz w:val="28"/>
          <w:szCs w:val="28"/>
        </w:rPr>
        <w:t>пт. диск (CD-ROM).</w:t>
      </w:r>
    </w:p>
    <w:p w:rsidR="00E677AB" w:rsidRPr="00E677AB" w:rsidRDefault="00E677AB" w:rsidP="00E677AB">
      <w:pPr>
        <w:spacing w:line="360" w:lineRule="auto"/>
        <w:ind w:firstLine="851"/>
        <w:jc w:val="both"/>
        <w:rPr>
          <w:i/>
          <w:sz w:val="28"/>
          <w:szCs w:val="28"/>
        </w:rPr>
      </w:pPr>
      <w:r w:rsidRPr="00E677AB">
        <w:rPr>
          <w:i/>
          <w:sz w:val="28"/>
          <w:szCs w:val="28"/>
        </w:rPr>
        <w:t>Электронный ресурс удаленного доступа (</w:t>
      </w:r>
      <w:proofErr w:type="spellStart"/>
      <w:r w:rsidRPr="00E677AB">
        <w:rPr>
          <w:i/>
          <w:sz w:val="28"/>
          <w:szCs w:val="28"/>
        </w:rPr>
        <w:t>Internet</w:t>
      </w:r>
      <w:proofErr w:type="spellEnd"/>
      <w:r w:rsidRPr="00E677AB">
        <w:rPr>
          <w:i/>
          <w:sz w:val="28"/>
          <w:szCs w:val="28"/>
        </w:rPr>
        <w:t>)</w:t>
      </w:r>
    </w:p>
    <w:p w:rsidR="00E677AB" w:rsidRPr="00E677AB" w:rsidRDefault="00E677AB" w:rsidP="00E677AB">
      <w:pPr>
        <w:spacing w:line="360" w:lineRule="auto"/>
        <w:ind w:firstLine="851"/>
        <w:jc w:val="both"/>
        <w:rPr>
          <w:sz w:val="28"/>
          <w:szCs w:val="28"/>
        </w:rPr>
      </w:pPr>
      <w:r w:rsidRPr="00E677AB">
        <w:rPr>
          <w:sz w:val="28"/>
          <w:szCs w:val="28"/>
        </w:rPr>
        <w:t>Российская государственная библиотека [Электронный ресурс] – Режим доступа: http://www.rsl.ru, свободный.</w:t>
      </w:r>
    </w:p>
    <w:p w:rsidR="00E677AB" w:rsidRPr="00E677AB" w:rsidRDefault="00E677AB" w:rsidP="00E677AB">
      <w:pPr>
        <w:spacing w:line="360" w:lineRule="auto"/>
        <w:ind w:firstLine="851"/>
        <w:jc w:val="both"/>
        <w:rPr>
          <w:sz w:val="28"/>
          <w:szCs w:val="28"/>
        </w:rPr>
      </w:pPr>
    </w:p>
    <w:p w:rsidR="00E677AB" w:rsidRPr="00E677AB" w:rsidRDefault="00E677AB" w:rsidP="00E677AB">
      <w:pPr>
        <w:spacing w:line="360" w:lineRule="auto"/>
        <w:ind w:firstLine="851"/>
        <w:jc w:val="both"/>
        <w:rPr>
          <w:bCs/>
          <w:i/>
          <w:sz w:val="28"/>
          <w:szCs w:val="28"/>
        </w:rPr>
      </w:pPr>
      <w:bookmarkStart w:id="7" w:name="_Toc410637242"/>
      <w:r w:rsidRPr="00E677AB">
        <w:rPr>
          <w:bCs/>
          <w:i/>
          <w:sz w:val="28"/>
          <w:szCs w:val="28"/>
          <w:lang/>
        </w:rPr>
        <w:t>Оформление приложений</w:t>
      </w:r>
      <w:bookmarkEnd w:id="7"/>
    </w:p>
    <w:p w:rsidR="00E677AB" w:rsidRPr="00E677AB" w:rsidRDefault="00E677AB" w:rsidP="00E677AB">
      <w:pPr>
        <w:spacing w:line="360" w:lineRule="auto"/>
        <w:ind w:firstLine="851"/>
        <w:jc w:val="both"/>
        <w:rPr>
          <w:sz w:val="28"/>
          <w:szCs w:val="28"/>
        </w:rPr>
      </w:pPr>
      <w:r w:rsidRPr="00E677AB">
        <w:rPr>
          <w:sz w:val="28"/>
          <w:szCs w:val="28"/>
        </w:rPr>
        <w:t xml:space="preserve">Приложение оформляют как продолжение </w:t>
      </w:r>
      <w:r>
        <w:rPr>
          <w:sz w:val="28"/>
          <w:szCs w:val="28"/>
        </w:rPr>
        <w:t xml:space="preserve">выполненной </w:t>
      </w:r>
      <w:r w:rsidRPr="00E677AB">
        <w:rPr>
          <w:sz w:val="28"/>
          <w:szCs w:val="28"/>
        </w:rPr>
        <w:t>работы на последующих страницах.</w:t>
      </w:r>
    </w:p>
    <w:p w:rsidR="00E677AB" w:rsidRPr="00E677AB" w:rsidRDefault="00E677AB" w:rsidP="00E677AB">
      <w:pPr>
        <w:spacing w:line="360" w:lineRule="auto"/>
        <w:ind w:firstLine="851"/>
        <w:jc w:val="both"/>
        <w:rPr>
          <w:sz w:val="28"/>
          <w:szCs w:val="28"/>
        </w:rPr>
      </w:pPr>
      <w:r w:rsidRPr="00E677AB">
        <w:rPr>
          <w:sz w:val="28"/>
          <w:szCs w:val="28"/>
        </w:rPr>
        <w:t xml:space="preserve">В тексте на все приложения должны быть даны ссылки. Приложения располагают в порядке ссылок на них в тексте </w:t>
      </w:r>
      <w:r>
        <w:rPr>
          <w:sz w:val="28"/>
          <w:szCs w:val="28"/>
        </w:rPr>
        <w:t xml:space="preserve">выполненной </w:t>
      </w:r>
      <w:r w:rsidRPr="00E677AB">
        <w:rPr>
          <w:sz w:val="28"/>
          <w:szCs w:val="28"/>
        </w:rPr>
        <w:t>работы.</w:t>
      </w:r>
    </w:p>
    <w:p w:rsidR="00E677AB" w:rsidRPr="00E677AB" w:rsidRDefault="00E677AB" w:rsidP="00E677AB">
      <w:pPr>
        <w:spacing w:line="360" w:lineRule="auto"/>
        <w:ind w:firstLine="851"/>
        <w:jc w:val="both"/>
        <w:rPr>
          <w:sz w:val="28"/>
          <w:szCs w:val="28"/>
        </w:rPr>
      </w:pPr>
      <w:r w:rsidRPr="00E677AB">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E677AB" w:rsidRPr="00E677AB" w:rsidRDefault="00E677AB" w:rsidP="00E677AB">
      <w:pPr>
        <w:spacing w:line="360" w:lineRule="auto"/>
        <w:ind w:firstLine="851"/>
        <w:jc w:val="both"/>
        <w:rPr>
          <w:sz w:val="28"/>
          <w:szCs w:val="28"/>
        </w:rPr>
      </w:pPr>
      <w:r w:rsidRPr="00E677AB">
        <w:rPr>
          <w:sz w:val="28"/>
          <w:szCs w:val="28"/>
        </w:rPr>
        <w:t xml:space="preserve">Приложение должно иметь заголовок, который записывают </w:t>
      </w:r>
      <w:proofErr w:type="gramStart"/>
      <w:r w:rsidRPr="00E677AB">
        <w:rPr>
          <w:sz w:val="28"/>
          <w:szCs w:val="28"/>
        </w:rPr>
        <w:t>с</w:t>
      </w:r>
      <w:proofErr w:type="gramEnd"/>
      <w:r w:rsidRPr="00E677AB">
        <w:rPr>
          <w:sz w:val="28"/>
          <w:szCs w:val="28"/>
        </w:rPr>
        <w:t xml:space="preserve"> выравниваем </w:t>
      </w:r>
      <w:proofErr w:type="gramStart"/>
      <w:r w:rsidRPr="00E677AB">
        <w:rPr>
          <w:sz w:val="28"/>
          <w:szCs w:val="28"/>
        </w:rPr>
        <w:t>по</w:t>
      </w:r>
      <w:proofErr w:type="gramEnd"/>
      <w:r w:rsidRPr="00E677AB">
        <w:rPr>
          <w:sz w:val="28"/>
          <w:szCs w:val="28"/>
        </w:rPr>
        <w:t xml:space="preserve"> центру с прописной буквы отдельной строкой.</w:t>
      </w:r>
    </w:p>
    <w:p w:rsidR="00E677AB" w:rsidRPr="00E677AB" w:rsidRDefault="00E677AB" w:rsidP="00E677AB">
      <w:pPr>
        <w:spacing w:line="360" w:lineRule="auto"/>
        <w:ind w:firstLine="851"/>
        <w:jc w:val="both"/>
        <w:rPr>
          <w:sz w:val="28"/>
          <w:szCs w:val="28"/>
        </w:rPr>
      </w:pPr>
      <w:r w:rsidRPr="00E677AB">
        <w:rPr>
          <w:sz w:val="28"/>
          <w:szCs w:val="28"/>
        </w:rPr>
        <w:t xml:space="preserve">Приложения обозначают заглавными буквами русского алфавита, начиная с А, за исключением букв Ё, </w:t>
      </w:r>
      <w:proofErr w:type="gramStart"/>
      <w:r w:rsidRPr="00E677AB">
        <w:rPr>
          <w:sz w:val="28"/>
          <w:szCs w:val="28"/>
        </w:rPr>
        <w:t>З</w:t>
      </w:r>
      <w:proofErr w:type="gramEnd"/>
      <w:r w:rsidRPr="00E677AB">
        <w:rPr>
          <w:sz w:val="28"/>
          <w:szCs w:val="28"/>
        </w:rPr>
        <w:t>, Й, О, Ч, Ъ, Ы, Ь. После слова «ПРИЛОЖЕНИЕ»  следует буква, обозначающая его последовательность.</w:t>
      </w:r>
    </w:p>
    <w:p w:rsidR="00E677AB" w:rsidRPr="00E677AB" w:rsidRDefault="00E677AB" w:rsidP="00E677AB">
      <w:pPr>
        <w:spacing w:line="360" w:lineRule="auto"/>
        <w:ind w:firstLine="851"/>
        <w:jc w:val="both"/>
        <w:rPr>
          <w:sz w:val="28"/>
          <w:szCs w:val="28"/>
        </w:rPr>
      </w:pPr>
      <w:r w:rsidRPr="00E677AB">
        <w:rPr>
          <w:sz w:val="28"/>
          <w:szCs w:val="28"/>
        </w:rPr>
        <w:t>Допускается обозначение приложений буквами латинского алфавита, за исключением букв I и O.</w:t>
      </w:r>
    </w:p>
    <w:p w:rsidR="00E677AB" w:rsidRPr="00E677AB" w:rsidRDefault="00E677AB" w:rsidP="00E677AB">
      <w:pPr>
        <w:spacing w:line="360" w:lineRule="auto"/>
        <w:ind w:firstLine="851"/>
        <w:jc w:val="both"/>
        <w:rPr>
          <w:sz w:val="28"/>
          <w:szCs w:val="28"/>
        </w:rPr>
      </w:pPr>
      <w:r w:rsidRPr="00E677AB">
        <w:rPr>
          <w:sz w:val="28"/>
          <w:szCs w:val="28"/>
        </w:rPr>
        <w:t>В случае полного использования букв русского и латинского алфавитов допускается обозначать приложения арабскими цифрами.</w:t>
      </w:r>
    </w:p>
    <w:p w:rsidR="00E677AB" w:rsidRPr="00E677AB" w:rsidRDefault="00E677AB" w:rsidP="00E677AB">
      <w:pPr>
        <w:spacing w:line="360" w:lineRule="auto"/>
        <w:ind w:firstLine="851"/>
        <w:jc w:val="both"/>
        <w:rPr>
          <w:sz w:val="28"/>
          <w:szCs w:val="28"/>
        </w:rPr>
      </w:pPr>
      <w:r w:rsidRPr="00E677AB">
        <w:rPr>
          <w:sz w:val="28"/>
          <w:szCs w:val="28"/>
        </w:rPr>
        <w:t>Приложения должны иметь общую с остальной частью документа сквозную нумерацию страниц. Все приложения (при их наличии) должны быть перечислены в содержании документа с указанием их обозначений и заголовков.</w:t>
      </w:r>
    </w:p>
    <w:p w:rsidR="00E677AB" w:rsidRPr="00E677AB" w:rsidRDefault="00E677AB" w:rsidP="00E677AB">
      <w:pPr>
        <w:spacing w:line="360" w:lineRule="auto"/>
        <w:ind w:firstLine="851"/>
        <w:jc w:val="both"/>
        <w:rPr>
          <w:sz w:val="28"/>
          <w:szCs w:val="28"/>
        </w:rPr>
      </w:pPr>
      <w:r w:rsidRPr="00E677AB">
        <w:rPr>
          <w:sz w:val="28"/>
          <w:szCs w:val="28"/>
        </w:rPr>
        <w:br w:type="page"/>
      </w:r>
    </w:p>
    <w:p w:rsidR="005919B9" w:rsidRDefault="0019480B" w:rsidP="00E677AB">
      <w:pPr>
        <w:spacing w:line="360" w:lineRule="auto"/>
        <w:ind w:firstLine="851"/>
        <w:rPr>
          <w:b/>
          <w:sz w:val="28"/>
          <w:szCs w:val="28"/>
        </w:rPr>
      </w:pPr>
      <w:r w:rsidRPr="0019480B">
        <w:rPr>
          <w:b/>
          <w:sz w:val="28"/>
          <w:szCs w:val="28"/>
        </w:rPr>
        <w:t>СПИСОК ИСТОЧНИКОВ</w:t>
      </w:r>
    </w:p>
    <w:p w:rsidR="0019480B" w:rsidRDefault="0019480B" w:rsidP="0019480B">
      <w:pPr>
        <w:spacing w:line="360" w:lineRule="auto"/>
        <w:rPr>
          <w:b/>
          <w:sz w:val="28"/>
          <w:szCs w:val="28"/>
        </w:rPr>
      </w:pPr>
    </w:p>
    <w:p w:rsidR="0019480B" w:rsidRPr="0019480B" w:rsidRDefault="0019480B" w:rsidP="0019480B">
      <w:pPr>
        <w:spacing w:line="360" w:lineRule="auto"/>
        <w:jc w:val="both"/>
        <w:rPr>
          <w:sz w:val="28"/>
          <w:szCs w:val="28"/>
        </w:rPr>
      </w:pPr>
      <w:r w:rsidRPr="0019480B">
        <w:rPr>
          <w:sz w:val="28"/>
          <w:szCs w:val="28"/>
        </w:rPr>
        <w:t>Основные источники:</w:t>
      </w:r>
    </w:p>
    <w:p w:rsidR="0019480B" w:rsidRPr="0019480B" w:rsidRDefault="0019480B" w:rsidP="0019480B">
      <w:pPr>
        <w:numPr>
          <w:ilvl w:val="0"/>
          <w:numId w:val="8"/>
        </w:numPr>
        <w:spacing w:line="360" w:lineRule="auto"/>
        <w:jc w:val="both"/>
        <w:rPr>
          <w:bCs/>
          <w:sz w:val="28"/>
          <w:szCs w:val="28"/>
        </w:rPr>
      </w:pPr>
      <w:r w:rsidRPr="0019480B">
        <w:rPr>
          <w:bCs/>
          <w:sz w:val="28"/>
          <w:szCs w:val="28"/>
        </w:rPr>
        <w:t xml:space="preserve">Попов И.И., Максимов Н.В. Компьютерные сети: Учебное пособие для студентов учреждений среднего профессионального </w:t>
      </w:r>
      <w:proofErr w:type="spellStart"/>
      <w:r w:rsidRPr="0019480B">
        <w:rPr>
          <w:bCs/>
          <w:sz w:val="28"/>
          <w:szCs w:val="28"/>
        </w:rPr>
        <w:t>образования</w:t>
      </w:r>
      <w:proofErr w:type="gramStart"/>
      <w:r w:rsidRPr="0019480B">
        <w:rPr>
          <w:bCs/>
          <w:sz w:val="28"/>
          <w:szCs w:val="28"/>
        </w:rPr>
        <w:t>.-</w:t>
      </w:r>
      <w:proofErr w:type="gramEnd"/>
      <w:r w:rsidRPr="0019480B">
        <w:rPr>
          <w:bCs/>
          <w:sz w:val="28"/>
          <w:szCs w:val="28"/>
        </w:rPr>
        <w:t>М.:ФОРУМ</w:t>
      </w:r>
      <w:proofErr w:type="spellEnd"/>
      <w:r w:rsidRPr="0019480B">
        <w:rPr>
          <w:bCs/>
          <w:sz w:val="28"/>
          <w:szCs w:val="28"/>
        </w:rPr>
        <w:t>: ИНФРА-М, 2009.</w:t>
      </w:r>
    </w:p>
    <w:p w:rsidR="0019480B" w:rsidRDefault="0019480B" w:rsidP="0019480B">
      <w:pPr>
        <w:spacing w:line="360" w:lineRule="auto"/>
        <w:jc w:val="both"/>
        <w:rPr>
          <w:sz w:val="28"/>
          <w:szCs w:val="28"/>
        </w:rPr>
      </w:pPr>
    </w:p>
    <w:p w:rsidR="0019480B" w:rsidRPr="0019480B" w:rsidRDefault="0019480B" w:rsidP="0019480B">
      <w:pPr>
        <w:spacing w:line="360" w:lineRule="auto"/>
        <w:jc w:val="both"/>
        <w:rPr>
          <w:sz w:val="28"/>
          <w:szCs w:val="28"/>
        </w:rPr>
      </w:pPr>
      <w:r w:rsidRPr="0019480B">
        <w:rPr>
          <w:sz w:val="28"/>
          <w:szCs w:val="28"/>
        </w:rPr>
        <w:t xml:space="preserve">Дополнительные источники: </w:t>
      </w:r>
    </w:p>
    <w:p w:rsidR="0019480B" w:rsidRPr="0019480B" w:rsidRDefault="0019480B" w:rsidP="0019480B">
      <w:pPr>
        <w:numPr>
          <w:ilvl w:val="0"/>
          <w:numId w:val="8"/>
        </w:numPr>
        <w:spacing w:line="360" w:lineRule="auto"/>
        <w:jc w:val="both"/>
        <w:rPr>
          <w:bCs/>
          <w:sz w:val="28"/>
          <w:szCs w:val="28"/>
        </w:rPr>
      </w:pPr>
      <w:r w:rsidRPr="0019480B">
        <w:rPr>
          <w:bCs/>
          <w:sz w:val="28"/>
          <w:szCs w:val="28"/>
        </w:rPr>
        <w:t xml:space="preserve">Дуглас Э.Камер. Сети TCP/IP: Принципы, протоколы и структура, - М.: Вильямс, </w:t>
      </w:r>
      <w:proofErr w:type="gramStart"/>
      <w:r w:rsidRPr="0019480B">
        <w:rPr>
          <w:bCs/>
          <w:sz w:val="28"/>
          <w:szCs w:val="28"/>
        </w:rPr>
        <w:t>-Т</w:t>
      </w:r>
      <w:proofErr w:type="gramEnd"/>
      <w:r w:rsidRPr="0019480B">
        <w:rPr>
          <w:bCs/>
          <w:sz w:val="28"/>
          <w:szCs w:val="28"/>
        </w:rPr>
        <w:t>.1, 2009.</w:t>
      </w:r>
    </w:p>
    <w:p w:rsidR="0019480B" w:rsidRPr="0019480B" w:rsidRDefault="0019480B" w:rsidP="0019480B">
      <w:pPr>
        <w:numPr>
          <w:ilvl w:val="0"/>
          <w:numId w:val="8"/>
        </w:numPr>
        <w:spacing w:line="360" w:lineRule="auto"/>
        <w:jc w:val="both"/>
        <w:rPr>
          <w:bCs/>
          <w:sz w:val="28"/>
          <w:szCs w:val="28"/>
        </w:rPr>
      </w:pPr>
      <w:r w:rsidRPr="0019480B">
        <w:rPr>
          <w:bCs/>
          <w:sz w:val="28"/>
          <w:szCs w:val="28"/>
        </w:rPr>
        <w:t xml:space="preserve">Михаил Гук. Аппаратные средства локальных сетей: </w:t>
      </w:r>
      <w:proofErr w:type="spellStart"/>
      <w:r w:rsidRPr="0019480B">
        <w:rPr>
          <w:bCs/>
          <w:sz w:val="28"/>
          <w:szCs w:val="28"/>
        </w:rPr>
        <w:t>Энциклопедиа</w:t>
      </w:r>
      <w:proofErr w:type="gramStart"/>
      <w:r w:rsidRPr="0019480B">
        <w:rPr>
          <w:bCs/>
          <w:sz w:val="28"/>
          <w:szCs w:val="28"/>
        </w:rPr>
        <w:t>.-</w:t>
      </w:r>
      <w:proofErr w:type="gramEnd"/>
      <w:r w:rsidRPr="0019480B">
        <w:rPr>
          <w:bCs/>
          <w:sz w:val="28"/>
          <w:szCs w:val="28"/>
        </w:rPr>
        <w:t>СПб.:Питер</w:t>
      </w:r>
      <w:proofErr w:type="spellEnd"/>
      <w:r w:rsidRPr="0019480B">
        <w:rPr>
          <w:bCs/>
          <w:sz w:val="28"/>
          <w:szCs w:val="28"/>
        </w:rPr>
        <w:t xml:space="preserve">, 2010. </w:t>
      </w:r>
    </w:p>
    <w:p w:rsidR="0019480B" w:rsidRPr="0019480B" w:rsidRDefault="0019480B" w:rsidP="0019480B">
      <w:pPr>
        <w:numPr>
          <w:ilvl w:val="0"/>
          <w:numId w:val="8"/>
        </w:numPr>
        <w:spacing w:line="360" w:lineRule="auto"/>
        <w:jc w:val="both"/>
        <w:rPr>
          <w:bCs/>
          <w:sz w:val="28"/>
          <w:szCs w:val="28"/>
        </w:rPr>
      </w:pPr>
      <w:proofErr w:type="spellStart"/>
      <w:r w:rsidRPr="0019480B">
        <w:rPr>
          <w:bCs/>
          <w:sz w:val="28"/>
          <w:szCs w:val="28"/>
        </w:rPr>
        <w:t>Олифер</w:t>
      </w:r>
      <w:proofErr w:type="spellEnd"/>
      <w:r w:rsidRPr="0019480B">
        <w:rPr>
          <w:bCs/>
          <w:sz w:val="28"/>
          <w:szCs w:val="28"/>
        </w:rPr>
        <w:t xml:space="preserve"> В.Г., </w:t>
      </w:r>
      <w:proofErr w:type="spellStart"/>
      <w:r w:rsidRPr="0019480B">
        <w:rPr>
          <w:bCs/>
          <w:sz w:val="28"/>
          <w:szCs w:val="28"/>
        </w:rPr>
        <w:t>Олифер</w:t>
      </w:r>
      <w:proofErr w:type="spellEnd"/>
      <w:r w:rsidRPr="0019480B">
        <w:rPr>
          <w:bCs/>
          <w:sz w:val="28"/>
          <w:szCs w:val="28"/>
        </w:rPr>
        <w:t xml:space="preserve"> Н.А. Компьютерные сети. </w:t>
      </w:r>
      <w:proofErr w:type="spellStart"/>
      <w:r w:rsidRPr="0019480B">
        <w:rPr>
          <w:bCs/>
          <w:sz w:val="28"/>
          <w:szCs w:val="28"/>
        </w:rPr>
        <w:t>Приципы</w:t>
      </w:r>
      <w:proofErr w:type="spellEnd"/>
      <w:r w:rsidRPr="0019480B">
        <w:rPr>
          <w:bCs/>
          <w:sz w:val="28"/>
          <w:szCs w:val="28"/>
        </w:rPr>
        <w:t>, технологии, протоколы. – СПб</w:t>
      </w:r>
      <w:proofErr w:type="gramStart"/>
      <w:r w:rsidRPr="0019480B">
        <w:rPr>
          <w:bCs/>
          <w:sz w:val="28"/>
          <w:szCs w:val="28"/>
        </w:rPr>
        <w:t xml:space="preserve">.: </w:t>
      </w:r>
      <w:proofErr w:type="gramEnd"/>
      <w:r w:rsidRPr="0019480B">
        <w:rPr>
          <w:bCs/>
          <w:sz w:val="28"/>
          <w:szCs w:val="28"/>
        </w:rPr>
        <w:t>Питер, 2009.</w:t>
      </w:r>
    </w:p>
    <w:p w:rsidR="0019480B" w:rsidRPr="0019480B" w:rsidRDefault="0019480B" w:rsidP="0019480B">
      <w:pPr>
        <w:numPr>
          <w:ilvl w:val="0"/>
          <w:numId w:val="8"/>
        </w:numPr>
        <w:spacing w:line="360" w:lineRule="auto"/>
        <w:jc w:val="both"/>
        <w:rPr>
          <w:bCs/>
          <w:sz w:val="28"/>
          <w:szCs w:val="28"/>
        </w:rPr>
      </w:pPr>
      <w:proofErr w:type="spellStart"/>
      <w:r w:rsidRPr="0019480B">
        <w:rPr>
          <w:bCs/>
          <w:sz w:val="28"/>
          <w:szCs w:val="28"/>
        </w:rPr>
        <w:t>Олифер</w:t>
      </w:r>
      <w:proofErr w:type="spellEnd"/>
      <w:r w:rsidRPr="0019480B">
        <w:rPr>
          <w:bCs/>
          <w:sz w:val="28"/>
          <w:szCs w:val="28"/>
        </w:rPr>
        <w:t xml:space="preserve"> В.Г., </w:t>
      </w:r>
      <w:proofErr w:type="spellStart"/>
      <w:r w:rsidRPr="0019480B">
        <w:rPr>
          <w:bCs/>
          <w:sz w:val="28"/>
          <w:szCs w:val="28"/>
        </w:rPr>
        <w:t>Олифер</w:t>
      </w:r>
      <w:proofErr w:type="spellEnd"/>
      <w:r w:rsidRPr="0019480B">
        <w:rPr>
          <w:bCs/>
          <w:sz w:val="28"/>
          <w:szCs w:val="28"/>
        </w:rPr>
        <w:t xml:space="preserve"> Н.А. Основы сетей передачи данных: Курс лекций. - Университет информационных технологий – ИНСТИТУТ</w:t>
      </w:r>
      <w:proofErr w:type="gramStart"/>
      <w:r w:rsidRPr="0019480B">
        <w:rPr>
          <w:bCs/>
          <w:sz w:val="28"/>
          <w:szCs w:val="28"/>
        </w:rPr>
        <w:t>.Р</w:t>
      </w:r>
      <w:proofErr w:type="gramEnd"/>
      <w:r w:rsidRPr="0019480B">
        <w:rPr>
          <w:bCs/>
          <w:sz w:val="28"/>
          <w:szCs w:val="28"/>
        </w:rPr>
        <w:t>У, 2008.</w:t>
      </w:r>
    </w:p>
    <w:p w:rsidR="0019480B" w:rsidRPr="0019480B" w:rsidRDefault="0019480B" w:rsidP="0019480B">
      <w:pPr>
        <w:numPr>
          <w:ilvl w:val="0"/>
          <w:numId w:val="8"/>
        </w:numPr>
        <w:spacing w:line="360" w:lineRule="auto"/>
        <w:jc w:val="both"/>
        <w:rPr>
          <w:bCs/>
          <w:sz w:val="28"/>
          <w:szCs w:val="28"/>
        </w:rPr>
      </w:pPr>
      <w:r w:rsidRPr="0019480B">
        <w:rPr>
          <w:bCs/>
          <w:sz w:val="28"/>
          <w:szCs w:val="28"/>
        </w:rPr>
        <w:t xml:space="preserve">Попов В.Б. Основы информационных и телекоммуникационных технологий. Сетевые информационные технологии. Книга 3. – </w:t>
      </w:r>
      <w:proofErr w:type="spellStart"/>
      <w:r w:rsidRPr="0019480B">
        <w:rPr>
          <w:bCs/>
          <w:sz w:val="28"/>
          <w:szCs w:val="28"/>
        </w:rPr>
        <w:t>М.:Издательство</w:t>
      </w:r>
      <w:proofErr w:type="spellEnd"/>
      <w:r w:rsidRPr="0019480B">
        <w:rPr>
          <w:bCs/>
          <w:sz w:val="28"/>
          <w:szCs w:val="28"/>
        </w:rPr>
        <w:t xml:space="preserve"> «Финансы и статистика», 2009</w:t>
      </w:r>
    </w:p>
    <w:p w:rsidR="0019480B" w:rsidRDefault="0019480B" w:rsidP="0019480B">
      <w:pPr>
        <w:spacing w:line="360" w:lineRule="auto"/>
        <w:jc w:val="both"/>
        <w:rPr>
          <w:sz w:val="28"/>
          <w:szCs w:val="28"/>
        </w:rPr>
      </w:pPr>
    </w:p>
    <w:p w:rsidR="0019480B" w:rsidRPr="0019480B" w:rsidRDefault="0019480B" w:rsidP="0019480B">
      <w:pPr>
        <w:spacing w:line="360" w:lineRule="auto"/>
        <w:jc w:val="both"/>
        <w:rPr>
          <w:sz w:val="28"/>
          <w:szCs w:val="28"/>
        </w:rPr>
      </w:pPr>
      <w:r w:rsidRPr="0019480B">
        <w:rPr>
          <w:sz w:val="28"/>
          <w:szCs w:val="28"/>
        </w:rPr>
        <w:t xml:space="preserve">Электронные ресурсы </w:t>
      </w:r>
    </w:p>
    <w:p w:rsidR="0019480B" w:rsidRPr="0019480B" w:rsidRDefault="0019480B" w:rsidP="0019480B">
      <w:pPr>
        <w:numPr>
          <w:ilvl w:val="0"/>
          <w:numId w:val="8"/>
        </w:numPr>
        <w:spacing w:line="360" w:lineRule="auto"/>
        <w:jc w:val="both"/>
        <w:rPr>
          <w:sz w:val="28"/>
          <w:szCs w:val="28"/>
        </w:rPr>
      </w:pPr>
      <w:r w:rsidRPr="0019480B">
        <w:rPr>
          <w:sz w:val="28"/>
          <w:szCs w:val="28"/>
        </w:rPr>
        <w:t xml:space="preserve">Электронный учебник по компьютерным сетям. Форма доступа: </w:t>
      </w:r>
      <w:hyperlink r:id="rId10" w:history="1">
        <w:r w:rsidRPr="0019480B">
          <w:rPr>
            <w:rStyle w:val="a5"/>
            <w:sz w:val="28"/>
            <w:szCs w:val="28"/>
          </w:rPr>
          <w:t>http://kafvt.narod.ru/Osia/frameset.htm</w:t>
        </w:r>
      </w:hyperlink>
    </w:p>
    <w:p w:rsidR="0019480B" w:rsidRPr="0019480B" w:rsidRDefault="0019480B" w:rsidP="0019480B">
      <w:pPr>
        <w:numPr>
          <w:ilvl w:val="0"/>
          <w:numId w:val="8"/>
        </w:numPr>
        <w:spacing w:line="360" w:lineRule="auto"/>
        <w:jc w:val="both"/>
        <w:rPr>
          <w:sz w:val="28"/>
          <w:szCs w:val="28"/>
        </w:rPr>
      </w:pPr>
      <w:r w:rsidRPr="0019480B">
        <w:rPr>
          <w:sz w:val="28"/>
          <w:szCs w:val="28"/>
        </w:rPr>
        <w:t xml:space="preserve">Электронные ресурс КОМПЬЮТЕРНЫЕ СЕТИ. Форма доступа: </w:t>
      </w:r>
      <w:hyperlink r:id="rId11" w:history="1">
        <w:r w:rsidRPr="0019480B">
          <w:rPr>
            <w:rStyle w:val="a5"/>
            <w:sz w:val="28"/>
            <w:szCs w:val="28"/>
          </w:rPr>
          <w:t>http://firm.trade.spb.ru/serp/net/main_net.htm</w:t>
        </w:r>
      </w:hyperlink>
    </w:p>
    <w:p w:rsidR="0019480B" w:rsidRDefault="0019480B" w:rsidP="0019480B">
      <w:pPr>
        <w:numPr>
          <w:ilvl w:val="0"/>
          <w:numId w:val="8"/>
        </w:numPr>
        <w:spacing w:line="360" w:lineRule="auto"/>
        <w:jc w:val="both"/>
        <w:rPr>
          <w:sz w:val="28"/>
          <w:szCs w:val="28"/>
        </w:rPr>
      </w:pPr>
      <w:proofErr w:type="gramStart"/>
      <w:r w:rsidRPr="0019480B">
        <w:rPr>
          <w:sz w:val="28"/>
          <w:szCs w:val="28"/>
        </w:rPr>
        <w:t>Электронные</w:t>
      </w:r>
      <w:proofErr w:type="gramEnd"/>
      <w:r w:rsidRPr="0019480B">
        <w:rPr>
          <w:sz w:val="28"/>
          <w:szCs w:val="28"/>
        </w:rPr>
        <w:t xml:space="preserve"> учебник "Глобальная компьютерная сеть </w:t>
      </w:r>
      <w:proofErr w:type="spellStart"/>
      <w:r w:rsidRPr="0019480B">
        <w:rPr>
          <w:sz w:val="28"/>
          <w:szCs w:val="28"/>
        </w:rPr>
        <w:t>Internet</w:t>
      </w:r>
      <w:proofErr w:type="spellEnd"/>
      <w:r w:rsidRPr="0019480B">
        <w:rPr>
          <w:sz w:val="28"/>
          <w:szCs w:val="28"/>
        </w:rPr>
        <w:t xml:space="preserve">.". Форма доступа: </w:t>
      </w:r>
      <w:hyperlink r:id="rId12" w:history="1">
        <w:r w:rsidRPr="00AF7B86">
          <w:rPr>
            <w:rStyle w:val="a5"/>
            <w:sz w:val="28"/>
            <w:szCs w:val="28"/>
          </w:rPr>
          <w:t>http://kafvt.narod.ru/WAN/ZAPUSK.htm</w:t>
        </w:r>
      </w:hyperlink>
    </w:p>
    <w:p w:rsidR="0019480B" w:rsidRDefault="0019480B" w:rsidP="0019480B">
      <w:pPr>
        <w:spacing w:line="360" w:lineRule="auto"/>
        <w:jc w:val="both"/>
        <w:rPr>
          <w:sz w:val="28"/>
          <w:szCs w:val="28"/>
        </w:rPr>
      </w:pPr>
    </w:p>
    <w:p w:rsidR="0019480B" w:rsidRPr="0019480B" w:rsidRDefault="0019480B" w:rsidP="0019480B">
      <w:pPr>
        <w:spacing w:line="360" w:lineRule="auto"/>
        <w:jc w:val="both"/>
        <w:rPr>
          <w:b/>
          <w:sz w:val="28"/>
          <w:szCs w:val="28"/>
        </w:rPr>
      </w:pPr>
      <w:r>
        <w:rPr>
          <w:sz w:val="28"/>
          <w:szCs w:val="28"/>
        </w:rPr>
        <w:t>Электронные учебные пособия</w:t>
      </w:r>
    </w:p>
    <w:sectPr w:rsidR="0019480B" w:rsidRPr="0019480B" w:rsidSect="00D72460">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460" w:rsidRDefault="00D72460" w:rsidP="00D72460">
      <w:r>
        <w:separator/>
      </w:r>
    </w:p>
  </w:endnote>
  <w:endnote w:type="continuationSeparator" w:id="1">
    <w:p w:rsidR="00D72460" w:rsidRDefault="00D72460" w:rsidP="00D724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0079"/>
      <w:docPartObj>
        <w:docPartGallery w:val="Page Numbers (Bottom of Page)"/>
        <w:docPartUnique/>
      </w:docPartObj>
    </w:sdtPr>
    <w:sdtContent>
      <w:p w:rsidR="00D72460" w:rsidRDefault="00D72460">
        <w:pPr>
          <w:pStyle w:val="a8"/>
        </w:pPr>
        <w:fldSimple w:instr=" PAGE   \* MERGEFORMAT ">
          <w:r w:rsidR="00E677AB">
            <w:rPr>
              <w:noProof/>
            </w:rPr>
            <w:t>29</w:t>
          </w:r>
        </w:fldSimple>
      </w:p>
    </w:sdtContent>
  </w:sdt>
  <w:p w:rsidR="00D72460" w:rsidRDefault="00D7246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460" w:rsidRDefault="00D72460" w:rsidP="00D72460">
      <w:r>
        <w:separator/>
      </w:r>
    </w:p>
  </w:footnote>
  <w:footnote w:type="continuationSeparator" w:id="1">
    <w:p w:rsidR="00D72460" w:rsidRDefault="00D72460" w:rsidP="00D724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64799"/>
    <w:multiLevelType w:val="multilevel"/>
    <w:tmpl w:val="169E339E"/>
    <w:lvl w:ilvl="0">
      <w:numFmt w:val="bullet"/>
      <w:lvlText w:val=""/>
      <w:lvlJc w:val="left"/>
      <w:pPr>
        <w:tabs>
          <w:tab w:val="num" w:pos="720"/>
        </w:tabs>
        <w:ind w:left="720" w:hanging="360"/>
      </w:pPr>
      <w:rPr>
        <w:rFonts w:ascii="Symbol" w:eastAsiaTheme="minorEastAsia" w:hAnsi="Symbol"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E11DC7"/>
    <w:multiLevelType w:val="multilevel"/>
    <w:tmpl w:val="3272A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0917AF"/>
    <w:multiLevelType w:val="hybridMultilevel"/>
    <w:tmpl w:val="AB3E0024"/>
    <w:lvl w:ilvl="0" w:tplc="8CA891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2833F35"/>
    <w:multiLevelType w:val="hybridMultilevel"/>
    <w:tmpl w:val="77CC2C72"/>
    <w:lvl w:ilvl="0" w:tplc="8D6ABA1A">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4A4CB0"/>
    <w:multiLevelType w:val="hybridMultilevel"/>
    <w:tmpl w:val="65E8D174"/>
    <w:lvl w:ilvl="0" w:tplc="0240B35C">
      <w:numFmt w:val="bullet"/>
      <w:lvlText w:val=""/>
      <w:lvlJc w:val="left"/>
      <w:pPr>
        <w:ind w:left="1571" w:hanging="360"/>
      </w:pPr>
      <w:rPr>
        <w:rFonts w:ascii="Symbol" w:eastAsiaTheme="minorEastAsia" w:hAnsi="Symbol"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45E5185B"/>
    <w:multiLevelType w:val="hybridMultilevel"/>
    <w:tmpl w:val="4562249E"/>
    <w:lvl w:ilvl="0" w:tplc="0240B35C">
      <w:numFmt w:val="bullet"/>
      <w:lvlText w:val=""/>
      <w:lvlJc w:val="left"/>
      <w:pPr>
        <w:ind w:left="1571" w:hanging="360"/>
      </w:pPr>
      <w:rPr>
        <w:rFonts w:ascii="Symbol" w:eastAsiaTheme="minorEastAsia" w:hAnsi="Symbol"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4978363A"/>
    <w:multiLevelType w:val="multilevel"/>
    <w:tmpl w:val="10EC9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B27715"/>
    <w:multiLevelType w:val="multilevel"/>
    <w:tmpl w:val="8424DFC6"/>
    <w:lvl w:ilvl="0">
      <w:numFmt w:val="bullet"/>
      <w:lvlText w:val=""/>
      <w:lvlJc w:val="left"/>
      <w:pPr>
        <w:tabs>
          <w:tab w:val="num" w:pos="720"/>
        </w:tabs>
        <w:ind w:left="720" w:hanging="360"/>
      </w:pPr>
      <w:rPr>
        <w:rFonts w:ascii="Symbol" w:eastAsiaTheme="minorEastAsia" w:hAnsi="Symbol"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CC7FA5"/>
    <w:multiLevelType w:val="hybridMultilevel"/>
    <w:tmpl w:val="848A1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1C731A"/>
    <w:multiLevelType w:val="hybridMultilevel"/>
    <w:tmpl w:val="D86895EA"/>
    <w:lvl w:ilvl="0" w:tplc="0240B35C">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4117DE"/>
    <w:multiLevelType w:val="hybridMultilevel"/>
    <w:tmpl w:val="FA8C7C0A"/>
    <w:lvl w:ilvl="0" w:tplc="0240B35C">
      <w:numFmt w:val="bullet"/>
      <w:lvlText w:val=""/>
      <w:lvlJc w:val="left"/>
      <w:pPr>
        <w:ind w:left="1571" w:hanging="360"/>
      </w:pPr>
      <w:rPr>
        <w:rFonts w:ascii="Symbol" w:eastAsiaTheme="minorEastAsia" w:hAnsi="Symbol"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6EF50418"/>
    <w:multiLevelType w:val="hybridMultilevel"/>
    <w:tmpl w:val="84ECB6F4"/>
    <w:lvl w:ilvl="0" w:tplc="0240B35C">
      <w:numFmt w:val="bullet"/>
      <w:lvlText w:val=""/>
      <w:lvlJc w:val="left"/>
      <w:pPr>
        <w:ind w:left="1571" w:hanging="360"/>
      </w:pPr>
      <w:rPr>
        <w:rFonts w:ascii="Symbol" w:eastAsiaTheme="minorEastAsia" w:hAnsi="Symbol"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6"/>
  </w:num>
  <w:num w:numId="2">
    <w:abstractNumId w:val="1"/>
  </w:num>
  <w:num w:numId="3">
    <w:abstractNumId w:val="5"/>
  </w:num>
  <w:num w:numId="4">
    <w:abstractNumId w:val="10"/>
  </w:num>
  <w:num w:numId="5">
    <w:abstractNumId w:val="9"/>
  </w:num>
  <w:num w:numId="6">
    <w:abstractNumId w:val="0"/>
  </w:num>
  <w:num w:numId="7">
    <w:abstractNumId w:val="7"/>
  </w:num>
  <w:num w:numId="8">
    <w:abstractNumId w:val="8"/>
  </w:num>
  <w:num w:numId="9">
    <w:abstractNumId w:val="3"/>
  </w:num>
  <w:num w:numId="10">
    <w:abstractNumId w:val="11"/>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30E75"/>
    <w:rsid w:val="000004F6"/>
    <w:rsid w:val="00000584"/>
    <w:rsid w:val="00000DCC"/>
    <w:rsid w:val="000016EE"/>
    <w:rsid w:val="00001840"/>
    <w:rsid w:val="00002051"/>
    <w:rsid w:val="00002852"/>
    <w:rsid w:val="00002D70"/>
    <w:rsid w:val="000038ED"/>
    <w:rsid w:val="00004877"/>
    <w:rsid w:val="00004B9A"/>
    <w:rsid w:val="00004C67"/>
    <w:rsid w:val="00004C9E"/>
    <w:rsid w:val="00005098"/>
    <w:rsid w:val="00005130"/>
    <w:rsid w:val="000053A2"/>
    <w:rsid w:val="000059D8"/>
    <w:rsid w:val="00005ADC"/>
    <w:rsid w:val="00005C46"/>
    <w:rsid w:val="000069E2"/>
    <w:rsid w:val="00006D11"/>
    <w:rsid w:val="000071D6"/>
    <w:rsid w:val="0000734D"/>
    <w:rsid w:val="000107CD"/>
    <w:rsid w:val="00011821"/>
    <w:rsid w:val="0001197F"/>
    <w:rsid w:val="00011B73"/>
    <w:rsid w:val="000120E7"/>
    <w:rsid w:val="00012794"/>
    <w:rsid w:val="0001296A"/>
    <w:rsid w:val="000129E4"/>
    <w:rsid w:val="00012FF1"/>
    <w:rsid w:val="0001337F"/>
    <w:rsid w:val="0001463F"/>
    <w:rsid w:val="000146B3"/>
    <w:rsid w:val="00014E88"/>
    <w:rsid w:val="00015747"/>
    <w:rsid w:val="00015C8E"/>
    <w:rsid w:val="00015C95"/>
    <w:rsid w:val="00015F44"/>
    <w:rsid w:val="000171DA"/>
    <w:rsid w:val="00020170"/>
    <w:rsid w:val="000202A5"/>
    <w:rsid w:val="00020EEF"/>
    <w:rsid w:val="00020FC6"/>
    <w:rsid w:val="0002141E"/>
    <w:rsid w:val="000214F9"/>
    <w:rsid w:val="00021BEA"/>
    <w:rsid w:val="000220FC"/>
    <w:rsid w:val="00023473"/>
    <w:rsid w:val="00023BBD"/>
    <w:rsid w:val="00024080"/>
    <w:rsid w:val="000244BB"/>
    <w:rsid w:val="000246AD"/>
    <w:rsid w:val="00024942"/>
    <w:rsid w:val="00024BD7"/>
    <w:rsid w:val="0002569B"/>
    <w:rsid w:val="00025760"/>
    <w:rsid w:val="00025F92"/>
    <w:rsid w:val="00026F39"/>
    <w:rsid w:val="00027013"/>
    <w:rsid w:val="00027409"/>
    <w:rsid w:val="0002784F"/>
    <w:rsid w:val="00027BD7"/>
    <w:rsid w:val="000305DE"/>
    <w:rsid w:val="000317C7"/>
    <w:rsid w:val="00031B2B"/>
    <w:rsid w:val="000321D9"/>
    <w:rsid w:val="000323FF"/>
    <w:rsid w:val="00032DFD"/>
    <w:rsid w:val="00033898"/>
    <w:rsid w:val="0003391A"/>
    <w:rsid w:val="00033E82"/>
    <w:rsid w:val="0003562B"/>
    <w:rsid w:val="00035664"/>
    <w:rsid w:val="00035829"/>
    <w:rsid w:val="0003631B"/>
    <w:rsid w:val="00036ADA"/>
    <w:rsid w:val="000371FD"/>
    <w:rsid w:val="000379B1"/>
    <w:rsid w:val="00037CEC"/>
    <w:rsid w:val="00037CF3"/>
    <w:rsid w:val="00041445"/>
    <w:rsid w:val="0004144D"/>
    <w:rsid w:val="00041607"/>
    <w:rsid w:val="00041CAD"/>
    <w:rsid w:val="000421CC"/>
    <w:rsid w:val="00042485"/>
    <w:rsid w:val="00042C00"/>
    <w:rsid w:val="00042FC2"/>
    <w:rsid w:val="00043007"/>
    <w:rsid w:val="00043649"/>
    <w:rsid w:val="00043693"/>
    <w:rsid w:val="0004378F"/>
    <w:rsid w:val="00043B7D"/>
    <w:rsid w:val="00043FE8"/>
    <w:rsid w:val="00044699"/>
    <w:rsid w:val="00045895"/>
    <w:rsid w:val="00045A0F"/>
    <w:rsid w:val="00045F37"/>
    <w:rsid w:val="0004644C"/>
    <w:rsid w:val="00046620"/>
    <w:rsid w:val="00046C4E"/>
    <w:rsid w:val="00047660"/>
    <w:rsid w:val="00047DA6"/>
    <w:rsid w:val="0005019D"/>
    <w:rsid w:val="0005026D"/>
    <w:rsid w:val="0005034C"/>
    <w:rsid w:val="00050D19"/>
    <w:rsid w:val="0005153C"/>
    <w:rsid w:val="000516F1"/>
    <w:rsid w:val="00051CB3"/>
    <w:rsid w:val="00052683"/>
    <w:rsid w:val="00052BB5"/>
    <w:rsid w:val="00052E56"/>
    <w:rsid w:val="00052F23"/>
    <w:rsid w:val="000538A9"/>
    <w:rsid w:val="00053FA7"/>
    <w:rsid w:val="00053FCA"/>
    <w:rsid w:val="00054246"/>
    <w:rsid w:val="00054B12"/>
    <w:rsid w:val="00055071"/>
    <w:rsid w:val="000553A7"/>
    <w:rsid w:val="00055904"/>
    <w:rsid w:val="00055973"/>
    <w:rsid w:val="00055B0F"/>
    <w:rsid w:val="000562AE"/>
    <w:rsid w:val="0005644E"/>
    <w:rsid w:val="00056604"/>
    <w:rsid w:val="00056BF6"/>
    <w:rsid w:val="00056FBB"/>
    <w:rsid w:val="0005760B"/>
    <w:rsid w:val="000576E0"/>
    <w:rsid w:val="00057DFE"/>
    <w:rsid w:val="00060B45"/>
    <w:rsid w:val="00060BDF"/>
    <w:rsid w:val="00060C4A"/>
    <w:rsid w:val="000611AB"/>
    <w:rsid w:val="000616A3"/>
    <w:rsid w:val="00061815"/>
    <w:rsid w:val="00062751"/>
    <w:rsid w:val="00062AE8"/>
    <w:rsid w:val="00062EFD"/>
    <w:rsid w:val="0006344D"/>
    <w:rsid w:val="000638B1"/>
    <w:rsid w:val="00063B0C"/>
    <w:rsid w:val="00063C07"/>
    <w:rsid w:val="000644C9"/>
    <w:rsid w:val="000647B0"/>
    <w:rsid w:val="00064C6D"/>
    <w:rsid w:val="00064ED2"/>
    <w:rsid w:val="00065891"/>
    <w:rsid w:val="00065963"/>
    <w:rsid w:val="00066A4E"/>
    <w:rsid w:val="00066B10"/>
    <w:rsid w:val="000672EA"/>
    <w:rsid w:val="0006757A"/>
    <w:rsid w:val="00067672"/>
    <w:rsid w:val="000677A8"/>
    <w:rsid w:val="00067A72"/>
    <w:rsid w:val="00070390"/>
    <w:rsid w:val="000707F9"/>
    <w:rsid w:val="00071BCE"/>
    <w:rsid w:val="00072411"/>
    <w:rsid w:val="000724AB"/>
    <w:rsid w:val="00073370"/>
    <w:rsid w:val="000737F5"/>
    <w:rsid w:val="00073BF3"/>
    <w:rsid w:val="00073F87"/>
    <w:rsid w:val="0007435D"/>
    <w:rsid w:val="0007574D"/>
    <w:rsid w:val="0007588E"/>
    <w:rsid w:val="00075AF0"/>
    <w:rsid w:val="00075D3D"/>
    <w:rsid w:val="00076094"/>
    <w:rsid w:val="000762FB"/>
    <w:rsid w:val="0007697A"/>
    <w:rsid w:val="000769AB"/>
    <w:rsid w:val="00076CA0"/>
    <w:rsid w:val="00077163"/>
    <w:rsid w:val="00077410"/>
    <w:rsid w:val="00077605"/>
    <w:rsid w:val="00077B9C"/>
    <w:rsid w:val="00077F33"/>
    <w:rsid w:val="00080805"/>
    <w:rsid w:val="00080BAF"/>
    <w:rsid w:val="00080CEA"/>
    <w:rsid w:val="00080D1E"/>
    <w:rsid w:val="00080DA2"/>
    <w:rsid w:val="00080F5D"/>
    <w:rsid w:val="00080F7B"/>
    <w:rsid w:val="000811D5"/>
    <w:rsid w:val="00081AC7"/>
    <w:rsid w:val="0008204A"/>
    <w:rsid w:val="000826D0"/>
    <w:rsid w:val="000828BA"/>
    <w:rsid w:val="0008292F"/>
    <w:rsid w:val="00082A8E"/>
    <w:rsid w:val="00083C4F"/>
    <w:rsid w:val="00084F54"/>
    <w:rsid w:val="00085050"/>
    <w:rsid w:val="000850A2"/>
    <w:rsid w:val="00085488"/>
    <w:rsid w:val="000854E6"/>
    <w:rsid w:val="00085C3C"/>
    <w:rsid w:val="00085EA5"/>
    <w:rsid w:val="00086D4E"/>
    <w:rsid w:val="00087B55"/>
    <w:rsid w:val="00087EC6"/>
    <w:rsid w:val="00091347"/>
    <w:rsid w:val="00091A53"/>
    <w:rsid w:val="0009253F"/>
    <w:rsid w:val="00092F0F"/>
    <w:rsid w:val="00092FE8"/>
    <w:rsid w:val="000938BF"/>
    <w:rsid w:val="00093C79"/>
    <w:rsid w:val="00093EB8"/>
    <w:rsid w:val="00094146"/>
    <w:rsid w:val="000943BE"/>
    <w:rsid w:val="00094917"/>
    <w:rsid w:val="000953F4"/>
    <w:rsid w:val="00095EAF"/>
    <w:rsid w:val="000968E1"/>
    <w:rsid w:val="0009703E"/>
    <w:rsid w:val="000973F3"/>
    <w:rsid w:val="00097792"/>
    <w:rsid w:val="00097922"/>
    <w:rsid w:val="00097CF8"/>
    <w:rsid w:val="000A0303"/>
    <w:rsid w:val="000A0861"/>
    <w:rsid w:val="000A08A2"/>
    <w:rsid w:val="000A0E63"/>
    <w:rsid w:val="000A120D"/>
    <w:rsid w:val="000A1754"/>
    <w:rsid w:val="000A19BE"/>
    <w:rsid w:val="000A1BE5"/>
    <w:rsid w:val="000A2275"/>
    <w:rsid w:val="000A2393"/>
    <w:rsid w:val="000A2765"/>
    <w:rsid w:val="000A2F60"/>
    <w:rsid w:val="000A33B5"/>
    <w:rsid w:val="000A35E5"/>
    <w:rsid w:val="000A445A"/>
    <w:rsid w:val="000A4DEE"/>
    <w:rsid w:val="000A4F8E"/>
    <w:rsid w:val="000A50D2"/>
    <w:rsid w:val="000A55EA"/>
    <w:rsid w:val="000A5769"/>
    <w:rsid w:val="000A5D3A"/>
    <w:rsid w:val="000A64DF"/>
    <w:rsid w:val="000A6D7D"/>
    <w:rsid w:val="000A6EAC"/>
    <w:rsid w:val="000A7309"/>
    <w:rsid w:val="000A742C"/>
    <w:rsid w:val="000A76CF"/>
    <w:rsid w:val="000A76EC"/>
    <w:rsid w:val="000A7AAA"/>
    <w:rsid w:val="000A7EB9"/>
    <w:rsid w:val="000B0042"/>
    <w:rsid w:val="000B06C2"/>
    <w:rsid w:val="000B07C8"/>
    <w:rsid w:val="000B0953"/>
    <w:rsid w:val="000B0B28"/>
    <w:rsid w:val="000B0B97"/>
    <w:rsid w:val="000B0F80"/>
    <w:rsid w:val="000B19D5"/>
    <w:rsid w:val="000B234D"/>
    <w:rsid w:val="000B3746"/>
    <w:rsid w:val="000B3E53"/>
    <w:rsid w:val="000B3F83"/>
    <w:rsid w:val="000B4901"/>
    <w:rsid w:val="000B4AA4"/>
    <w:rsid w:val="000B4F6E"/>
    <w:rsid w:val="000B5BF0"/>
    <w:rsid w:val="000B6283"/>
    <w:rsid w:val="000B678D"/>
    <w:rsid w:val="000B6970"/>
    <w:rsid w:val="000B6ACC"/>
    <w:rsid w:val="000B6B9A"/>
    <w:rsid w:val="000B7467"/>
    <w:rsid w:val="000B7707"/>
    <w:rsid w:val="000B7DBD"/>
    <w:rsid w:val="000C0150"/>
    <w:rsid w:val="000C01E3"/>
    <w:rsid w:val="000C04C5"/>
    <w:rsid w:val="000C07F8"/>
    <w:rsid w:val="000C0F18"/>
    <w:rsid w:val="000C1017"/>
    <w:rsid w:val="000C1124"/>
    <w:rsid w:val="000C1A9D"/>
    <w:rsid w:val="000C1C52"/>
    <w:rsid w:val="000C1DC4"/>
    <w:rsid w:val="000C29E5"/>
    <w:rsid w:val="000C2B62"/>
    <w:rsid w:val="000C329B"/>
    <w:rsid w:val="000C35E3"/>
    <w:rsid w:val="000C371C"/>
    <w:rsid w:val="000C3F5E"/>
    <w:rsid w:val="000C455D"/>
    <w:rsid w:val="000C4A5B"/>
    <w:rsid w:val="000C5764"/>
    <w:rsid w:val="000C5874"/>
    <w:rsid w:val="000C5C06"/>
    <w:rsid w:val="000C66AE"/>
    <w:rsid w:val="000C67BB"/>
    <w:rsid w:val="000C69A7"/>
    <w:rsid w:val="000C6A94"/>
    <w:rsid w:val="000C6C6D"/>
    <w:rsid w:val="000C6D3D"/>
    <w:rsid w:val="000C78E3"/>
    <w:rsid w:val="000C7AF8"/>
    <w:rsid w:val="000C7B86"/>
    <w:rsid w:val="000C7DD8"/>
    <w:rsid w:val="000C7EB7"/>
    <w:rsid w:val="000D060A"/>
    <w:rsid w:val="000D158F"/>
    <w:rsid w:val="000D163A"/>
    <w:rsid w:val="000D19D5"/>
    <w:rsid w:val="000D1D33"/>
    <w:rsid w:val="000D24F9"/>
    <w:rsid w:val="000D26AF"/>
    <w:rsid w:val="000D2853"/>
    <w:rsid w:val="000D28C5"/>
    <w:rsid w:val="000D2D71"/>
    <w:rsid w:val="000D2DA1"/>
    <w:rsid w:val="000D2DCE"/>
    <w:rsid w:val="000D358F"/>
    <w:rsid w:val="000D46B4"/>
    <w:rsid w:val="000D550A"/>
    <w:rsid w:val="000D5928"/>
    <w:rsid w:val="000D59DE"/>
    <w:rsid w:val="000D5B9A"/>
    <w:rsid w:val="000D6081"/>
    <w:rsid w:val="000D60E1"/>
    <w:rsid w:val="000D6174"/>
    <w:rsid w:val="000D61F4"/>
    <w:rsid w:val="000D6FE3"/>
    <w:rsid w:val="000D7AFF"/>
    <w:rsid w:val="000E015B"/>
    <w:rsid w:val="000E01A2"/>
    <w:rsid w:val="000E1591"/>
    <w:rsid w:val="000E1C06"/>
    <w:rsid w:val="000E1D38"/>
    <w:rsid w:val="000E25D6"/>
    <w:rsid w:val="000E2C38"/>
    <w:rsid w:val="000E34FF"/>
    <w:rsid w:val="000E39BC"/>
    <w:rsid w:val="000E3A51"/>
    <w:rsid w:val="000E4053"/>
    <w:rsid w:val="000E413F"/>
    <w:rsid w:val="000E45AD"/>
    <w:rsid w:val="000E4C96"/>
    <w:rsid w:val="000E4CE1"/>
    <w:rsid w:val="000E4D04"/>
    <w:rsid w:val="000E4D44"/>
    <w:rsid w:val="000E5A6C"/>
    <w:rsid w:val="000E5F7D"/>
    <w:rsid w:val="000E627B"/>
    <w:rsid w:val="000E639A"/>
    <w:rsid w:val="000E65B0"/>
    <w:rsid w:val="000E70EA"/>
    <w:rsid w:val="000F010D"/>
    <w:rsid w:val="000F0CBF"/>
    <w:rsid w:val="000F133E"/>
    <w:rsid w:val="000F1379"/>
    <w:rsid w:val="000F192B"/>
    <w:rsid w:val="000F1AFD"/>
    <w:rsid w:val="000F1FEB"/>
    <w:rsid w:val="000F30C9"/>
    <w:rsid w:val="000F4A67"/>
    <w:rsid w:val="000F5163"/>
    <w:rsid w:val="000F546A"/>
    <w:rsid w:val="000F58AD"/>
    <w:rsid w:val="000F5BBE"/>
    <w:rsid w:val="000F6E02"/>
    <w:rsid w:val="000F7C68"/>
    <w:rsid w:val="00100072"/>
    <w:rsid w:val="0010007C"/>
    <w:rsid w:val="001013FE"/>
    <w:rsid w:val="001019F2"/>
    <w:rsid w:val="00101F6A"/>
    <w:rsid w:val="00101FD6"/>
    <w:rsid w:val="001022BD"/>
    <w:rsid w:val="00102536"/>
    <w:rsid w:val="0010309D"/>
    <w:rsid w:val="00103871"/>
    <w:rsid w:val="0010393E"/>
    <w:rsid w:val="00104584"/>
    <w:rsid w:val="001052ED"/>
    <w:rsid w:val="001055E3"/>
    <w:rsid w:val="0010589E"/>
    <w:rsid w:val="00105E90"/>
    <w:rsid w:val="001068E8"/>
    <w:rsid w:val="00106905"/>
    <w:rsid w:val="001072DC"/>
    <w:rsid w:val="0010782F"/>
    <w:rsid w:val="00107B4B"/>
    <w:rsid w:val="0011042D"/>
    <w:rsid w:val="00110500"/>
    <w:rsid w:val="00110802"/>
    <w:rsid w:val="001109AE"/>
    <w:rsid w:val="00110A62"/>
    <w:rsid w:val="001113F4"/>
    <w:rsid w:val="00111625"/>
    <w:rsid w:val="0011212C"/>
    <w:rsid w:val="001123CA"/>
    <w:rsid w:val="001123FC"/>
    <w:rsid w:val="001123FF"/>
    <w:rsid w:val="0011251C"/>
    <w:rsid w:val="001127F8"/>
    <w:rsid w:val="00112A26"/>
    <w:rsid w:val="00112B7D"/>
    <w:rsid w:val="0011323D"/>
    <w:rsid w:val="001132F8"/>
    <w:rsid w:val="00113BE5"/>
    <w:rsid w:val="00114129"/>
    <w:rsid w:val="00114237"/>
    <w:rsid w:val="001143B5"/>
    <w:rsid w:val="001145E7"/>
    <w:rsid w:val="00114D43"/>
    <w:rsid w:val="00115BC8"/>
    <w:rsid w:val="00115DD9"/>
    <w:rsid w:val="00116728"/>
    <w:rsid w:val="00117141"/>
    <w:rsid w:val="00117E16"/>
    <w:rsid w:val="00120BB1"/>
    <w:rsid w:val="00120E10"/>
    <w:rsid w:val="00122F4E"/>
    <w:rsid w:val="00123610"/>
    <w:rsid w:val="00123898"/>
    <w:rsid w:val="00123B36"/>
    <w:rsid w:val="00123D3E"/>
    <w:rsid w:val="001246A0"/>
    <w:rsid w:val="00124A49"/>
    <w:rsid w:val="00125F2B"/>
    <w:rsid w:val="00125FD1"/>
    <w:rsid w:val="00127B1D"/>
    <w:rsid w:val="0013039D"/>
    <w:rsid w:val="001303AC"/>
    <w:rsid w:val="00131A57"/>
    <w:rsid w:val="001329F3"/>
    <w:rsid w:val="001338E0"/>
    <w:rsid w:val="001340AF"/>
    <w:rsid w:val="0013444F"/>
    <w:rsid w:val="00134834"/>
    <w:rsid w:val="00134BF7"/>
    <w:rsid w:val="00134C6D"/>
    <w:rsid w:val="00135427"/>
    <w:rsid w:val="00135564"/>
    <w:rsid w:val="001355AE"/>
    <w:rsid w:val="00135C0D"/>
    <w:rsid w:val="00136367"/>
    <w:rsid w:val="00137205"/>
    <w:rsid w:val="00137D4D"/>
    <w:rsid w:val="00140FD7"/>
    <w:rsid w:val="001415C2"/>
    <w:rsid w:val="00141FBB"/>
    <w:rsid w:val="00142259"/>
    <w:rsid w:val="001424C7"/>
    <w:rsid w:val="00143944"/>
    <w:rsid w:val="00143C9E"/>
    <w:rsid w:val="00143CEF"/>
    <w:rsid w:val="00144017"/>
    <w:rsid w:val="0014417E"/>
    <w:rsid w:val="00144294"/>
    <w:rsid w:val="00145495"/>
    <w:rsid w:val="00145D8F"/>
    <w:rsid w:val="001466D8"/>
    <w:rsid w:val="00146B42"/>
    <w:rsid w:val="001477F6"/>
    <w:rsid w:val="00147900"/>
    <w:rsid w:val="00147B2A"/>
    <w:rsid w:val="00147BDE"/>
    <w:rsid w:val="00147E7D"/>
    <w:rsid w:val="001501DE"/>
    <w:rsid w:val="00150781"/>
    <w:rsid w:val="00150F9F"/>
    <w:rsid w:val="0015113C"/>
    <w:rsid w:val="001511E3"/>
    <w:rsid w:val="00151324"/>
    <w:rsid w:val="00151A1F"/>
    <w:rsid w:val="00151C56"/>
    <w:rsid w:val="00152783"/>
    <w:rsid w:val="00152893"/>
    <w:rsid w:val="00153744"/>
    <w:rsid w:val="001538AD"/>
    <w:rsid w:val="0015391D"/>
    <w:rsid w:val="00153C43"/>
    <w:rsid w:val="00154912"/>
    <w:rsid w:val="00154997"/>
    <w:rsid w:val="00154B61"/>
    <w:rsid w:val="00154E20"/>
    <w:rsid w:val="00155190"/>
    <w:rsid w:val="00155560"/>
    <w:rsid w:val="00155755"/>
    <w:rsid w:val="00156AFF"/>
    <w:rsid w:val="00156F9B"/>
    <w:rsid w:val="0015778E"/>
    <w:rsid w:val="0015786C"/>
    <w:rsid w:val="00157EE8"/>
    <w:rsid w:val="001604D4"/>
    <w:rsid w:val="00160B4F"/>
    <w:rsid w:val="001619C4"/>
    <w:rsid w:val="00162912"/>
    <w:rsid w:val="00163A97"/>
    <w:rsid w:val="00163C05"/>
    <w:rsid w:val="00163E1D"/>
    <w:rsid w:val="001645F1"/>
    <w:rsid w:val="0016482F"/>
    <w:rsid w:val="00164895"/>
    <w:rsid w:val="00165A88"/>
    <w:rsid w:val="001661EA"/>
    <w:rsid w:val="00166262"/>
    <w:rsid w:val="00166E13"/>
    <w:rsid w:val="0016742D"/>
    <w:rsid w:val="00167B3C"/>
    <w:rsid w:val="00170B02"/>
    <w:rsid w:val="00170B3D"/>
    <w:rsid w:val="0017118D"/>
    <w:rsid w:val="001725C2"/>
    <w:rsid w:val="001728E8"/>
    <w:rsid w:val="00172E66"/>
    <w:rsid w:val="00173094"/>
    <w:rsid w:val="00173241"/>
    <w:rsid w:val="001737F1"/>
    <w:rsid w:val="00173AA5"/>
    <w:rsid w:val="0017475E"/>
    <w:rsid w:val="00174CF2"/>
    <w:rsid w:val="00175999"/>
    <w:rsid w:val="00176921"/>
    <w:rsid w:val="00177668"/>
    <w:rsid w:val="00177923"/>
    <w:rsid w:val="00177A6B"/>
    <w:rsid w:val="00177D44"/>
    <w:rsid w:val="001801E9"/>
    <w:rsid w:val="00180755"/>
    <w:rsid w:val="001808B0"/>
    <w:rsid w:val="00180AA3"/>
    <w:rsid w:val="00180C79"/>
    <w:rsid w:val="00181399"/>
    <w:rsid w:val="0018145B"/>
    <w:rsid w:val="00181465"/>
    <w:rsid w:val="001816C2"/>
    <w:rsid w:val="00181731"/>
    <w:rsid w:val="00181BCF"/>
    <w:rsid w:val="001825F0"/>
    <w:rsid w:val="00182909"/>
    <w:rsid w:val="00183A79"/>
    <w:rsid w:val="00183F00"/>
    <w:rsid w:val="00183FDC"/>
    <w:rsid w:val="001849E9"/>
    <w:rsid w:val="00184C53"/>
    <w:rsid w:val="00184EF8"/>
    <w:rsid w:val="00184FF4"/>
    <w:rsid w:val="00184FF6"/>
    <w:rsid w:val="00185327"/>
    <w:rsid w:val="001861EA"/>
    <w:rsid w:val="00186747"/>
    <w:rsid w:val="00186AC0"/>
    <w:rsid w:val="00186DD9"/>
    <w:rsid w:val="00187498"/>
    <w:rsid w:val="001875D5"/>
    <w:rsid w:val="00187601"/>
    <w:rsid w:val="001879FC"/>
    <w:rsid w:val="00187A8A"/>
    <w:rsid w:val="00187B26"/>
    <w:rsid w:val="00187F98"/>
    <w:rsid w:val="001901E1"/>
    <w:rsid w:val="00190553"/>
    <w:rsid w:val="00191957"/>
    <w:rsid w:val="00192499"/>
    <w:rsid w:val="001924F2"/>
    <w:rsid w:val="00192ACA"/>
    <w:rsid w:val="00192C44"/>
    <w:rsid w:val="00192C93"/>
    <w:rsid w:val="0019327C"/>
    <w:rsid w:val="00193358"/>
    <w:rsid w:val="001933AC"/>
    <w:rsid w:val="001934BA"/>
    <w:rsid w:val="00193CE1"/>
    <w:rsid w:val="00193ED8"/>
    <w:rsid w:val="0019480B"/>
    <w:rsid w:val="00194A84"/>
    <w:rsid w:val="00194AAE"/>
    <w:rsid w:val="0019552E"/>
    <w:rsid w:val="00195B62"/>
    <w:rsid w:val="00196444"/>
    <w:rsid w:val="0019660B"/>
    <w:rsid w:val="001967F6"/>
    <w:rsid w:val="00196C30"/>
    <w:rsid w:val="00196EA0"/>
    <w:rsid w:val="00196F5C"/>
    <w:rsid w:val="00197397"/>
    <w:rsid w:val="00197AC7"/>
    <w:rsid w:val="00197CED"/>
    <w:rsid w:val="001A01CF"/>
    <w:rsid w:val="001A0C09"/>
    <w:rsid w:val="001A0CF9"/>
    <w:rsid w:val="001A132E"/>
    <w:rsid w:val="001A17F6"/>
    <w:rsid w:val="001A1CC4"/>
    <w:rsid w:val="001A1E3A"/>
    <w:rsid w:val="001A25B8"/>
    <w:rsid w:val="001A2BDB"/>
    <w:rsid w:val="001A311D"/>
    <w:rsid w:val="001A3B24"/>
    <w:rsid w:val="001A4364"/>
    <w:rsid w:val="001A45EF"/>
    <w:rsid w:val="001A4722"/>
    <w:rsid w:val="001A5135"/>
    <w:rsid w:val="001A5800"/>
    <w:rsid w:val="001A7397"/>
    <w:rsid w:val="001A77A7"/>
    <w:rsid w:val="001A7C15"/>
    <w:rsid w:val="001B0160"/>
    <w:rsid w:val="001B0205"/>
    <w:rsid w:val="001B037B"/>
    <w:rsid w:val="001B03B0"/>
    <w:rsid w:val="001B053A"/>
    <w:rsid w:val="001B0E81"/>
    <w:rsid w:val="001B1405"/>
    <w:rsid w:val="001B146C"/>
    <w:rsid w:val="001B173E"/>
    <w:rsid w:val="001B1DAD"/>
    <w:rsid w:val="001B381A"/>
    <w:rsid w:val="001B3C9B"/>
    <w:rsid w:val="001B3D3D"/>
    <w:rsid w:val="001B440F"/>
    <w:rsid w:val="001B4A79"/>
    <w:rsid w:val="001B5810"/>
    <w:rsid w:val="001B581A"/>
    <w:rsid w:val="001B58CF"/>
    <w:rsid w:val="001B5B06"/>
    <w:rsid w:val="001B6158"/>
    <w:rsid w:val="001B67E6"/>
    <w:rsid w:val="001B6AA5"/>
    <w:rsid w:val="001B6ABB"/>
    <w:rsid w:val="001B6C69"/>
    <w:rsid w:val="001B707F"/>
    <w:rsid w:val="001B772A"/>
    <w:rsid w:val="001B798E"/>
    <w:rsid w:val="001C02FA"/>
    <w:rsid w:val="001C07DD"/>
    <w:rsid w:val="001C0FA0"/>
    <w:rsid w:val="001C14FA"/>
    <w:rsid w:val="001C160D"/>
    <w:rsid w:val="001C17D5"/>
    <w:rsid w:val="001C18BA"/>
    <w:rsid w:val="001C1E6A"/>
    <w:rsid w:val="001C20B1"/>
    <w:rsid w:val="001C28F3"/>
    <w:rsid w:val="001C29F8"/>
    <w:rsid w:val="001C2C46"/>
    <w:rsid w:val="001C2D0A"/>
    <w:rsid w:val="001C2ED0"/>
    <w:rsid w:val="001C3489"/>
    <w:rsid w:val="001C3D95"/>
    <w:rsid w:val="001C408A"/>
    <w:rsid w:val="001C4F83"/>
    <w:rsid w:val="001C5F3E"/>
    <w:rsid w:val="001C622D"/>
    <w:rsid w:val="001C62D7"/>
    <w:rsid w:val="001C6563"/>
    <w:rsid w:val="001C6ECC"/>
    <w:rsid w:val="001C7767"/>
    <w:rsid w:val="001D01BA"/>
    <w:rsid w:val="001D04AA"/>
    <w:rsid w:val="001D0596"/>
    <w:rsid w:val="001D0A53"/>
    <w:rsid w:val="001D10BB"/>
    <w:rsid w:val="001D123E"/>
    <w:rsid w:val="001D128A"/>
    <w:rsid w:val="001D13B6"/>
    <w:rsid w:val="001D14A3"/>
    <w:rsid w:val="001D163F"/>
    <w:rsid w:val="001D188B"/>
    <w:rsid w:val="001D1A8F"/>
    <w:rsid w:val="001D1B5D"/>
    <w:rsid w:val="001D2279"/>
    <w:rsid w:val="001D25CA"/>
    <w:rsid w:val="001D2913"/>
    <w:rsid w:val="001D31B4"/>
    <w:rsid w:val="001D337F"/>
    <w:rsid w:val="001D3501"/>
    <w:rsid w:val="001D361E"/>
    <w:rsid w:val="001D395F"/>
    <w:rsid w:val="001D4334"/>
    <w:rsid w:val="001D4464"/>
    <w:rsid w:val="001D4EE0"/>
    <w:rsid w:val="001D55FF"/>
    <w:rsid w:val="001D6057"/>
    <w:rsid w:val="001D684A"/>
    <w:rsid w:val="001D6A8C"/>
    <w:rsid w:val="001D732F"/>
    <w:rsid w:val="001D798A"/>
    <w:rsid w:val="001D7B1D"/>
    <w:rsid w:val="001E0249"/>
    <w:rsid w:val="001E06CA"/>
    <w:rsid w:val="001E0944"/>
    <w:rsid w:val="001E0CB5"/>
    <w:rsid w:val="001E0E02"/>
    <w:rsid w:val="001E0E2B"/>
    <w:rsid w:val="001E12C4"/>
    <w:rsid w:val="001E1359"/>
    <w:rsid w:val="001E22D4"/>
    <w:rsid w:val="001E25C9"/>
    <w:rsid w:val="001E2806"/>
    <w:rsid w:val="001E3748"/>
    <w:rsid w:val="001E42F9"/>
    <w:rsid w:val="001E58D5"/>
    <w:rsid w:val="001E5989"/>
    <w:rsid w:val="001E5AFE"/>
    <w:rsid w:val="001E6B46"/>
    <w:rsid w:val="001E77B9"/>
    <w:rsid w:val="001F03B3"/>
    <w:rsid w:val="001F0622"/>
    <w:rsid w:val="001F0D3C"/>
    <w:rsid w:val="001F1544"/>
    <w:rsid w:val="001F1BC8"/>
    <w:rsid w:val="001F285C"/>
    <w:rsid w:val="001F29C1"/>
    <w:rsid w:val="001F315D"/>
    <w:rsid w:val="001F4466"/>
    <w:rsid w:val="001F4867"/>
    <w:rsid w:val="001F49AD"/>
    <w:rsid w:val="001F4E2F"/>
    <w:rsid w:val="001F5417"/>
    <w:rsid w:val="001F5626"/>
    <w:rsid w:val="001F59FF"/>
    <w:rsid w:val="001F68CD"/>
    <w:rsid w:val="001F6ACF"/>
    <w:rsid w:val="001F70E9"/>
    <w:rsid w:val="001F741B"/>
    <w:rsid w:val="001F7A81"/>
    <w:rsid w:val="001F7FCC"/>
    <w:rsid w:val="0020010B"/>
    <w:rsid w:val="0020055F"/>
    <w:rsid w:val="002005F5"/>
    <w:rsid w:val="002009C1"/>
    <w:rsid w:val="00200A3B"/>
    <w:rsid w:val="00200FF2"/>
    <w:rsid w:val="002012C5"/>
    <w:rsid w:val="0020179F"/>
    <w:rsid w:val="00201B4A"/>
    <w:rsid w:val="00201D13"/>
    <w:rsid w:val="00202C33"/>
    <w:rsid w:val="00203018"/>
    <w:rsid w:val="00203063"/>
    <w:rsid w:val="00203209"/>
    <w:rsid w:val="002032EE"/>
    <w:rsid w:val="002032FD"/>
    <w:rsid w:val="0020402A"/>
    <w:rsid w:val="002040AA"/>
    <w:rsid w:val="002042E5"/>
    <w:rsid w:val="00204B5A"/>
    <w:rsid w:val="00205027"/>
    <w:rsid w:val="00205410"/>
    <w:rsid w:val="0020544D"/>
    <w:rsid w:val="002055D7"/>
    <w:rsid w:val="00205E10"/>
    <w:rsid w:val="0020639E"/>
    <w:rsid w:val="002076E4"/>
    <w:rsid w:val="0020792B"/>
    <w:rsid w:val="00207A92"/>
    <w:rsid w:val="00210A50"/>
    <w:rsid w:val="00210D46"/>
    <w:rsid w:val="002114EA"/>
    <w:rsid w:val="00211C6F"/>
    <w:rsid w:val="00212043"/>
    <w:rsid w:val="002125FD"/>
    <w:rsid w:val="002132BB"/>
    <w:rsid w:val="002135B7"/>
    <w:rsid w:val="0021411F"/>
    <w:rsid w:val="0021424D"/>
    <w:rsid w:val="00214380"/>
    <w:rsid w:val="002143CB"/>
    <w:rsid w:val="00214500"/>
    <w:rsid w:val="0021600D"/>
    <w:rsid w:val="0021603E"/>
    <w:rsid w:val="0021604C"/>
    <w:rsid w:val="0021606B"/>
    <w:rsid w:val="00217210"/>
    <w:rsid w:val="0021725E"/>
    <w:rsid w:val="00217B96"/>
    <w:rsid w:val="002200C4"/>
    <w:rsid w:val="002201AA"/>
    <w:rsid w:val="00220602"/>
    <w:rsid w:val="00220DE0"/>
    <w:rsid w:val="00221678"/>
    <w:rsid w:val="00222316"/>
    <w:rsid w:val="002229BF"/>
    <w:rsid w:val="00222BBC"/>
    <w:rsid w:val="0022331E"/>
    <w:rsid w:val="002239DF"/>
    <w:rsid w:val="00226DF2"/>
    <w:rsid w:val="00227474"/>
    <w:rsid w:val="00227825"/>
    <w:rsid w:val="0022789A"/>
    <w:rsid w:val="00230324"/>
    <w:rsid w:val="00230CD7"/>
    <w:rsid w:val="00230CE3"/>
    <w:rsid w:val="00230E2D"/>
    <w:rsid w:val="00231D07"/>
    <w:rsid w:val="002321B1"/>
    <w:rsid w:val="00232427"/>
    <w:rsid w:val="002339D8"/>
    <w:rsid w:val="00233B9E"/>
    <w:rsid w:val="0023434F"/>
    <w:rsid w:val="00234E4E"/>
    <w:rsid w:val="002362E6"/>
    <w:rsid w:val="002363D7"/>
    <w:rsid w:val="00236474"/>
    <w:rsid w:val="002364DF"/>
    <w:rsid w:val="00236808"/>
    <w:rsid w:val="00236AE4"/>
    <w:rsid w:val="00236CFD"/>
    <w:rsid w:val="00237629"/>
    <w:rsid w:val="0024045B"/>
    <w:rsid w:val="0024106B"/>
    <w:rsid w:val="0024173D"/>
    <w:rsid w:val="00241A6E"/>
    <w:rsid w:val="002422C0"/>
    <w:rsid w:val="00242E4C"/>
    <w:rsid w:val="0024329E"/>
    <w:rsid w:val="00243819"/>
    <w:rsid w:val="002439F9"/>
    <w:rsid w:val="00243BC4"/>
    <w:rsid w:val="00243D30"/>
    <w:rsid w:val="00243E63"/>
    <w:rsid w:val="00244680"/>
    <w:rsid w:val="00244BAE"/>
    <w:rsid w:val="00244C7C"/>
    <w:rsid w:val="00244F43"/>
    <w:rsid w:val="00245123"/>
    <w:rsid w:val="002452B6"/>
    <w:rsid w:val="002456F0"/>
    <w:rsid w:val="00246453"/>
    <w:rsid w:val="00246504"/>
    <w:rsid w:val="00246787"/>
    <w:rsid w:val="00246A6F"/>
    <w:rsid w:val="00246E09"/>
    <w:rsid w:val="00246F3B"/>
    <w:rsid w:val="00246FD4"/>
    <w:rsid w:val="0025067A"/>
    <w:rsid w:val="00250E44"/>
    <w:rsid w:val="002518FB"/>
    <w:rsid w:val="00251941"/>
    <w:rsid w:val="00253F28"/>
    <w:rsid w:val="00254BDC"/>
    <w:rsid w:val="00254E5F"/>
    <w:rsid w:val="00254F93"/>
    <w:rsid w:val="002550BD"/>
    <w:rsid w:val="0025575B"/>
    <w:rsid w:val="00255768"/>
    <w:rsid w:val="002559CF"/>
    <w:rsid w:val="00255B88"/>
    <w:rsid w:val="00255DB1"/>
    <w:rsid w:val="00256298"/>
    <w:rsid w:val="002563B1"/>
    <w:rsid w:val="0025641C"/>
    <w:rsid w:val="00256C81"/>
    <w:rsid w:val="00256D5F"/>
    <w:rsid w:val="0025752C"/>
    <w:rsid w:val="00257CF8"/>
    <w:rsid w:val="00257F2E"/>
    <w:rsid w:val="00260CB9"/>
    <w:rsid w:val="0026107C"/>
    <w:rsid w:val="0026186B"/>
    <w:rsid w:val="00261A8C"/>
    <w:rsid w:val="002622D1"/>
    <w:rsid w:val="00262569"/>
    <w:rsid w:val="00262712"/>
    <w:rsid w:val="00262E04"/>
    <w:rsid w:val="00263796"/>
    <w:rsid w:val="00264906"/>
    <w:rsid w:val="0026497B"/>
    <w:rsid w:val="00264F13"/>
    <w:rsid w:val="00265662"/>
    <w:rsid w:val="0026588F"/>
    <w:rsid w:val="002661BC"/>
    <w:rsid w:val="00266830"/>
    <w:rsid w:val="00266A28"/>
    <w:rsid w:val="00266F88"/>
    <w:rsid w:val="0026708F"/>
    <w:rsid w:val="002670FD"/>
    <w:rsid w:val="00267697"/>
    <w:rsid w:val="00267D67"/>
    <w:rsid w:val="00267D6E"/>
    <w:rsid w:val="00267EAF"/>
    <w:rsid w:val="00270096"/>
    <w:rsid w:val="0027082E"/>
    <w:rsid w:val="00270B94"/>
    <w:rsid w:val="002716B8"/>
    <w:rsid w:val="0027251F"/>
    <w:rsid w:val="0027346A"/>
    <w:rsid w:val="00273899"/>
    <w:rsid w:val="00273903"/>
    <w:rsid w:val="00274126"/>
    <w:rsid w:val="002743AC"/>
    <w:rsid w:val="00274488"/>
    <w:rsid w:val="0027492A"/>
    <w:rsid w:val="0027520A"/>
    <w:rsid w:val="002754AD"/>
    <w:rsid w:val="002759A1"/>
    <w:rsid w:val="002761ED"/>
    <w:rsid w:val="00276B0E"/>
    <w:rsid w:val="002775D0"/>
    <w:rsid w:val="00277686"/>
    <w:rsid w:val="00277C0B"/>
    <w:rsid w:val="00277DE0"/>
    <w:rsid w:val="0028029D"/>
    <w:rsid w:val="00280309"/>
    <w:rsid w:val="0028036C"/>
    <w:rsid w:val="002807F9"/>
    <w:rsid w:val="00280BDC"/>
    <w:rsid w:val="0028114A"/>
    <w:rsid w:val="00281424"/>
    <w:rsid w:val="0028148B"/>
    <w:rsid w:val="0028171C"/>
    <w:rsid w:val="002817A9"/>
    <w:rsid w:val="00281A78"/>
    <w:rsid w:val="00281BAC"/>
    <w:rsid w:val="00281D3C"/>
    <w:rsid w:val="002826EF"/>
    <w:rsid w:val="00282F40"/>
    <w:rsid w:val="00284BE5"/>
    <w:rsid w:val="0028569E"/>
    <w:rsid w:val="00286234"/>
    <w:rsid w:val="00286353"/>
    <w:rsid w:val="00286D93"/>
    <w:rsid w:val="0028704C"/>
    <w:rsid w:val="00287AE4"/>
    <w:rsid w:val="002901F7"/>
    <w:rsid w:val="00290EA9"/>
    <w:rsid w:val="0029196C"/>
    <w:rsid w:val="00292544"/>
    <w:rsid w:val="0029285B"/>
    <w:rsid w:val="00293086"/>
    <w:rsid w:val="002930D4"/>
    <w:rsid w:val="0029323C"/>
    <w:rsid w:val="00293A20"/>
    <w:rsid w:val="00293C40"/>
    <w:rsid w:val="00293E76"/>
    <w:rsid w:val="00293F1B"/>
    <w:rsid w:val="0029472B"/>
    <w:rsid w:val="00294AA6"/>
    <w:rsid w:val="002955D8"/>
    <w:rsid w:val="00295A97"/>
    <w:rsid w:val="00296202"/>
    <w:rsid w:val="002967CB"/>
    <w:rsid w:val="00296CB7"/>
    <w:rsid w:val="00297123"/>
    <w:rsid w:val="00297BA8"/>
    <w:rsid w:val="00297BBE"/>
    <w:rsid w:val="00297E5E"/>
    <w:rsid w:val="002A0F33"/>
    <w:rsid w:val="002A0F5D"/>
    <w:rsid w:val="002A1EDE"/>
    <w:rsid w:val="002A2B94"/>
    <w:rsid w:val="002A300C"/>
    <w:rsid w:val="002A33F5"/>
    <w:rsid w:val="002A40A2"/>
    <w:rsid w:val="002A51E8"/>
    <w:rsid w:val="002A5216"/>
    <w:rsid w:val="002A53A3"/>
    <w:rsid w:val="002A56D8"/>
    <w:rsid w:val="002A5908"/>
    <w:rsid w:val="002A5B28"/>
    <w:rsid w:val="002A5E4F"/>
    <w:rsid w:val="002A600F"/>
    <w:rsid w:val="002A67CF"/>
    <w:rsid w:val="002A6816"/>
    <w:rsid w:val="002A6B28"/>
    <w:rsid w:val="002A73A5"/>
    <w:rsid w:val="002A7B11"/>
    <w:rsid w:val="002A7DA2"/>
    <w:rsid w:val="002A7E8A"/>
    <w:rsid w:val="002B0085"/>
    <w:rsid w:val="002B0AED"/>
    <w:rsid w:val="002B0B81"/>
    <w:rsid w:val="002B1743"/>
    <w:rsid w:val="002B188C"/>
    <w:rsid w:val="002B1999"/>
    <w:rsid w:val="002B1DFB"/>
    <w:rsid w:val="002B226A"/>
    <w:rsid w:val="002B26AE"/>
    <w:rsid w:val="002B271E"/>
    <w:rsid w:val="002B32A9"/>
    <w:rsid w:val="002B3B60"/>
    <w:rsid w:val="002B3F7F"/>
    <w:rsid w:val="002B4469"/>
    <w:rsid w:val="002B4D33"/>
    <w:rsid w:val="002B4E83"/>
    <w:rsid w:val="002B54C2"/>
    <w:rsid w:val="002B597B"/>
    <w:rsid w:val="002B5C99"/>
    <w:rsid w:val="002B62E2"/>
    <w:rsid w:val="002B63AA"/>
    <w:rsid w:val="002B779B"/>
    <w:rsid w:val="002B7B8F"/>
    <w:rsid w:val="002B7FC1"/>
    <w:rsid w:val="002C0428"/>
    <w:rsid w:val="002C0EE9"/>
    <w:rsid w:val="002C1816"/>
    <w:rsid w:val="002C1BAC"/>
    <w:rsid w:val="002C205A"/>
    <w:rsid w:val="002C221E"/>
    <w:rsid w:val="002C3158"/>
    <w:rsid w:val="002C3B01"/>
    <w:rsid w:val="002C3E1A"/>
    <w:rsid w:val="002C3E8A"/>
    <w:rsid w:val="002C4A28"/>
    <w:rsid w:val="002C50D7"/>
    <w:rsid w:val="002C512C"/>
    <w:rsid w:val="002C5559"/>
    <w:rsid w:val="002C56B9"/>
    <w:rsid w:val="002C5735"/>
    <w:rsid w:val="002C5C07"/>
    <w:rsid w:val="002C647B"/>
    <w:rsid w:val="002C674B"/>
    <w:rsid w:val="002C6A75"/>
    <w:rsid w:val="002C6BF9"/>
    <w:rsid w:val="002C73F8"/>
    <w:rsid w:val="002C752A"/>
    <w:rsid w:val="002C78F5"/>
    <w:rsid w:val="002C794C"/>
    <w:rsid w:val="002D09F8"/>
    <w:rsid w:val="002D0C71"/>
    <w:rsid w:val="002D1E67"/>
    <w:rsid w:val="002D1F2B"/>
    <w:rsid w:val="002D27DD"/>
    <w:rsid w:val="002D3109"/>
    <w:rsid w:val="002D33A5"/>
    <w:rsid w:val="002D3B9D"/>
    <w:rsid w:val="002D41E7"/>
    <w:rsid w:val="002D44F4"/>
    <w:rsid w:val="002D4AB3"/>
    <w:rsid w:val="002D4F91"/>
    <w:rsid w:val="002D50AD"/>
    <w:rsid w:val="002D5292"/>
    <w:rsid w:val="002D54C0"/>
    <w:rsid w:val="002D582A"/>
    <w:rsid w:val="002D5C1C"/>
    <w:rsid w:val="002D5D13"/>
    <w:rsid w:val="002D5F63"/>
    <w:rsid w:val="002D6340"/>
    <w:rsid w:val="002D72A4"/>
    <w:rsid w:val="002D7E0C"/>
    <w:rsid w:val="002E0293"/>
    <w:rsid w:val="002E0580"/>
    <w:rsid w:val="002E0FEB"/>
    <w:rsid w:val="002E16A3"/>
    <w:rsid w:val="002E1FA1"/>
    <w:rsid w:val="002E36F2"/>
    <w:rsid w:val="002E3A79"/>
    <w:rsid w:val="002E40D7"/>
    <w:rsid w:val="002E463E"/>
    <w:rsid w:val="002E5278"/>
    <w:rsid w:val="002E556D"/>
    <w:rsid w:val="002E58BC"/>
    <w:rsid w:val="002E5942"/>
    <w:rsid w:val="002E5952"/>
    <w:rsid w:val="002E61ED"/>
    <w:rsid w:val="002E65E4"/>
    <w:rsid w:val="002E6858"/>
    <w:rsid w:val="002E6A2B"/>
    <w:rsid w:val="002E6F03"/>
    <w:rsid w:val="002F01A4"/>
    <w:rsid w:val="002F0DC3"/>
    <w:rsid w:val="002F0F7C"/>
    <w:rsid w:val="002F1242"/>
    <w:rsid w:val="002F15FE"/>
    <w:rsid w:val="002F1803"/>
    <w:rsid w:val="002F2486"/>
    <w:rsid w:val="002F262D"/>
    <w:rsid w:val="002F28B8"/>
    <w:rsid w:val="002F2A6C"/>
    <w:rsid w:val="002F2D5F"/>
    <w:rsid w:val="002F334F"/>
    <w:rsid w:val="002F3548"/>
    <w:rsid w:val="002F363D"/>
    <w:rsid w:val="002F3976"/>
    <w:rsid w:val="002F3D43"/>
    <w:rsid w:val="002F49D7"/>
    <w:rsid w:val="002F4ACB"/>
    <w:rsid w:val="002F4C18"/>
    <w:rsid w:val="002F539E"/>
    <w:rsid w:val="002F5C60"/>
    <w:rsid w:val="002F5CB1"/>
    <w:rsid w:val="002F6016"/>
    <w:rsid w:val="002F60B9"/>
    <w:rsid w:val="002F6C8F"/>
    <w:rsid w:val="002F6EB0"/>
    <w:rsid w:val="002F6F5D"/>
    <w:rsid w:val="002F710A"/>
    <w:rsid w:val="002F715D"/>
    <w:rsid w:val="002F73A2"/>
    <w:rsid w:val="002F75DA"/>
    <w:rsid w:val="002F7716"/>
    <w:rsid w:val="00300C2B"/>
    <w:rsid w:val="0030158D"/>
    <w:rsid w:val="00301868"/>
    <w:rsid w:val="00301CAF"/>
    <w:rsid w:val="0030203D"/>
    <w:rsid w:val="0030240B"/>
    <w:rsid w:val="003026AB"/>
    <w:rsid w:val="003029DA"/>
    <w:rsid w:val="00302D8A"/>
    <w:rsid w:val="003046B0"/>
    <w:rsid w:val="00304A37"/>
    <w:rsid w:val="00305060"/>
    <w:rsid w:val="003050CD"/>
    <w:rsid w:val="0030523E"/>
    <w:rsid w:val="00305D13"/>
    <w:rsid w:val="00306C0F"/>
    <w:rsid w:val="00307115"/>
    <w:rsid w:val="00307547"/>
    <w:rsid w:val="003079F7"/>
    <w:rsid w:val="00307AC4"/>
    <w:rsid w:val="00310704"/>
    <w:rsid w:val="003111AD"/>
    <w:rsid w:val="003111E6"/>
    <w:rsid w:val="00312593"/>
    <w:rsid w:val="00312CBF"/>
    <w:rsid w:val="00313135"/>
    <w:rsid w:val="00313B13"/>
    <w:rsid w:val="003150CE"/>
    <w:rsid w:val="00315963"/>
    <w:rsid w:val="00315F76"/>
    <w:rsid w:val="00316161"/>
    <w:rsid w:val="00316B8B"/>
    <w:rsid w:val="00317520"/>
    <w:rsid w:val="0031790C"/>
    <w:rsid w:val="00317F5D"/>
    <w:rsid w:val="00320724"/>
    <w:rsid w:val="00320831"/>
    <w:rsid w:val="00321452"/>
    <w:rsid w:val="00321492"/>
    <w:rsid w:val="003217FC"/>
    <w:rsid w:val="00321BA3"/>
    <w:rsid w:val="00321D00"/>
    <w:rsid w:val="00321DFE"/>
    <w:rsid w:val="003232FE"/>
    <w:rsid w:val="00323353"/>
    <w:rsid w:val="00323A37"/>
    <w:rsid w:val="00323E21"/>
    <w:rsid w:val="00323E28"/>
    <w:rsid w:val="003243AD"/>
    <w:rsid w:val="00324526"/>
    <w:rsid w:val="00324D08"/>
    <w:rsid w:val="00325398"/>
    <w:rsid w:val="003254DF"/>
    <w:rsid w:val="00325CAE"/>
    <w:rsid w:val="00326DC5"/>
    <w:rsid w:val="00327050"/>
    <w:rsid w:val="00327C08"/>
    <w:rsid w:val="00327DE1"/>
    <w:rsid w:val="00330028"/>
    <w:rsid w:val="00330B30"/>
    <w:rsid w:val="00330F9A"/>
    <w:rsid w:val="003317CC"/>
    <w:rsid w:val="00331A4F"/>
    <w:rsid w:val="00331E1B"/>
    <w:rsid w:val="00332139"/>
    <w:rsid w:val="003329D6"/>
    <w:rsid w:val="00333685"/>
    <w:rsid w:val="00333C51"/>
    <w:rsid w:val="0033440A"/>
    <w:rsid w:val="00334EDF"/>
    <w:rsid w:val="003351CA"/>
    <w:rsid w:val="00335213"/>
    <w:rsid w:val="00335585"/>
    <w:rsid w:val="003365C1"/>
    <w:rsid w:val="00336A86"/>
    <w:rsid w:val="003370D5"/>
    <w:rsid w:val="0033713E"/>
    <w:rsid w:val="003371CE"/>
    <w:rsid w:val="00337412"/>
    <w:rsid w:val="003401F7"/>
    <w:rsid w:val="003405CD"/>
    <w:rsid w:val="00341317"/>
    <w:rsid w:val="00341F01"/>
    <w:rsid w:val="00341F37"/>
    <w:rsid w:val="00341FFE"/>
    <w:rsid w:val="003420C3"/>
    <w:rsid w:val="003420D9"/>
    <w:rsid w:val="003421E1"/>
    <w:rsid w:val="00342B21"/>
    <w:rsid w:val="00342EC7"/>
    <w:rsid w:val="00342EE6"/>
    <w:rsid w:val="00343331"/>
    <w:rsid w:val="00343526"/>
    <w:rsid w:val="00343B22"/>
    <w:rsid w:val="00343B87"/>
    <w:rsid w:val="00343ECE"/>
    <w:rsid w:val="00344464"/>
    <w:rsid w:val="0034450E"/>
    <w:rsid w:val="00344C0E"/>
    <w:rsid w:val="00344C8C"/>
    <w:rsid w:val="00344FEE"/>
    <w:rsid w:val="00345121"/>
    <w:rsid w:val="0034527E"/>
    <w:rsid w:val="003460E2"/>
    <w:rsid w:val="00346868"/>
    <w:rsid w:val="00347914"/>
    <w:rsid w:val="00350263"/>
    <w:rsid w:val="00350503"/>
    <w:rsid w:val="003505F6"/>
    <w:rsid w:val="00350DC2"/>
    <w:rsid w:val="00350E8B"/>
    <w:rsid w:val="00351054"/>
    <w:rsid w:val="0035226A"/>
    <w:rsid w:val="00352341"/>
    <w:rsid w:val="003524C3"/>
    <w:rsid w:val="003525F4"/>
    <w:rsid w:val="00352CF9"/>
    <w:rsid w:val="00353108"/>
    <w:rsid w:val="003532E9"/>
    <w:rsid w:val="00353CB9"/>
    <w:rsid w:val="00353D05"/>
    <w:rsid w:val="00354971"/>
    <w:rsid w:val="00354E7F"/>
    <w:rsid w:val="003550A5"/>
    <w:rsid w:val="003559BA"/>
    <w:rsid w:val="00355CE5"/>
    <w:rsid w:val="00357385"/>
    <w:rsid w:val="00357640"/>
    <w:rsid w:val="00357A20"/>
    <w:rsid w:val="00357C5D"/>
    <w:rsid w:val="00357F35"/>
    <w:rsid w:val="003609F7"/>
    <w:rsid w:val="00360BA5"/>
    <w:rsid w:val="00362129"/>
    <w:rsid w:val="003628D2"/>
    <w:rsid w:val="00362E99"/>
    <w:rsid w:val="0036402C"/>
    <w:rsid w:val="00364418"/>
    <w:rsid w:val="0036451E"/>
    <w:rsid w:val="00364532"/>
    <w:rsid w:val="0036456B"/>
    <w:rsid w:val="00364DB1"/>
    <w:rsid w:val="0036559B"/>
    <w:rsid w:val="00365993"/>
    <w:rsid w:val="003660A8"/>
    <w:rsid w:val="00366DD2"/>
    <w:rsid w:val="003671C5"/>
    <w:rsid w:val="003675A7"/>
    <w:rsid w:val="00367E28"/>
    <w:rsid w:val="00367F15"/>
    <w:rsid w:val="00367F98"/>
    <w:rsid w:val="00370160"/>
    <w:rsid w:val="00370291"/>
    <w:rsid w:val="003702B9"/>
    <w:rsid w:val="00370A55"/>
    <w:rsid w:val="00370CE7"/>
    <w:rsid w:val="0037148F"/>
    <w:rsid w:val="00371544"/>
    <w:rsid w:val="003715CD"/>
    <w:rsid w:val="00371FBF"/>
    <w:rsid w:val="003720D3"/>
    <w:rsid w:val="00372342"/>
    <w:rsid w:val="00372842"/>
    <w:rsid w:val="00372847"/>
    <w:rsid w:val="003728B6"/>
    <w:rsid w:val="0037295A"/>
    <w:rsid w:val="00372C42"/>
    <w:rsid w:val="00373281"/>
    <w:rsid w:val="00373392"/>
    <w:rsid w:val="003733EF"/>
    <w:rsid w:val="003736E8"/>
    <w:rsid w:val="0037405B"/>
    <w:rsid w:val="00374375"/>
    <w:rsid w:val="003743D3"/>
    <w:rsid w:val="00374508"/>
    <w:rsid w:val="00374636"/>
    <w:rsid w:val="00375069"/>
    <w:rsid w:val="00375126"/>
    <w:rsid w:val="003756AB"/>
    <w:rsid w:val="0037610F"/>
    <w:rsid w:val="00376DA7"/>
    <w:rsid w:val="00376DC4"/>
    <w:rsid w:val="00377E29"/>
    <w:rsid w:val="00377E56"/>
    <w:rsid w:val="003804FF"/>
    <w:rsid w:val="00380A4C"/>
    <w:rsid w:val="00381496"/>
    <w:rsid w:val="00381917"/>
    <w:rsid w:val="0038259C"/>
    <w:rsid w:val="00382969"/>
    <w:rsid w:val="00382C90"/>
    <w:rsid w:val="0038313F"/>
    <w:rsid w:val="0038366D"/>
    <w:rsid w:val="00383974"/>
    <w:rsid w:val="00383C3D"/>
    <w:rsid w:val="00384282"/>
    <w:rsid w:val="003846D9"/>
    <w:rsid w:val="00384BE0"/>
    <w:rsid w:val="00385335"/>
    <w:rsid w:val="00385B31"/>
    <w:rsid w:val="0038632B"/>
    <w:rsid w:val="00386470"/>
    <w:rsid w:val="003866B5"/>
    <w:rsid w:val="00386D1C"/>
    <w:rsid w:val="00386DB3"/>
    <w:rsid w:val="00386E55"/>
    <w:rsid w:val="0038742D"/>
    <w:rsid w:val="003879B9"/>
    <w:rsid w:val="00387B38"/>
    <w:rsid w:val="00387CB5"/>
    <w:rsid w:val="0039068C"/>
    <w:rsid w:val="00391807"/>
    <w:rsid w:val="00391E04"/>
    <w:rsid w:val="00392741"/>
    <w:rsid w:val="00392A0F"/>
    <w:rsid w:val="00392BF7"/>
    <w:rsid w:val="00393A60"/>
    <w:rsid w:val="0039442D"/>
    <w:rsid w:val="003946AF"/>
    <w:rsid w:val="003955DE"/>
    <w:rsid w:val="003959BF"/>
    <w:rsid w:val="00395EDE"/>
    <w:rsid w:val="00396138"/>
    <w:rsid w:val="003966FC"/>
    <w:rsid w:val="003968E0"/>
    <w:rsid w:val="00396E01"/>
    <w:rsid w:val="0039732D"/>
    <w:rsid w:val="003A04AA"/>
    <w:rsid w:val="003A050B"/>
    <w:rsid w:val="003A0DB6"/>
    <w:rsid w:val="003A0E30"/>
    <w:rsid w:val="003A135E"/>
    <w:rsid w:val="003A144F"/>
    <w:rsid w:val="003A1BA7"/>
    <w:rsid w:val="003A1C70"/>
    <w:rsid w:val="003A27D4"/>
    <w:rsid w:val="003A3D8B"/>
    <w:rsid w:val="003A472C"/>
    <w:rsid w:val="003A4DF6"/>
    <w:rsid w:val="003A50C9"/>
    <w:rsid w:val="003A519E"/>
    <w:rsid w:val="003A51AA"/>
    <w:rsid w:val="003A5897"/>
    <w:rsid w:val="003A5A1E"/>
    <w:rsid w:val="003A6299"/>
    <w:rsid w:val="003A6517"/>
    <w:rsid w:val="003A6683"/>
    <w:rsid w:val="003A67B4"/>
    <w:rsid w:val="003A6A34"/>
    <w:rsid w:val="003A7E80"/>
    <w:rsid w:val="003B00D7"/>
    <w:rsid w:val="003B0288"/>
    <w:rsid w:val="003B1A2A"/>
    <w:rsid w:val="003B2057"/>
    <w:rsid w:val="003B241A"/>
    <w:rsid w:val="003B25E1"/>
    <w:rsid w:val="003B2C1D"/>
    <w:rsid w:val="003B30EA"/>
    <w:rsid w:val="003B3681"/>
    <w:rsid w:val="003B3C04"/>
    <w:rsid w:val="003B4270"/>
    <w:rsid w:val="003B4317"/>
    <w:rsid w:val="003B54C4"/>
    <w:rsid w:val="003B5A78"/>
    <w:rsid w:val="003B5DC1"/>
    <w:rsid w:val="003B7225"/>
    <w:rsid w:val="003B76DB"/>
    <w:rsid w:val="003C08B8"/>
    <w:rsid w:val="003C0AD1"/>
    <w:rsid w:val="003C1154"/>
    <w:rsid w:val="003C185F"/>
    <w:rsid w:val="003C1E1E"/>
    <w:rsid w:val="003C28C2"/>
    <w:rsid w:val="003C2D02"/>
    <w:rsid w:val="003C2F98"/>
    <w:rsid w:val="003C303F"/>
    <w:rsid w:val="003C34C2"/>
    <w:rsid w:val="003C3F78"/>
    <w:rsid w:val="003C4479"/>
    <w:rsid w:val="003C4D9B"/>
    <w:rsid w:val="003C53AC"/>
    <w:rsid w:val="003C566F"/>
    <w:rsid w:val="003C5932"/>
    <w:rsid w:val="003C5ABB"/>
    <w:rsid w:val="003C5E75"/>
    <w:rsid w:val="003C6B7B"/>
    <w:rsid w:val="003C6BBA"/>
    <w:rsid w:val="003C6E50"/>
    <w:rsid w:val="003C7062"/>
    <w:rsid w:val="003C7619"/>
    <w:rsid w:val="003C76D5"/>
    <w:rsid w:val="003C7DE4"/>
    <w:rsid w:val="003C7FA8"/>
    <w:rsid w:val="003D0B7A"/>
    <w:rsid w:val="003D0C28"/>
    <w:rsid w:val="003D10BC"/>
    <w:rsid w:val="003D1F95"/>
    <w:rsid w:val="003D2258"/>
    <w:rsid w:val="003D240E"/>
    <w:rsid w:val="003D263E"/>
    <w:rsid w:val="003D26B2"/>
    <w:rsid w:val="003D27D3"/>
    <w:rsid w:val="003D3873"/>
    <w:rsid w:val="003D49A5"/>
    <w:rsid w:val="003D52D8"/>
    <w:rsid w:val="003D5485"/>
    <w:rsid w:val="003D60E3"/>
    <w:rsid w:val="003D617B"/>
    <w:rsid w:val="003D66D9"/>
    <w:rsid w:val="003D683B"/>
    <w:rsid w:val="003D6B8C"/>
    <w:rsid w:val="003D7245"/>
    <w:rsid w:val="003D7DE8"/>
    <w:rsid w:val="003E0152"/>
    <w:rsid w:val="003E025D"/>
    <w:rsid w:val="003E030A"/>
    <w:rsid w:val="003E05D7"/>
    <w:rsid w:val="003E0D65"/>
    <w:rsid w:val="003E12B0"/>
    <w:rsid w:val="003E1651"/>
    <w:rsid w:val="003E17A2"/>
    <w:rsid w:val="003E1C88"/>
    <w:rsid w:val="003E272D"/>
    <w:rsid w:val="003E293B"/>
    <w:rsid w:val="003E315E"/>
    <w:rsid w:val="003E3294"/>
    <w:rsid w:val="003E44F2"/>
    <w:rsid w:val="003E4AE3"/>
    <w:rsid w:val="003E4C21"/>
    <w:rsid w:val="003E513B"/>
    <w:rsid w:val="003E52FE"/>
    <w:rsid w:val="003E54A8"/>
    <w:rsid w:val="003E6113"/>
    <w:rsid w:val="003E61AE"/>
    <w:rsid w:val="003E6748"/>
    <w:rsid w:val="003E7000"/>
    <w:rsid w:val="003E7254"/>
    <w:rsid w:val="003E73D5"/>
    <w:rsid w:val="003E779A"/>
    <w:rsid w:val="003F0B42"/>
    <w:rsid w:val="003F0B98"/>
    <w:rsid w:val="003F0BA8"/>
    <w:rsid w:val="003F1DF3"/>
    <w:rsid w:val="003F1E94"/>
    <w:rsid w:val="003F208F"/>
    <w:rsid w:val="003F21BD"/>
    <w:rsid w:val="003F2818"/>
    <w:rsid w:val="003F31AC"/>
    <w:rsid w:val="003F34FB"/>
    <w:rsid w:val="003F371E"/>
    <w:rsid w:val="003F3D11"/>
    <w:rsid w:val="003F406A"/>
    <w:rsid w:val="003F433D"/>
    <w:rsid w:val="003F5071"/>
    <w:rsid w:val="003F59AB"/>
    <w:rsid w:val="003F59D9"/>
    <w:rsid w:val="003F5EBC"/>
    <w:rsid w:val="003F6695"/>
    <w:rsid w:val="003F66A0"/>
    <w:rsid w:val="00401C05"/>
    <w:rsid w:val="00401DC8"/>
    <w:rsid w:val="00403D1D"/>
    <w:rsid w:val="00403D45"/>
    <w:rsid w:val="00404143"/>
    <w:rsid w:val="004046CB"/>
    <w:rsid w:val="0040522F"/>
    <w:rsid w:val="004054C8"/>
    <w:rsid w:val="00405B68"/>
    <w:rsid w:val="00405DE0"/>
    <w:rsid w:val="00405FF1"/>
    <w:rsid w:val="00406428"/>
    <w:rsid w:val="00406850"/>
    <w:rsid w:val="00406B93"/>
    <w:rsid w:val="00406C67"/>
    <w:rsid w:val="00406DF2"/>
    <w:rsid w:val="00406F7F"/>
    <w:rsid w:val="004074FA"/>
    <w:rsid w:val="0040754E"/>
    <w:rsid w:val="0040770F"/>
    <w:rsid w:val="004117B6"/>
    <w:rsid w:val="0041186C"/>
    <w:rsid w:val="00411BF6"/>
    <w:rsid w:val="00412118"/>
    <w:rsid w:val="004122F0"/>
    <w:rsid w:val="00412F1E"/>
    <w:rsid w:val="0041321D"/>
    <w:rsid w:val="00413322"/>
    <w:rsid w:val="004144E6"/>
    <w:rsid w:val="00414A3B"/>
    <w:rsid w:val="00414AAF"/>
    <w:rsid w:val="00414EB0"/>
    <w:rsid w:val="00414F2E"/>
    <w:rsid w:val="00415524"/>
    <w:rsid w:val="004157D6"/>
    <w:rsid w:val="00415B36"/>
    <w:rsid w:val="0041687C"/>
    <w:rsid w:val="004169E7"/>
    <w:rsid w:val="00417006"/>
    <w:rsid w:val="004175CB"/>
    <w:rsid w:val="00420577"/>
    <w:rsid w:val="00420628"/>
    <w:rsid w:val="00420E12"/>
    <w:rsid w:val="00421586"/>
    <w:rsid w:val="0042252E"/>
    <w:rsid w:val="00422677"/>
    <w:rsid w:val="00422E5A"/>
    <w:rsid w:val="00422FB3"/>
    <w:rsid w:val="0042306E"/>
    <w:rsid w:val="004241CE"/>
    <w:rsid w:val="004250DC"/>
    <w:rsid w:val="00425156"/>
    <w:rsid w:val="004261A2"/>
    <w:rsid w:val="004264F7"/>
    <w:rsid w:val="00426688"/>
    <w:rsid w:val="004266DD"/>
    <w:rsid w:val="00426B21"/>
    <w:rsid w:val="00426BBF"/>
    <w:rsid w:val="00426F92"/>
    <w:rsid w:val="0042702F"/>
    <w:rsid w:val="00427A05"/>
    <w:rsid w:val="00427BFF"/>
    <w:rsid w:val="00427D16"/>
    <w:rsid w:val="00430282"/>
    <w:rsid w:val="00431013"/>
    <w:rsid w:val="0043186B"/>
    <w:rsid w:val="00431B09"/>
    <w:rsid w:val="00432853"/>
    <w:rsid w:val="00432951"/>
    <w:rsid w:val="004334B4"/>
    <w:rsid w:val="00434477"/>
    <w:rsid w:val="00434F48"/>
    <w:rsid w:val="004350EB"/>
    <w:rsid w:val="004362B0"/>
    <w:rsid w:val="004362F0"/>
    <w:rsid w:val="00437AD3"/>
    <w:rsid w:val="00437BDB"/>
    <w:rsid w:val="00437EDE"/>
    <w:rsid w:val="0044093D"/>
    <w:rsid w:val="00441522"/>
    <w:rsid w:val="00441720"/>
    <w:rsid w:val="004418FC"/>
    <w:rsid w:val="004429B1"/>
    <w:rsid w:val="00442A54"/>
    <w:rsid w:val="00442BC4"/>
    <w:rsid w:val="00442CBD"/>
    <w:rsid w:val="004446D7"/>
    <w:rsid w:val="00444720"/>
    <w:rsid w:val="00444DC0"/>
    <w:rsid w:val="004450ED"/>
    <w:rsid w:val="004452DD"/>
    <w:rsid w:val="00445309"/>
    <w:rsid w:val="00445435"/>
    <w:rsid w:val="004457E0"/>
    <w:rsid w:val="0044590A"/>
    <w:rsid w:val="00446794"/>
    <w:rsid w:val="00446E4D"/>
    <w:rsid w:val="00446E60"/>
    <w:rsid w:val="00447106"/>
    <w:rsid w:val="00447665"/>
    <w:rsid w:val="0045022C"/>
    <w:rsid w:val="00450502"/>
    <w:rsid w:val="004506C6"/>
    <w:rsid w:val="004514F7"/>
    <w:rsid w:val="00451801"/>
    <w:rsid w:val="0045211D"/>
    <w:rsid w:val="0045231E"/>
    <w:rsid w:val="004528A4"/>
    <w:rsid w:val="00452FE4"/>
    <w:rsid w:val="00453048"/>
    <w:rsid w:val="004533E7"/>
    <w:rsid w:val="00453EFC"/>
    <w:rsid w:val="0045427D"/>
    <w:rsid w:val="00454817"/>
    <w:rsid w:val="00454A0C"/>
    <w:rsid w:val="00454CFB"/>
    <w:rsid w:val="00455CB1"/>
    <w:rsid w:val="0045620D"/>
    <w:rsid w:val="0045668A"/>
    <w:rsid w:val="00456E8C"/>
    <w:rsid w:val="00460256"/>
    <w:rsid w:val="00460EF3"/>
    <w:rsid w:val="004621B9"/>
    <w:rsid w:val="00462854"/>
    <w:rsid w:val="004632A3"/>
    <w:rsid w:val="00463538"/>
    <w:rsid w:val="00463C4B"/>
    <w:rsid w:val="00463DCC"/>
    <w:rsid w:val="004644B4"/>
    <w:rsid w:val="004645AC"/>
    <w:rsid w:val="00464787"/>
    <w:rsid w:val="00464CAF"/>
    <w:rsid w:val="00465141"/>
    <w:rsid w:val="00466C5B"/>
    <w:rsid w:val="00466FC0"/>
    <w:rsid w:val="0046705D"/>
    <w:rsid w:val="00467BC8"/>
    <w:rsid w:val="00467CC3"/>
    <w:rsid w:val="0047058B"/>
    <w:rsid w:val="00470ADD"/>
    <w:rsid w:val="00470B56"/>
    <w:rsid w:val="0047156B"/>
    <w:rsid w:val="004721B7"/>
    <w:rsid w:val="004725A6"/>
    <w:rsid w:val="004730C9"/>
    <w:rsid w:val="0047321C"/>
    <w:rsid w:val="0047345C"/>
    <w:rsid w:val="00473DF7"/>
    <w:rsid w:val="00473E0B"/>
    <w:rsid w:val="0047458F"/>
    <w:rsid w:val="00474691"/>
    <w:rsid w:val="004747FF"/>
    <w:rsid w:val="00474C9F"/>
    <w:rsid w:val="00474D13"/>
    <w:rsid w:val="00474D1D"/>
    <w:rsid w:val="004750A4"/>
    <w:rsid w:val="004751DB"/>
    <w:rsid w:val="004760F9"/>
    <w:rsid w:val="00476426"/>
    <w:rsid w:val="004764F2"/>
    <w:rsid w:val="00476C8E"/>
    <w:rsid w:val="0047718C"/>
    <w:rsid w:val="00477586"/>
    <w:rsid w:val="00477C94"/>
    <w:rsid w:val="00480054"/>
    <w:rsid w:val="00480C8F"/>
    <w:rsid w:val="00481544"/>
    <w:rsid w:val="00482082"/>
    <w:rsid w:val="00482792"/>
    <w:rsid w:val="00482A88"/>
    <w:rsid w:val="00482C32"/>
    <w:rsid w:val="00482DAE"/>
    <w:rsid w:val="00483341"/>
    <w:rsid w:val="00484A88"/>
    <w:rsid w:val="00485572"/>
    <w:rsid w:val="00485970"/>
    <w:rsid w:val="00486236"/>
    <w:rsid w:val="00486357"/>
    <w:rsid w:val="004869A4"/>
    <w:rsid w:val="00487106"/>
    <w:rsid w:val="0049062A"/>
    <w:rsid w:val="00490677"/>
    <w:rsid w:val="00490CDF"/>
    <w:rsid w:val="00490DD5"/>
    <w:rsid w:val="00491E37"/>
    <w:rsid w:val="004920FD"/>
    <w:rsid w:val="0049287E"/>
    <w:rsid w:val="0049298E"/>
    <w:rsid w:val="00492CFE"/>
    <w:rsid w:val="00492E79"/>
    <w:rsid w:val="00493422"/>
    <w:rsid w:val="00493B3D"/>
    <w:rsid w:val="004944E1"/>
    <w:rsid w:val="00494A7F"/>
    <w:rsid w:val="004952DE"/>
    <w:rsid w:val="00495E96"/>
    <w:rsid w:val="00496637"/>
    <w:rsid w:val="00496653"/>
    <w:rsid w:val="0049678A"/>
    <w:rsid w:val="0049698F"/>
    <w:rsid w:val="004972A5"/>
    <w:rsid w:val="00497602"/>
    <w:rsid w:val="004A034B"/>
    <w:rsid w:val="004A05C1"/>
    <w:rsid w:val="004A0F89"/>
    <w:rsid w:val="004A133C"/>
    <w:rsid w:val="004A1E07"/>
    <w:rsid w:val="004A2301"/>
    <w:rsid w:val="004A26D9"/>
    <w:rsid w:val="004A2705"/>
    <w:rsid w:val="004A2916"/>
    <w:rsid w:val="004A2C7D"/>
    <w:rsid w:val="004A2CA4"/>
    <w:rsid w:val="004A34EE"/>
    <w:rsid w:val="004A4188"/>
    <w:rsid w:val="004A4AC3"/>
    <w:rsid w:val="004A5AF5"/>
    <w:rsid w:val="004A5DBC"/>
    <w:rsid w:val="004A67F5"/>
    <w:rsid w:val="004A6C0B"/>
    <w:rsid w:val="004A7B97"/>
    <w:rsid w:val="004A7BD0"/>
    <w:rsid w:val="004B0639"/>
    <w:rsid w:val="004B08AB"/>
    <w:rsid w:val="004B12BD"/>
    <w:rsid w:val="004B19B2"/>
    <w:rsid w:val="004B235A"/>
    <w:rsid w:val="004B2533"/>
    <w:rsid w:val="004B281D"/>
    <w:rsid w:val="004B2A0C"/>
    <w:rsid w:val="004B2E9B"/>
    <w:rsid w:val="004B3288"/>
    <w:rsid w:val="004B384E"/>
    <w:rsid w:val="004B399B"/>
    <w:rsid w:val="004B4185"/>
    <w:rsid w:val="004B4F41"/>
    <w:rsid w:val="004B5216"/>
    <w:rsid w:val="004B5F35"/>
    <w:rsid w:val="004B6E53"/>
    <w:rsid w:val="004B6EC5"/>
    <w:rsid w:val="004B70A6"/>
    <w:rsid w:val="004B75FC"/>
    <w:rsid w:val="004C098E"/>
    <w:rsid w:val="004C0CE3"/>
    <w:rsid w:val="004C12C4"/>
    <w:rsid w:val="004C1E13"/>
    <w:rsid w:val="004C1F4F"/>
    <w:rsid w:val="004C3035"/>
    <w:rsid w:val="004C40BC"/>
    <w:rsid w:val="004C423E"/>
    <w:rsid w:val="004C4F63"/>
    <w:rsid w:val="004C5C7B"/>
    <w:rsid w:val="004C64F2"/>
    <w:rsid w:val="004C656A"/>
    <w:rsid w:val="004C6732"/>
    <w:rsid w:val="004C6CDF"/>
    <w:rsid w:val="004C716E"/>
    <w:rsid w:val="004C740C"/>
    <w:rsid w:val="004D01F9"/>
    <w:rsid w:val="004D0207"/>
    <w:rsid w:val="004D05E8"/>
    <w:rsid w:val="004D091C"/>
    <w:rsid w:val="004D1096"/>
    <w:rsid w:val="004D176F"/>
    <w:rsid w:val="004D182C"/>
    <w:rsid w:val="004D1F92"/>
    <w:rsid w:val="004D218A"/>
    <w:rsid w:val="004D2822"/>
    <w:rsid w:val="004D28B0"/>
    <w:rsid w:val="004D2F87"/>
    <w:rsid w:val="004D3AC7"/>
    <w:rsid w:val="004D46FD"/>
    <w:rsid w:val="004D492E"/>
    <w:rsid w:val="004D5622"/>
    <w:rsid w:val="004D5F23"/>
    <w:rsid w:val="004D6070"/>
    <w:rsid w:val="004D61A3"/>
    <w:rsid w:val="004D63DB"/>
    <w:rsid w:val="004D69CC"/>
    <w:rsid w:val="004D6C98"/>
    <w:rsid w:val="004D776C"/>
    <w:rsid w:val="004D7AC6"/>
    <w:rsid w:val="004D7FEB"/>
    <w:rsid w:val="004E02E6"/>
    <w:rsid w:val="004E0546"/>
    <w:rsid w:val="004E1A81"/>
    <w:rsid w:val="004E214C"/>
    <w:rsid w:val="004E2188"/>
    <w:rsid w:val="004E3835"/>
    <w:rsid w:val="004E3915"/>
    <w:rsid w:val="004E41C9"/>
    <w:rsid w:val="004E420C"/>
    <w:rsid w:val="004E45A7"/>
    <w:rsid w:val="004E52C5"/>
    <w:rsid w:val="004E53E5"/>
    <w:rsid w:val="004E5AB4"/>
    <w:rsid w:val="004E5DD6"/>
    <w:rsid w:val="004E6965"/>
    <w:rsid w:val="004E75E9"/>
    <w:rsid w:val="004E7B3C"/>
    <w:rsid w:val="004E7CB0"/>
    <w:rsid w:val="004E7F23"/>
    <w:rsid w:val="004F02F5"/>
    <w:rsid w:val="004F0477"/>
    <w:rsid w:val="004F05DE"/>
    <w:rsid w:val="004F0956"/>
    <w:rsid w:val="004F0C01"/>
    <w:rsid w:val="004F0CE7"/>
    <w:rsid w:val="004F1504"/>
    <w:rsid w:val="004F1AC1"/>
    <w:rsid w:val="004F1E4F"/>
    <w:rsid w:val="004F2873"/>
    <w:rsid w:val="004F3D5A"/>
    <w:rsid w:val="004F5312"/>
    <w:rsid w:val="004F55C2"/>
    <w:rsid w:val="004F5670"/>
    <w:rsid w:val="004F567C"/>
    <w:rsid w:val="004F57CE"/>
    <w:rsid w:val="004F5D49"/>
    <w:rsid w:val="004F5F65"/>
    <w:rsid w:val="004F5F9A"/>
    <w:rsid w:val="004F5F9F"/>
    <w:rsid w:val="004F5FD8"/>
    <w:rsid w:val="004F6A79"/>
    <w:rsid w:val="004F711A"/>
    <w:rsid w:val="004F73CA"/>
    <w:rsid w:val="004F78F6"/>
    <w:rsid w:val="005002F3"/>
    <w:rsid w:val="00500332"/>
    <w:rsid w:val="00500709"/>
    <w:rsid w:val="00500D15"/>
    <w:rsid w:val="00501731"/>
    <w:rsid w:val="0050196B"/>
    <w:rsid w:val="0050199A"/>
    <w:rsid w:val="005024EA"/>
    <w:rsid w:val="00502C8C"/>
    <w:rsid w:val="00502D47"/>
    <w:rsid w:val="0050346E"/>
    <w:rsid w:val="00503A14"/>
    <w:rsid w:val="00503F97"/>
    <w:rsid w:val="0050420D"/>
    <w:rsid w:val="005042A6"/>
    <w:rsid w:val="00504565"/>
    <w:rsid w:val="00504AB9"/>
    <w:rsid w:val="00504B13"/>
    <w:rsid w:val="00504C9F"/>
    <w:rsid w:val="00504FD5"/>
    <w:rsid w:val="00505D75"/>
    <w:rsid w:val="00506F39"/>
    <w:rsid w:val="00507033"/>
    <w:rsid w:val="00507161"/>
    <w:rsid w:val="00507BFF"/>
    <w:rsid w:val="00507E92"/>
    <w:rsid w:val="00510336"/>
    <w:rsid w:val="005103CF"/>
    <w:rsid w:val="005103E6"/>
    <w:rsid w:val="00510665"/>
    <w:rsid w:val="0051075E"/>
    <w:rsid w:val="00510BB0"/>
    <w:rsid w:val="00511093"/>
    <w:rsid w:val="005112A4"/>
    <w:rsid w:val="00511565"/>
    <w:rsid w:val="00511694"/>
    <w:rsid w:val="0051197F"/>
    <w:rsid w:val="00511AB5"/>
    <w:rsid w:val="00511C20"/>
    <w:rsid w:val="0051272F"/>
    <w:rsid w:val="00512E46"/>
    <w:rsid w:val="00513228"/>
    <w:rsid w:val="005134A7"/>
    <w:rsid w:val="00513603"/>
    <w:rsid w:val="00514770"/>
    <w:rsid w:val="00514788"/>
    <w:rsid w:val="00514804"/>
    <w:rsid w:val="0051572E"/>
    <w:rsid w:val="005157E2"/>
    <w:rsid w:val="00515BF7"/>
    <w:rsid w:val="00515F90"/>
    <w:rsid w:val="00515FF9"/>
    <w:rsid w:val="005164EC"/>
    <w:rsid w:val="00516DEB"/>
    <w:rsid w:val="00516F41"/>
    <w:rsid w:val="00517357"/>
    <w:rsid w:val="005177E2"/>
    <w:rsid w:val="00517BEC"/>
    <w:rsid w:val="00520071"/>
    <w:rsid w:val="00520927"/>
    <w:rsid w:val="00520D6E"/>
    <w:rsid w:val="005211E7"/>
    <w:rsid w:val="0052159A"/>
    <w:rsid w:val="0052161C"/>
    <w:rsid w:val="005216F6"/>
    <w:rsid w:val="00522261"/>
    <w:rsid w:val="00522F40"/>
    <w:rsid w:val="005232FF"/>
    <w:rsid w:val="00523C34"/>
    <w:rsid w:val="0052419A"/>
    <w:rsid w:val="00524A17"/>
    <w:rsid w:val="00524B13"/>
    <w:rsid w:val="005253AA"/>
    <w:rsid w:val="005254A5"/>
    <w:rsid w:val="005261ED"/>
    <w:rsid w:val="0052666A"/>
    <w:rsid w:val="00526E25"/>
    <w:rsid w:val="0052785B"/>
    <w:rsid w:val="00527A53"/>
    <w:rsid w:val="00527BB6"/>
    <w:rsid w:val="005311D0"/>
    <w:rsid w:val="0053120F"/>
    <w:rsid w:val="00531369"/>
    <w:rsid w:val="00531871"/>
    <w:rsid w:val="00531D6B"/>
    <w:rsid w:val="005320D7"/>
    <w:rsid w:val="0053266E"/>
    <w:rsid w:val="00532B83"/>
    <w:rsid w:val="0053308E"/>
    <w:rsid w:val="0053369C"/>
    <w:rsid w:val="00533B92"/>
    <w:rsid w:val="00533F5D"/>
    <w:rsid w:val="00534162"/>
    <w:rsid w:val="005349DE"/>
    <w:rsid w:val="00535376"/>
    <w:rsid w:val="00535649"/>
    <w:rsid w:val="0053568C"/>
    <w:rsid w:val="00536052"/>
    <w:rsid w:val="005361CD"/>
    <w:rsid w:val="00536838"/>
    <w:rsid w:val="00536A13"/>
    <w:rsid w:val="00536B18"/>
    <w:rsid w:val="00537C19"/>
    <w:rsid w:val="00540091"/>
    <w:rsid w:val="005411BA"/>
    <w:rsid w:val="005411E4"/>
    <w:rsid w:val="005414AC"/>
    <w:rsid w:val="0054171F"/>
    <w:rsid w:val="00541D3C"/>
    <w:rsid w:val="00542478"/>
    <w:rsid w:val="00542541"/>
    <w:rsid w:val="005425D7"/>
    <w:rsid w:val="005427C0"/>
    <w:rsid w:val="00542D5E"/>
    <w:rsid w:val="00542E53"/>
    <w:rsid w:val="00543989"/>
    <w:rsid w:val="00543B22"/>
    <w:rsid w:val="00543E36"/>
    <w:rsid w:val="00543EA0"/>
    <w:rsid w:val="00544126"/>
    <w:rsid w:val="00544415"/>
    <w:rsid w:val="005446D9"/>
    <w:rsid w:val="00544AE7"/>
    <w:rsid w:val="00545BB5"/>
    <w:rsid w:val="005467C9"/>
    <w:rsid w:val="00546A92"/>
    <w:rsid w:val="00546CD6"/>
    <w:rsid w:val="0054717A"/>
    <w:rsid w:val="005477F1"/>
    <w:rsid w:val="0054797E"/>
    <w:rsid w:val="00550179"/>
    <w:rsid w:val="00550547"/>
    <w:rsid w:val="0055102A"/>
    <w:rsid w:val="0055125F"/>
    <w:rsid w:val="005514DC"/>
    <w:rsid w:val="005516A3"/>
    <w:rsid w:val="0055217E"/>
    <w:rsid w:val="005526CB"/>
    <w:rsid w:val="00552D16"/>
    <w:rsid w:val="0055353B"/>
    <w:rsid w:val="00553AFD"/>
    <w:rsid w:val="00553DD8"/>
    <w:rsid w:val="005540F1"/>
    <w:rsid w:val="0055443B"/>
    <w:rsid w:val="00554888"/>
    <w:rsid w:val="00554B86"/>
    <w:rsid w:val="00554F5B"/>
    <w:rsid w:val="00555523"/>
    <w:rsid w:val="00555F0F"/>
    <w:rsid w:val="005560A4"/>
    <w:rsid w:val="005561B7"/>
    <w:rsid w:val="005563D0"/>
    <w:rsid w:val="005568FD"/>
    <w:rsid w:val="00556CB8"/>
    <w:rsid w:val="00556F7A"/>
    <w:rsid w:val="005571F1"/>
    <w:rsid w:val="00557D7B"/>
    <w:rsid w:val="005602E3"/>
    <w:rsid w:val="0056093A"/>
    <w:rsid w:val="00560A5E"/>
    <w:rsid w:val="00560D0E"/>
    <w:rsid w:val="00560D29"/>
    <w:rsid w:val="00564DD5"/>
    <w:rsid w:val="00565DC9"/>
    <w:rsid w:val="005662EA"/>
    <w:rsid w:val="005669B1"/>
    <w:rsid w:val="00567085"/>
    <w:rsid w:val="0056736C"/>
    <w:rsid w:val="0056758F"/>
    <w:rsid w:val="005675C1"/>
    <w:rsid w:val="0056790F"/>
    <w:rsid w:val="005679E7"/>
    <w:rsid w:val="00567B7F"/>
    <w:rsid w:val="00570DD4"/>
    <w:rsid w:val="005711BF"/>
    <w:rsid w:val="0057166C"/>
    <w:rsid w:val="00571B88"/>
    <w:rsid w:val="00572881"/>
    <w:rsid w:val="00572A27"/>
    <w:rsid w:val="00572A85"/>
    <w:rsid w:val="00572F17"/>
    <w:rsid w:val="00573C02"/>
    <w:rsid w:val="00573DC1"/>
    <w:rsid w:val="005743A0"/>
    <w:rsid w:val="0057461A"/>
    <w:rsid w:val="005749D0"/>
    <w:rsid w:val="00574EA7"/>
    <w:rsid w:val="00575136"/>
    <w:rsid w:val="00575766"/>
    <w:rsid w:val="005759C0"/>
    <w:rsid w:val="00575AD8"/>
    <w:rsid w:val="00575FDC"/>
    <w:rsid w:val="00576038"/>
    <w:rsid w:val="005761AA"/>
    <w:rsid w:val="005766B1"/>
    <w:rsid w:val="00577204"/>
    <w:rsid w:val="0057748C"/>
    <w:rsid w:val="005777A7"/>
    <w:rsid w:val="005777E2"/>
    <w:rsid w:val="00577925"/>
    <w:rsid w:val="00580204"/>
    <w:rsid w:val="005818D3"/>
    <w:rsid w:val="0058204C"/>
    <w:rsid w:val="00582369"/>
    <w:rsid w:val="00583681"/>
    <w:rsid w:val="00583EFB"/>
    <w:rsid w:val="00584AA7"/>
    <w:rsid w:val="00586AC8"/>
    <w:rsid w:val="00586B9B"/>
    <w:rsid w:val="005872E5"/>
    <w:rsid w:val="00587FDB"/>
    <w:rsid w:val="005916E4"/>
    <w:rsid w:val="005919B9"/>
    <w:rsid w:val="00591C0B"/>
    <w:rsid w:val="00591E0E"/>
    <w:rsid w:val="00591E27"/>
    <w:rsid w:val="0059250D"/>
    <w:rsid w:val="00592FAD"/>
    <w:rsid w:val="00593E48"/>
    <w:rsid w:val="0059415C"/>
    <w:rsid w:val="005948DE"/>
    <w:rsid w:val="0059502A"/>
    <w:rsid w:val="0059507E"/>
    <w:rsid w:val="005951D1"/>
    <w:rsid w:val="00595278"/>
    <w:rsid w:val="00595DEC"/>
    <w:rsid w:val="005967D4"/>
    <w:rsid w:val="00596EF0"/>
    <w:rsid w:val="0059754E"/>
    <w:rsid w:val="005979C3"/>
    <w:rsid w:val="005A0007"/>
    <w:rsid w:val="005A01C6"/>
    <w:rsid w:val="005A0252"/>
    <w:rsid w:val="005A079A"/>
    <w:rsid w:val="005A0888"/>
    <w:rsid w:val="005A097C"/>
    <w:rsid w:val="005A0C7E"/>
    <w:rsid w:val="005A1067"/>
    <w:rsid w:val="005A1290"/>
    <w:rsid w:val="005A12EE"/>
    <w:rsid w:val="005A18F0"/>
    <w:rsid w:val="005A1A02"/>
    <w:rsid w:val="005A1D96"/>
    <w:rsid w:val="005A1DA2"/>
    <w:rsid w:val="005A2206"/>
    <w:rsid w:val="005A236E"/>
    <w:rsid w:val="005A2500"/>
    <w:rsid w:val="005A26CD"/>
    <w:rsid w:val="005A28D4"/>
    <w:rsid w:val="005A2E6E"/>
    <w:rsid w:val="005A3528"/>
    <w:rsid w:val="005A39F7"/>
    <w:rsid w:val="005A3EF7"/>
    <w:rsid w:val="005A3FA5"/>
    <w:rsid w:val="005A48BD"/>
    <w:rsid w:val="005A4D04"/>
    <w:rsid w:val="005A5303"/>
    <w:rsid w:val="005A53C6"/>
    <w:rsid w:val="005A5BD1"/>
    <w:rsid w:val="005A6A6F"/>
    <w:rsid w:val="005A6C02"/>
    <w:rsid w:val="005A6C27"/>
    <w:rsid w:val="005A7D68"/>
    <w:rsid w:val="005B058B"/>
    <w:rsid w:val="005B0A08"/>
    <w:rsid w:val="005B10C1"/>
    <w:rsid w:val="005B14B5"/>
    <w:rsid w:val="005B162C"/>
    <w:rsid w:val="005B184D"/>
    <w:rsid w:val="005B187C"/>
    <w:rsid w:val="005B21CD"/>
    <w:rsid w:val="005B3075"/>
    <w:rsid w:val="005B315B"/>
    <w:rsid w:val="005B3525"/>
    <w:rsid w:val="005B3EAA"/>
    <w:rsid w:val="005B4BBA"/>
    <w:rsid w:val="005B5346"/>
    <w:rsid w:val="005B5447"/>
    <w:rsid w:val="005B55D9"/>
    <w:rsid w:val="005B57D6"/>
    <w:rsid w:val="005B584B"/>
    <w:rsid w:val="005B5CDB"/>
    <w:rsid w:val="005B5FEA"/>
    <w:rsid w:val="005B61EE"/>
    <w:rsid w:val="005B622F"/>
    <w:rsid w:val="005B6897"/>
    <w:rsid w:val="005B69A9"/>
    <w:rsid w:val="005B717C"/>
    <w:rsid w:val="005B779E"/>
    <w:rsid w:val="005C00FE"/>
    <w:rsid w:val="005C05E1"/>
    <w:rsid w:val="005C0861"/>
    <w:rsid w:val="005C0C96"/>
    <w:rsid w:val="005C1768"/>
    <w:rsid w:val="005C1B64"/>
    <w:rsid w:val="005C2D3E"/>
    <w:rsid w:val="005C3491"/>
    <w:rsid w:val="005C381F"/>
    <w:rsid w:val="005C3C68"/>
    <w:rsid w:val="005C3E46"/>
    <w:rsid w:val="005C4055"/>
    <w:rsid w:val="005C4E98"/>
    <w:rsid w:val="005C5B13"/>
    <w:rsid w:val="005C5D31"/>
    <w:rsid w:val="005C633E"/>
    <w:rsid w:val="005C652A"/>
    <w:rsid w:val="005C7674"/>
    <w:rsid w:val="005C773C"/>
    <w:rsid w:val="005C7DA2"/>
    <w:rsid w:val="005D0BE3"/>
    <w:rsid w:val="005D1228"/>
    <w:rsid w:val="005D16B4"/>
    <w:rsid w:val="005D170E"/>
    <w:rsid w:val="005D17A5"/>
    <w:rsid w:val="005D222C"/>
    <w:rsid w:val="005D26D7"/>
    <w:rsid w:val="005D2809"/>
    <w:rsid w:val="005D3644"/>
    <w:rsid w:val="005D4015"/>
    <w:rsid w:val="005D41E5"/>
    <w:rsid w:val="005D4CE3"/>
    <w:rsid w:val="005D6049"/>
    <w:rsid w:val="005D625F"/>
    <w:rsid w:val="005D6629"/>
    <w:rsid w:val="005D6832"/>
    <w:rsid w:val="005D7E75"/>
    <w:rsid w:val="005D7E90"/>
    <w:rsid w:val="005E0114"/>
    <w:rsid w:val="005E032B"/>
    <w:rsid w:val="005E0FBA"/>
    <w:rsid w:val="005E13C7"/>
    <w:rsid w:val="005E2427"/>
    <w:rsid w:val="005E276D"/>
    <w:rsid w:val="005E348F"/>
    <w:rsid w:val="005E3847"/>
    <w:rsid w:val="005E393C"/>
    <w:rsid w:val="005E3DDB"/>
    <w:rsid w:val="005E4E99"/>
    <w:rsid w:val="005E5058"/>
    <w:rsid w:val="005E5302"/>
    <w:rsid w:val="005E64B9"/>
    <w:rsid w:val="005E70C9"/>
    <w:rsid w:val="005E7208"/>
    <w:rsid w:val="005E768B"/>
    <w:rsid w:val="005E7B45"/>
    <w:rsid w:val="005F02BC"/>
    <w:rsid w:val="005F0A3C"/>
    <w:rsid w:val="005F1809"/>
    <w:rsid w:val="005F1AB4"/>
    <w:rsid w:val="005F1FFC"/>
    <w:rsid w:val="005F293B"/>
    <w:rsid w:val="005F2F0F"/>
    <w:rsid w:val="005F2F19"/>
    <w:rsid w:val="005F412F"/>
    <w:rsid w:val="005F4C61"/>
    <w:rsid w:val="005F4E9D"/>
    <w:rsid w:val="005F4F62"/>
    <w:rsid w:val="005F593C"/>
    <w:rsid w:val="005F6801"/>
    <w:rsid w:val="005F6996"/>
    <w:rsid w:val="005F7693"/>
    <w:rsid w:val="005F7721"/>
    <w:rsid w:val="006002C0"/>
    <w:rsid w:val="006002DB"/>
    <w:rsid w:val="00600B14"/>
    <w:rsid w:val="006017B9"/>
    <w:rsid w:val="00601AE1"/>
    <w:rsid w:val="00601DB0"/>
    <w:rsid w:val="00601F86"/>
    <w:rsid w:val="0060203D"/>
    <w:rsid w:val="0060236E"/>
    <w:rsid w:val="00602D0D"/>
    <w:rsid w:val="00602E04"/>
    <w:rsid w:val="00603691"/>
    <w:rsid w:val="0060497E"/>
    <w:rsid w:val="00604A94"/>
    <w:rsid w:val="00604B11"/>
    <w:rsid w:val="00604B33"/>
    <w:rsid w:val="00604C14"/>
    <w:rsid w:val="00604D80"/>
    <w:rsid w:val="0060505D"/>
    <w:rsid w:val="006059B4"/>
    <w:rsid w:val="00605AAE"/>
    <w:rsid w:val="00605B66"/>
    <w:rsid w:val="006060FD"/>
    <w:rsid w:val="006069CA"/>
    <w:rsid w:val="00606CB6"/>
    <w:rsid w:val="00606D1F"/>
    <w:rsid w:val="00606EC1"/>
    <w:rsid w:val="006103ED"/>
    <w:rsid w:val="00610998"/>
    <w:rsid w:val="00611965"/>
    <w:rsid w:val="00611C05"/>
    <w:rsid w:val="00611D26"/>
    <w:rsid w:val="0061211E"/>
    <w:rsid w:val="006121AA"/>
    <w:rsid w:val="0061288C"/>
    <w:rsid w:val="00612F5E"/>
    <w:rsid w:val="006131DD"/>
    <w:rsid w:val="006148F5"/>
    <w:rsid w:val="00615046"/>
    <w:rsid w:val="00615159"/>
    <w:rsid w:val="0061599F"/>
    <w:rsid w:val="00615ACE"/>
    <w:rsid w:val="00615D79"/>
    <w:rsid w:val="006163EC"/>
    <w:rsid w:val="0061657B"/>
    <w:rsid w:val="006174E9"/>
    <w:rsid w:val="0062097F"/>
    <w:rsid w:val="00620B97"/>
    <w:rsid w:val="00620CC4"/>
    <w:rsid w:val="00620E25"/>
    <w:rsid w:val="006211E1"/>
    <w:rsid w:val="0062137B"/>
    <w:rsid w:val="00621440"/>
    <w:rsid w:val="0062305B"/>
    <w:rsid w:val="006238A9"/>
    <w:rsid w:val="006238B8"/>
    <w:rsid w:val="00623EEC"/>
    <w:rsid w:val="00624D30"/>
    <w:rsid w:val="00624F42"/>
    <w:rsid w:val="0062501A"/>
    <w:rsid w:val="0062535B"/>
    <w:rsid w:val="00625360"/>
    <w:rsid w:val="006258C4"/>
    <w:rsid w:val="00625B40"/>
    <w:rsid w:val="006260D9"/>
    <w:rsid w:val="0062623D"/>
    <w:rsid w:val="006267C3"/>
    <w:rsid w:val="00626934"/>
    <w:rsid w:val="00626D91"/>
    <w:rsid w:val="0062729C"/>
    <w:rsid w:val="00627E8C"/>
    <w:rsid w:val="00630B48"/>
    <w:rsid w:val="00631114"/>
    <w:rsid w:val="00631153"/>
    <w:rsid w:val="00631FB1"/>
    <w:rsid w:val="006325DE"/>
    <w:rsid w:val="006327E2"/>
    <w:rsid w:val="00632BFC"/>
    <w:rsid w:val="00632F6C"/>
    <w:rsid w:val="00632FA3"/>
    <w:rsid w:val="006347D0"/>
    <w:rsid w:val="00634D1B"/>
    <w:rsid w:val="0063535C"/>
    <w:rsid w:val="006356B1"/>
    <w:rsid w:val="00635968"/>
    <w:rsid w:val="00636AD5"/>
    <w:rsid w:val="00637054"/>
    <w:rsid w:val="00637995"/>
    <w:rsid w:val="00637D6B"/>
    <w:rsid w:val="00640312"/>
    <w:rsid w:val="0064051B"/>
    <w:rsid w:val="00640939"/>
    <w:rsid w:val="00640ADA"/>
    <w:rsid w:val="00640D7E"/>
    <w:rsid w:val="00641372"/>
    <w:rsid w:val="0064146B"/>
    <w:rsid w:val="00641906"/>
    <w:rsid w:val="00641D1D"/>
    <w:rsid w:val="00642AA6"/>
    <w:rsid w:val="00642B10"/>
    <w:rsid w:val="006433FB"/>
    <w:rsid w:val="00643438"/>
    <w:rsid w:val="00644201"/>
    <w:rsid w:val="00645172"/>
    <w:rsid w:val="0064657C"/>
    <w:rsid w:val="0064686F"/>
    <w:rsid w:val="00647B33"/>
    <w:rsid w:val="00647E42"/>
    <w:rsid w:val="006502F6"/>
    <w:rsid w:val="00650512"/>
    <w:rsid w:val="0065071A"/>
    <w:rsid w:val="0065081B"/>
    <w:rsid w:val="00650912"/>
    <w:rsid w:val="00650C47"/>
    <w:rsid w:val="00651A07"/>
    <w:rsid w:val="006520C8"/>
    <w:rsid w:val="006526D3"/>
    <w:rsid w:val="006529C3"/>
    <w:rsid w:val="00653310"/>
    <w:rsid w:val="0065334D"/>
    <w:rsid w:val="00653BA6"/>
    <w:rsid w:val="00653FC6"/>
    <w:rsid w:val="006545D4"/>
    <w:rsid w:val="0065543E"/>
    <w:rsid w:val="00655A52"/>
    <w:rsid w:val="00655ED6"/>
    <w:rsid w:val="0065713F"/>
    <w:rsid w:val="00657CC1"/>
    <w:rsid w:val="006610BF"/>
    <w:rsid w:val="006611C7"/>
    <w:rsid w:val="0066273E"/>
    <w:rsid w:val="006630EF"/>
    <w:rsid w:val="006633F5"/>
    <w:rsid w:val="0066377D"/>
    <w:rsid w:val="006656C1"/>
    <w:rsid w:val="00665B6F"/>
    <w:rsid w:val="006665A6"/>
    <w:rsid w:val="00667058"/>
    <w:rsid w:val="006670F9"/>
    <w:rsid w:val="00667175"/>
    <w:rsid w:val="00667C61"/>
    <w:rsid w:val="00667DB3"/>
    <w:rsid w:val="0067013A"/>
    <w:rsid w:val="006701C2"/>
    <w:rsid w:val="0067099B"/>
    <w:rsid w:val="00671CC6"/>
    <w:rsid w:val="0067217D"/>
    <w:rsid w:val="00672B34"/>
    <w:rsid w:val="00672C28"/>
    <w:rsid w:val="00672D51"/>
    <w:rsid w:val="00672F5A"/>
    <w:rsid w:val="00673010"/>
    <w:rsid w:val="006738C4"/>
    <w:rsid w:val="00673A9C"/>
    <w:rsid w:val="00673C9B"/>
    <w:rsid w:val="00673DF3"/>
    <w:rsid w:val="00675702"/>
    <w:rsid w:val="00675F64"/>
    <w:rsid w:val="00676797"/>
    <w:rsid w:val="006768D5"/>
    <w:rsid w:val="00677287"/>
    <w:rsid w:val="0067767B"/>
    <w:rsid w:val="00677C0A"/>
    <w:rsid w:val="00680764"/>
    <w:rsid w:val="00680822"/>
    <w:rsid w:val="00680B8E"/>
    <w:rsid w:val="00680DFD"/>
    <w:rsid w:val="0068167E"/>
    <w:rsid w:val="00681747"/>
    <w:rsid w:val="00681CEB"/>
    <w:rsid w:val="00681CF2"/>
    <w:rsid w:val="006822FE"/>
    <w:rsid w:val="0068249C"/>
    <w:rsid w:val="00682666"/>
    <w:rsid w:val="00683C1A"/>
    <w:rsid w:val="00683F7B"/>
    <w:rsid w:val="00684248"/>
    <w:rsid w:val="006844BD"/>
    <w:rsid w:val="00684AD1"/>
    <w:rsid w:val="0068595D"/>
    <w:rsid w:val="00686243"/>
    <w:rsid w:val="006868FB"/>
    <w:rsid w:val="00686AA7"/>
    <w:rsid w:val="00686E7E"/>
    <w:rsid w:val="0068725E"/>
    <w:rsid w:val="006900F7"/>
    <w:rsid w:val="0069020E"/>
    <w:rsid w:val="0069079C"/>
    <w:rsid w:val="006909DC"/>
    <w:rsid w:val="00690C73"/>
    <w:rsid w:val="00690CAE"/>
    <w:rsid w:val="0069151E"/>
    <w:rsid w:val="006918F7"/>
    <w:rsid w:val="00691B69"/>
    <w:rsid w:val="00692020"/>
    <w:rsid w:val="00693928"/>
    <w:rsid w:val="00693B0C"/>
    <w:rsid w:val="00693D61"/>
    <w:rsid w:val="00694453"/>
    <w:rsid w:val="006945C3"/>
    <w:rsid w:val="00694615"/>
    <w:rsid w:val="006948D9"/>
    <w:rsid w:val="00694B66"/>
    <w:rsid w:val="00694E78"/>
    <w:rsid w:val="0069538C"/>
    <w:rsid w:val="006955F4"/>
    <w:rsid w:val="0069560A"/>
    <w:rsid w:val="00695633"/>
    <w:rsid w:val="00695682"/>
    <w:rsid w:val="00695B2E"/>
    <w:rsid w:val="00695BA7"/>
    <w:rsid w:val="0069605B"/>
    <w:rsid w:val="00696206"/>
    <w:rsid w:val="00696454"/>
    <w:rsid w:val="0069675D"/>
    <w:rsid w:val="00697290"/>
    <w:rsid w:val="00697741"/>
    <w:rsid w:val="00697A91"/>
    <w:rsid w:val="00697C75"/>
    <w:rsid w:val="00697C95"/>
    <w:rsid w:val="006A0D8D"/>
    <w:rsid w:val="006A125B"/>
    <w:rsid w:val="006A1359"/>
    <w:rsid w:val="006A182C"/>
    <w:rsid w:val="006A1CA6"/>
    <w:rsid w:val="006A1CB8"/>
    <w:rsid w:val="006A218F"/>
    <w:rsid w:val="006A26F1"/>
    <w:rsid w:val="006A288D"/>
    <w:rsid w:val="006A2EC9"/>
    <w:rsid w:val="006A31B4"/>
    <w:rsid w:val="006A39F1"/>
    <w:rsid w:val="006A3E64"/>
    <w:rsid w:val="006A509F"/>
    <w:rsid w:val="006A622F"/>
    <w:rsid w:val="006A62CF"/>
    <w:rsid w:val="006A6D28"/>
    <w:rsid w:val="006A6E36"/>
    <w:rsid w:val="006A7AF5"/>
    <w:rsid w:val="006B01C7"/>
    <w:rsid w:val="006B057E"/>
    <w:rsid w:val="006B07C8"/>
    <w:rsid w:val="006B107A"/>
    <w:rsid w:val="006B139F"/>
    <w:rsid w:val="006B1D05"/>
    <w:rsid w:val="006B2167"/>
    <w:rsid w:val="006B27E0"/>
    <w:rsid w:val="006B29F7"/>
    <w:rsid w:val="006B412F"/>
    <w:rsid w:val="006B43AC"/>
    <w:rsid w:val="006B44D7"/>
    <w:rsid w:val="006B45C7"/>
    <w:rsid w:val="006B45DE"/>
    <w:rsid w:val="006B4C82"/>
    <w:rsid w:val="006B6435"/>
    <w:rsid w:val="006B646E"/>
    <w:rsid w:val="006B717C"/>
    <w:rsid w:val="006B7CF3"/>
    <w:rsid w:val="006B7E5F"/>
    <w:rsid w:val="006C006B"/>
    <w:rsid w:val="006C0095"/>
    <w:rsid w:val="006C116E"/>
    <w:rsid w:val="006C120B"/>
    <w:rsid w:val="006C1BD3"/>
    <w:rsid w:val="006C1D47"/>
    <w:rsid w:val="006C2436"/>
    <w:rsid w:val="006C265C"/>
    <w:rsid w:val="006C3120"/>
    <w:rsid w:val="006C3232"/>
    <w:rsid w:val="006C3CB7"/>
    <w:rsid w:val="006C473B"/>
    <w:rsid w:val="006C49AE"/>
    <w:rsid w:val="006C4DBB"/>
    <w:rsid w:val="006C4F00"/>
    <w:rsid w:val="006C501F"/>
    <w:rsid w:val="006C56D5"/>
    <w:rsid w:val="006C5D4E"/>
    <w:rsid w:val="006C5E2B"/>
    <w:rsid w:val="006C6124"/>
    <w:rsid w:val="006C7230"/>
    <w:rsid w:val="006C7342"/>
    <w:rsid w:val="006C7614"/>
    <w:rsid w:val="006C7617"/>
    <w:rsid w:val="006C784F"/>
    <w:rsid w:val="006C78AC"/>
    <w:rsid w:val="006C7C77"/>
    <w:rsid w:val="006C7F68"/>
    <w:rsid w:val="006D034B"/>
    <w:rsid w:val="006D03D1"/>
    <w:rsid w:val="006D0F95"/>
    <w:rsid w:val="006D1791"/>
    <w:rsid w:val="006D17D7"/>
    <w:rsid w:val="006D1816"/>
    <w:rsid w:val="006D1C06"/>
    <w:rsid w:val="006D230D"/>
    <w:rsid w:val="006D2756"/>
    <w:rsid w:val="006D2C34"/>
    <w:rsid w:val="006D2E3B"/>
    <w:rsid w:val="006D2F30"/>
    <w:rsid w:val="006D300A"/>
    <w:rsid w:val="006D30A3"/>
    <w:rsid w:val="006D3641"/>
    <w:rsid w:val="006D36B4"/>
    <w:rsid w:val="006D3B8F"/>
    <w:rsid w:val="006D3CAA"/>
    <w:rsid w:val="006D45A2"/>
    <w:rsid w:val="006D5BF9"/>
    <w:rsid w:val="006D5E21"/>
    <w:rsid w:val="006D6091"/>
    <w:rsid w:val="006D628B"/>
    <w:rsid w:val="006D686E"/>
    <w:rsid w:val="006D70D6"/>
    <w:rsid w:val="006D7424"/>
    <w:rsid w:val="006D7D79"/>
    <w:rsid w:val="006D7F10"/>
    <w:rsid w:val="006E0078"/>
    <w:rsid w:val="006E0785"/>
    <w:rsid w:val="006E07AB"/>
    <w:rsid w:val="006E0BA5"/>
    <w:rsid w:val="006E0F0D"/>
    <w:rsid w:val="006E2715"/>
    <w:rsid w:val="006E280A"/>
    <w:rsid w:val="006E466D"/>
    <w:rsid w:val="006E49ED"/>
    <w:rsid w:val="006E5A8B"/>
    <w:rsid w:val="006E5D18"/>
    <w:rsid w:val="006E5FB9"/>
    <w:rsid w:val="006E6797"/>
    <w:rsid w:val="006E7BEE"/>
    <w:rsid w:val="006E7C9D"/>
    <w:rsid w:val="006F04A3"/>
    <w:rsid w:val="006F04EB"/>
    <w:rsid w:val="006F138F"/>
    <w:rsid w:val="006F157E"/>
    <w:rsid w:val="006F1596"/>
    <w:rsid w:val="006F1613"/>
    <w:rsid w:val="006F1B22"/>
    <w:rsid w:val="006F1FC8"/>
    <w:rsid w:val="006F2C3B"/>
    <w:rsid w:val="006F335B"/>
    <w:rsid w:val="006F3447"/>
    <w:rsid w:val="006F35A1"/>
    <w:rsid w:val="006F3988"/>
    <w:rsid w:val="006F402D"/>
    <w:rsid w:val="006F462E"/>
    <w:rsid w:val="006F47D0"/>
    <w:rsid w:val="006F5935"/>
    <w:rsid w:val="006F5B12"/>
    <w:rsid w:val="006F6338"/>
    <w:rsid w:val="006F6482"/>
    <w:rsid w:val="006F6AC7"/>
    <w:rsid w:val="006F715D"/>
    <w:rsid w:val="006F7428"/>
    <w:rsid w:val="006F753F"/>
    <w:rsid w:val="00700021"/>
    <w:rsid w:val="007005D5"/>
    <w:rsid w:val="0070104F"/>
    <w:rsid w:val="00701111"/>
    <w:rsid w:val="0070114B"/>
    <w:rsid w:val="0070188E"/>
    <w:rsid w:val="00702227"/>
    <w:rsid w:val="00702672"/>
    <w:rsid w:val="007030AD"/>
    <w:rsid w:val="0070315B"/>
    <w:rsid w:val="0070327A"/>
    <w:rsid w:val="00703612"/>
    <w:rsid w:val="00703704"/>
    <w:rsid w:val="007044DC"/>
    <w:rsid w:val="00704C3D"/>
    <w:rsid w:val="00705701"/>
    <w:rsid w:val="00705DA8"/>
    <w:rsid w:val="00705E5D"/>
    <w:rsid w:val="00705FA8"/>
    <w:rsid w:val="0070638B"/>
    <w:rsid w:val="007069C4"/>
    <w:rsid w:val="00706BA8"/>
    <w:rsid w:val="00706CBC"/>
    <w:rsid w:val="007070F0"/>
    <w:rsid w:val="007072CD"/>
    <w:rsid w:val="007072EE"/>
    <w:rsid w:val="007076EF"/>
    <w:rsid w:val="00707A37"/>
    <w:rsid w:val="007116C2"/>
    <w:rsid w:val="00711D88"/>
    <w:rsid w:val="00711E59"/>
    <w:rsid w:val="007125C1"/>
    <w:rsid w:val="00712613"/>
    <w:rsid w:val="00712737"/>
    <w:rsid w:val="0071350C"/>
    <w:rsid w:val="007138B1"/>
    <w:rsid w:val="00714DB2"/>
    <w:rsid w:val="00714EA7"/>
    <w:rsid w:val="00714F90"/>
    <w:rsid w:val="0071562B"/>
    <w:rsid w:val="0071572F"/>
    <w:rsid w:val="00715B74"/>
    <w:rsid w:val="007160DF"/>
    <w:rsid w:val="007168FB"/>
    <w:rsid w:val="0071720D"/>
    <w:rsid w:val="00717574"/>
    <w:rsid w:val="00717AEB"/>
    <w:rsid w:val="00721323"/>
    <w:rsid w:val="0072198F"/>
    <w:rsid w:val="007220F1"/>
    <w:rsid w:val="0072220E"/>
    <w:rsid w:val="00722D6A"/>
    <w:rsid w:val="00723538"/>
    <w:rsid w:val="00723679"/>
    <w:rsid w:val="00723810"/>
    <w:rsid w:val="00724484"/>
    <w:rsid w:val="007255B9"/>
    <w:rsid w:val="007258E7"/>
    <w:rsid w:val="00725A92"/>
    <w:rsid w:val="00725ACC"/>
    <w:rsid w:val="00725BB4"/>
    <w:rsid w:val="00726983"/>
    <w:rsid w:val="00726CCF"/>
    <w:rsid w:val="00727171"/>
    <w:rsid w:val="00727291"/>
    <w:rsid w:val="00727D7A"/>
    <w:rsid w:val="00727FCC"/>
    <w:rsid w:val="007307B9"/>
    <w:rsid w:val="007307F7"/>
    <w:rsid w:val="00730E2E"/>
    <w:rsid w:val="007310DD"/>
    <w:rsid w:val="00731B2F"/>
    <w:rsid w:val="00732310"/>
    <w:rsid w:val="00732C36"/>
    <w:rsid w:val="00732DA9"/>
    <w:rsid w:val="00732F38"/>
    <w:rsid w:val="00733293"/>
    <w:rsid w:val="0073358A"/>
    <w:rsid w:val="00733948"/>
    <w:rsid w:val="00733A37"/>
    <w:rsid w:val="00733C3C"/>
    <w:rsid w:val="00733DF3"/>
    <w:rsid w:val="00733EFB"/>
    <w:rsid w:val="0073420F"/>
    <w:rsid w:val="00735154"/>
    <w:rsid w:val="00735576"/>
    <w:rsid w:val="00735A40"/>
    <w:rsid w:val="007363E4"/>
    <w:rsid w:val="00736736"/>
    <w:rsid w:val="007367A0"/>
    <w:rsid w:val="00736B0C"/>
    <w:rsid w:val="00737053"/>
    <w:rsid w:val="00740ADD"/>
    <w:rsid w:val="00741AFA"/>
    <w:rsid w:val="00741E01"/>
    <w:rsid w:val="007435DE"/>
    <w:rsid w:val="00743CB8"/>
    <w:rsid w:val="007446A6"/>
    <w:rsid w:val="00745301"/>
    <w:rsid w:val="00745D32"/>
    <w:rsid w:val="00745F5A"/>
    <w:rsid w:val="007465C0"/>
    <w:rsid w:val="00746DD4"/>
    <w:rsid w:val="00746F7D"/>
    <w:rsid w:val="00747078"/>
    <w:rsid w:val="0074770F"/>
    <w:rsid w:val="007501A9"/>
    <w:rsid w:val="00750434"/>
    <w:rsid w:val="007507A3"/>
    <w:rsid w:val="0075096C"/>
    <w:rsid w:val="00750EA3"/>
    <w:rsid w:val="00751A9C"/>
    <w:rsid w:val="00752072"/>
    <w:rsid w:val="007527B7"/>
    <w:rsid w:val="00752811"/>
    <w:rsid w:val="00752861"/>
    <w:rsid w:val="00753426"/>
    <w:rsid w:val="00753505"/>
    <w:rsid w:val="0075386D"/>
    <w:rsid w:val="00753B87"/>
    <w:rsid w:val="00753F08"/>
    <w:rsid w:val="00753F9C"/>
    <w:rsid w:val="007542AD"/>
    <w:rsid w:val="0075492A"/>
    <w:rsid w:val="00755306"/>
    <w:rsid w:val="00755891"/>
    <w:rsid w:val="00755F13"/>
    <w:rsid w:val="007560BB"/>
    <w:rsid w:val="0075622C"/>
    <w:rsid w:val="00756412"/>
    <w:rsid w:val="007567DA"/>
    <w:rsid w:val="007568EA"/>
    <w:rsid w:val="00756BDE"/>
    <w:rsid w:val="00756FC1"/>
    <w:rsid w:val="007579C9"/>
    <w:rsid w:val="00757ACD"/>
    <w:rsid w:val="00757BDE"/>
    <w:rsid w:val="00757F4A"/>
    <w:rsid w:val="00760199"/>
    <w:rsid w:val="00760FD5"/>
    <w:rsid w:val="0076137B"/>
    <w:rsid w:val="0076183C"/>
    <w:rsid w:val="00761FBC"/>
    <w:rsid w:val="00762415"/>
    <w:rsid w:val="00762C23"/>
    <w:rsid w:val="00763458"/>
    <w:rsid w:val="00763976"/>
    <w:rsid w:val="00763C7F"/>
    <w:rsid w:val="00763DEA"/>
    <w:rsid w:val="00764568"/>
    <w:rsid w:val="00764CA9"/>
    <w:rsid w:val="00764D84"/>
    <w:rsid w:val="00765203"/>
    <w:rsid w:val="00765E53"/>
    <w:rsid w:val="00765EDB"/>
    <w:rsid w:val="0076623E"/>
    <w:rsid w:val="00766374"/>
    <w:rsid w:val="00766619"/>
    <w:rsid w:val="00766F2B"/>
    <w:rsid w:val="00767589"/>
    <w:rsid w:val="00767AF4"/>
    <w:rsid w:val="00767DB0"/>
    <w:rsid w:val="00767E7C"/>
    <w:rsid w:val="00767FCE"/>
    <w:rsid w:val="00770157"/>
    <w:rsid w:val="00770193"/>
    <w:rsid w:val="00770A31"/>
    <w:rsid w:val="007721B3"/>
    <w:rsid w:val="00772286"/>
    <w:rsid w:val="0077267F"/>
    <w:rsid w:val="007739E2"/>
    <w:rsid w:val="00773A18"/>
    <w:rsid w:val="00774DF5"/>
    <w:rsid w:val="00774E36"/>
    <w:rsid w:val="00775B7C"/>
    <w:rsid w:val="00775CE9"/>
    <w:rsid w:val="00776327"/>
    <w:rsid w:val="00776759"/>
    <w:rsid w:val="00776B35"/>
    <w:rsid w:val="00776EA0"/>
    <w:rsid w:val="007774F8"/>
    <w:rsid w:val="00777616"/>
    <w:rsid w:val="007776B8"/>
    <w:rsid w:val="0078076C"/>
    <w:rsid w:val="00780BD2"/>
    <w:rsid w:val="00780F17"/>
    <w:rsid w:val="00781528"/>
    <w:rsid w:val="00781C63"/>
    <w:rsid w:val="0078231D"/>
    <w:rsid w:val="0078369C"/>
    <w:rsid w:val="00783B3A"/>
    <w:rsid w:val="00783CAE"/>
    <w:rsid w:val="00783E81"/>
    <w:rsid w:val="00784118"/>
    <w:rsid w:val="007852BE"/>
    <w:rsid w:val="00785311"/>
    <w:rsid w:val="00785BF8"/>
    <w:rsid w:val="00785C95"/>
    <w:rsid w:val="00785EB1"/>
    <w:rsid w:val="00786A3C"/>
    <w:rsid w:val="007871A3"/>
    <w:rsid w:val="007871AA"/>
    <w:rsid w:val="00787260"/>
    <w:rsid w:val="0078742E"/>
    <w:rsid w:val="007877B9"/>
    <w:rsid w:val="00787868"/>
    <w:rsid w:val="00787BB6"/>
    <w:rsid w:val="007908B5"/>
    <w:rsid w:val="00790C7C"/>
    <w:rsid w:val="00790EE6"/>
    <w:rsid w:val="00791469"/>
    <w:rsid w:val="00791887"/>
    <w:rsid w:val="00791B92"/>
    <w:rsid w:val="00791CE2"/>
    <w:rsid w:val="0079218A"/>
    <w:rsid w:val="007923CD"/>
    <w:rsid w:val="0079278C"/>
    <w:rsid w:val="0079322B"/>
    <w:rsid w:val="007933FA"/>
    <w:rsid w:val="00793A99"/>
    <w:rsid w:val="00794319"/>
    <w:rsid w:val="00794453"/>
    <w:rsid w:val="00794D3D"/>
    <w:rsid w:val="00794EA7"/>
    <w:rsid w:val="007960F9"/>
    <w:rsid w:val="007961BA"/>
    <w:rsid w:val="00796237"/>
    <w:rsid w:val="00796999"/>
    <w:rsid w:val="00796DD9"/>
    <w:rsid w:val="00797351"/>
    <w:rsid w:val="0079769A"/>
    <w:rsid w:val="007977F9"/>
    <w:rsid w:val="00797945"/>
    <w:rsid w:val="007979F3"/>
    <w:rsid w:val="00797BF3"/>
    <w:rsid w:val="00797C81"/>
    <w:rsid w:val="007A0046"/>
    <w:rsid w:val="007A0390"/>
    <w:rsid w:val="007A0499"/>
    <w:rsid w:val="007A04C6"/>
    <w:rsid w:val="007A05CB"/>
    <w:rsid w:val="007A1C12"/>
    <w:rsid w:val="007A23C4"/>
    <w:rsid w:val="007A30B9"/>
    <w:rsid w:val="007A34E3"/>
    <w:rsid w:val="007A34F4"/>
    <w:rsid w:val="007A3BAD"/>
    <w:rsid w:val="007A4444"/>
    <w:rsid w:val="007A44C9"/>
    <w:rsid w:val="007A5472"/>
    <w:rsid w:val="007A5514"/>
    <w:rsid w:val="007A64BE"/>
    <w:rsid w:val="007A65DC"/>
    <w:rsid w:val="007A6701"/>
    <w:rsid w:val="007A6980"/>
    <w:rsid w:val="007A71DE"/>
    <w:rsid w:val="007A7BEA"/>
    <w:rsid w:val="007A7F0F"/>
    <w:rsid w:val="007A7FCF"/>
    <w:rsid w:val="007B0654"/>
    <w:rsid w:val="007B0CE0"/>
    <w:rsid w:val="007B0DFD"/>
    <w:rsid w:val="007B0E71"/>
    <w:rsid w:val="007B10D1"/>
    <w:rsid w:val="007B13BE"/>
    <w:rsid w:val="007B190D"/>
    <w:rsid w:val="007B19AB"/>
    <w:rsid w:val="007B23EF"/>
    <w:rsid w:val="007B2613"/>
    <w:rsid w:val="007B2644"/>
    <w:rsid w:val="007B2BCA"/>
    <w:rsid w:val="007B2C3B"/>
    <w:rsid w:val="007B4595"/>
    <w:rsid w:val="007B49D7"/>
    <w:rsid w:val="007B4A3A"/>
    <w:rsid w:val="007B4E50"/>
    <w:rsid w:val="007B530D"/>
    <w:rsid w:val="007B54A3"/>
    <w:rsid w:val="007B740E"/>
    <w:rsid w:val="007B74D2"/>
    <w:rsid w:val="007B77B5"/>
    <w:rsid w:val="007B7EE6"/>
    <w:rsid w:val="007C0D28"/>
    <w:rsid w:val="007C0E83"/>
    <w:rsid w:val="007C165B"/>
    <w:rsid w:val="007C184F"/>
    <w:rsid w:val="007C1859"/>
    <w:rsid w:val="007C2A73"/>
    <w:rsid w:val="007C35F7"/>
    <w:rsid w:val="007C3B1E"/>
    <w:rsid w:val="007C3FAB"/>
    <w:rsid w:val="007C4606"/>
    <w:rsid w:val="007C47B7"/>
    <w:rsid w:val="007C5C5E"/>
    <w:rsid w:val="007C6722"/>
    <w:rsid w:val="007C67D3"/>
    <w:rsid w:val="007C6A46"/>
    <w:rsid w:val="007C72BF"/>
    <w:rsid w:val="007C732C"/>
    <w:rsid w:val="007C7D3A"/>
    <w:rsid w:val="007D196C"/>
    <w:rsid w:val="007D2226"/>
    <w:rsid w:val="007D2897"/>
    <w:rsid w:val="007D2D25"/>
    <w:rsid w:val="007D2EA2"/>
    <w:rsid w:val="007D303F"/>
    <w:rsid w:val="007D3049"/>
    <w:rsid w:val="007D34BD"/>
    <w:rsid w:val="007D35B3"/>
    <w:rsid w:val="007D3B3C"/>
    <w:rsid w:val="007D3B61"/>
    <w:rsid w:val="007D3EDF"/>
    <w:rsid w:val="007D41D6"/>
    <w:rsid w:val="007D47CC"/>
    <w:rsid w:val="007D490A"/>
    <w:rsid w:val="007D4948"/>
    <w:rsid w:val="007D4985"/>
    <w:rsid w:val="007D4B01"/>
    <w:rsid w:val="007D55F7"/>
    <w:rsid w:val="007D56DB"/>
    <w:rsid w:val="007D5B14"/>
    <w:rsid w:val="007D675E"/>
    <w:rsid w:val="007D6BE6"/>
    <w:rsid w:val="007D6F68"/>
    <w:rsid w:val="007D7047"/>
    <w:rsid w:val="007D71EA"/>
    <w:rsid w:val="007D73EF"/>
    <w:rsid w:val="007D77E1"/>
    <w:rsid w:val="007D7DAA"/>
    <w:rsid w:val="007E0830"/>
    <w:rsid w:val="007E0A30"/>
    <w:rsid w:val="007E1427"/>
    <w:rsid w:val="007E1D33"/>
    <w:rsid w:val="007E2079"/>
    <w:rsid w:val="007E2325"/>
    <w:rsid w:val="007E24E7"/>
    <w:rsid w:val="007E28DD"/>
    <w:rsid w:val="007E2E76"/>
    <w:rsid w:val="007E37F6"/>
    <w:rsid w:val="007E43DE"/>
    <w:rsid w:val="007E45D1"/>
    <w:rsid w:val="007E49B8"/>
    <w:rsid w:val="007E5D0A"/>
    <w:rsid w:val="007E5E84"/>
    <w:rsid w:val="007E62D1"/>
    <w:rsid w:val="007E65D6"/>
    <w:rsid w:val="007E6AD9"/>
    <w:rsid w:val="007E6EDB"/>
    <w:rsid w:val="007E7199"/>
    <w:rsid w:val="007E7920"/>
    <w:rsid w:val="007E7E7D"/>
    <w:rsid w:val="007E7F69"/>
    <w:rsid w:val="007F08B5"/>
    <w:rsid w:val="007F0CDA"/>
    <w:rsid w:val="007F16BB"/>
    <w:rsid w:val="007F1749"/>
    <w:rsid w:val="007F17B7"/>
    <w:rsid w:val="007F1919"/>
    <w:rsid w:val="007F1EA6"/>
    <w:rsid w:val="007F20E3"/>
    <w:rsid w:val="007F28DB"/>
    <w:rsid w:val="007F2D1B"/>
    <w:rsid w:val="007F304F"/>
    <w:rsid w:val="007F324C"/>
    <w:rsid w:val="007F3BCE"/>
    <w:rsid w:val="007F3D9A"/>
    <w:rsid w:val="007F407F"/>
    <w:rsid w:val="007F47D9"/>
    <w:rsid w:val="007F503C"/>
    <w:rsid w:val="007F52C4"/>
    <w:rsid w:val="007F5645"/>
    <w:rsid w:val="007F603E"/>
    <w:rsid w:val="007F621B"/>
    <w:rsid w:val="007F66D2"/>
    <w:rsid w:val="007F6DDF"/>
    <w:rsid w:val="007F6F29"/>
    <w:rsid w:val="007F70E4"/>
    <w:rsid w:val="007F71CB"/>
    <w:rsid w:val="007F72F9"/>
    <w:rsid w:val="007F72FE"/>
    <w:rsid w:val="007F748E"/>
    <w:rsid w:val="007F7723"/>
    <w:rsid w:val="007F7823"/>
    <w:rsid w:val="007F78A2"/>
    <w:rsid w:val="007F7DDC"/>
    <w:rsid w:val="008006D7"/>
    <w:rsid w:val="008006E6"/>
    <w:rsid w:val="00800A75"/>
    <w:rsid w:val="00800AD8"/>
    <w:rsid w:val="00800BEA"/>
    <w:rsid w:val="00800DB6"/>
    <w:rsid w:val="008014EA"/>
    <w:rsid w:val="008025E7"/>
    <w:rsid w:val="00802AE6"/>
    <w:rsid w:val="00802C8C"/>
    <w:rsid w:val="00802E41"/>
    <w:rsid w:val="00803137"/>
    <w:rsid w:val="008032BA"/>
    <w:rsid w:val="008037CD"/>
    <w:rsid w:val="00804080"/>
    <w:rsid w:val="008044D4"/>
    <w:rsid w:val="00804E53"/>
    <w:rsid w:val="008055FF"/>
    <w:rsid w:val="008068F0"/>
    <w:rsid w:val="00806E5E"/>
    <w:rsid w:val="00807136"/>
    <w:rsid w:val="00807214"/>
    <w:rsid w:val="0080772B"/>
    <w:rsid w:val="008079C1"/>
    <w:rsid w:val="00807B45"/>
    <w:rsid w:val="00807FFB"/>
    <w:rsid w:val="008103C8"/>
    <w:rsid w:val="00810696"/>
    <w:rsid w:val="00810B29"/>
    <w:rsid w:val="00811687"/>
    <w:rsid w:val="00811C93"/>
    <w:rsid w:val="00811F20"/>
    <w:rsid w:val="0081217D"/>
    <w:rsid w:val="00812453"/>
    <w:rsid w:val="00812A17"/>
    <w:rsid w:val="00812B31"/>
    <w:rsid w:val="00812CE8"/>
    <w:rsid w:val="00813EA2"/>
    <w:rsid w:val="00814071"/>
    <w:rsid w:val="00814219"/>
    <w:rsid w:val="00814796"/>
    <w:rsid w:val="00814D86"/>
    <w:rsid w:val="00814EA6"/>
    <w:rsid w:val="00814FC8"/>
    <w:rsid w:val="008154D4"/>
    <w:rsid w:val="008159DA"/>
    <w:rsid w:val="00815C13"/>
    <w:rsid w:val="00816D85"/>
    <w:rsid w:val="00817197"/>
    <w:rsid w:val="0081735B"/>
    <w:rsid w:val="0081764F"/>
    <w:rsid w:val="00817B01"/>
    <w:rsid w:val="00817B0A"/>
    <w:rsid w:val="008202EC"/>
    <w:rsid w:val="0082034E"/>
    <w:rsid w:val="00821CE3"/>
    <w:rsid w:val="00822902"/>
    <w:rsid w:val="00822E03"/>
    <w:rsid w:val="00823D3E"/>
    <w:rsid w:val="00823E2C"/>
    <w:rsid w:val="00823FD5"/>
    <w:rsid w:val="00824090"/>
    <w:rsid w:val="0082474D"/>
    <w:rsid w:val="00825669"/>
    <w:rsid w:val="0082581B"/>
    <w:rsid w:val="0082587C"/>
    <w:rsid w:val="0082631B"/>
    <w:rsid w:val="00826A5A"/>
    <w:rsid w:val="008274A7"/>
    <w:rsid w:val="008276AA"/>
    <w:rsid w:val="00827F5E"/>
    <w:rsid w:val="00830002"/>
    <w:rsid w:val="00830368"/>
    <w:rsid w:val="0083142A"/>
    <w:rsid w:val="008315CF"/>
    <w:rsid w:val="0083160F"/>
    <w:rsid w:val="00831A83"/>
    <w:rsid w:val="00831F43"/>
    <w:rsid w:val="00831FC1"/>
    <w:rsid w:val="008321FC"/>
    <w:rsid w:val="008323F1"/>
    <w:rsid w:val="0083251F"/>
    <w:rsid w:val="00832820"/>
    <w:rsid w:val="00832F00"/>
    <w:rsid w:val="00833AD7"/>
    <w:rsid w:val="00834151"/>
    <w:rsid w:val="0083459B"/>
    <w:rsid w:val="00834EF9"/>
    <w:rsid w:val="008351CD"/>
    <w:rsid w:val="008362E3"/>
    <w:rsid w:val="00836BDA"/>
    <w:rsid w:val="008370F6"/>
    <w:rsid w:val="0084085F"/>
    <w:rsid w:val="00840A4B"/>
    <w:rsid w:val="00842B1B"/>
    <w:rsid w:val="0084315B"/>
    <w:rsid w:val="00843AF3"/>
    <w:rsid w:val="00843B76"/>
    <w:rsid w:val="0084439C"/>
    <w:rsid w:val="0084486E"/>
    <w:rsid w:val="00844A73"/>
    <w:rsid w:val="008453D9"/>
    <w:rsid w:val="008454BE"/>
    <w:rsid w:val="00846006"/>
    <w:rsid w:val="00846245"/>
    <w:rsid w:val="008464AA"/>
    <w:rsid w:val="00846567"/>
    <w:rsid w:val="00846F72"/>
    <w:rsid w:val="0084703F"/>
    <w:rsid w:val="00847088"/>
    <w:rsid w:val="00847B44"/>
    <w:rsid w:val="00847BA9"/>
    <w:rsid w:val="008501B2"/>
    <w:rsid w:val="0085033E"/>
    <w:rsid w:val="008505C3"/>
    <w:rsid w:val="008509EA"/>
    <w:rsid w:val="00850D59"/>
    <w:rsid w:val="008510CA"/>
    <w:rsid w:val="00851207"/>
    <w:rsid w:val="008516EA"/>
    <w:rsid w:val="0085175E"/>
    <w:rsid w:val="00851C3F"/>
    <w:rsid w:val="00852E3F"/>
    <w:rsid w:val="0085348F"/>
    <w:rsid w:val="00853523"/>
    <w:rsid w:val="00853A26"/>
    <w:rsid w:val="0085404D"/>
    <w:rsid w:val="00854DA8"/>
    <w:rsid w:val="008551CE"/>
    <w:rsid w:val="008558C1"/>
    <w:rsid w:val="00855BA3"/>
    <w:rsid w:val="00855C39"/>
    <w:rsid w:val="00857128"/>
    <w:rsid w:val="008577DB"/>
    <w:rsid w:val="0085790F"/>
    <w:rsid w:val="00860291"/>
    <w:rsid w:val="00860445"/>
    <w:rsid w:val="00860569"/>
    <w:rsid w:val="00860EFF"/>
    <w:rsid w:val="00861350"/>
    <w:rsid w:val="008614B4"/>
    <w:rsid w:val="00861CCD"/>
    <w:rsid w:val="008625BF"/>
    <w:rsid w:val="00862616"/>
    <w:rsid w:val="008627BE"/>
    <w:rsid w:val="008641CA"/>
    <w:rsid w:val="008642D9"/>
    <w:rsid w:val="0086451A"/>
    <w:rsid w:val="00864775"/>
    <w:rsid w:val="00864F40"/>
    <w:rsid w:val="008650BD"/>
    <w:rsid w:val="008656AB"/>
    <w:rsid w:val="0086576A"/>
    <w:rsid w:val="00865C0C"/>
    <w:rsid w:val="00865E3A"/>
    <w:rsid w:val="008663CB"/>
    <w:rsid w:val="008668B2"/>
    <w:rsid w:val="008668BE"/>
    <w:rsid w:val="0086695D"/>
    <w:rsid w:val="00867674"/>
    <w:rsid w:val="008677B0"/>
    <w:rsid w:val="00867D08"/>
    <w:rsid w:val="00870816"/>
    <w:rsid w:val="0087112C"/>
    <w:rsid w:val="008712CD"/>
    <w:rsid w:val="00872449"/>
    <w:rsid w:val="008728DB"/>
    <w:rsid w:val="00872BAB"/>
    <w:rsid w:val="00872C72"/>
    <w:rsid w:val="00872EF8"/>
    <w:rsid w:val="00873F0F"/>
    <w:rsid w:val="0087421B"/>
    <w:rsid w:val="008743BB"/>
    <w:rsid w:val="0087464E"/>
    <w:rsid w:val="00874728"/>
    <w:rsid w:val="00874A45"/>
    <w:rsid w:val="0087526E"/>
    <w:rsid w:val="008754CA"/>
    <w:rsid w:val="00875765"/>
    <w:rsid w:val="008757AA"/>
    <w:rsid w:val="00876646"/>
    <w:rsid w:val="00877484"/>
    <w:rsid w:val="00877968"/>
    <w:rsid w:val="008804FD"/>
    <w:rsid w:val="00880FD6"/>
    <w:rsid w:val="008812DC"/>
    <w:rsid w:val="0088137A"/>
    <w:rsid w:val="0088165F"/>
    <w:rsid w:val="008818CD"/>
    <w:rsid w:val="0088260B"/>
    <w:rsid w:val="00882D0D"/>
    <w:rsid w:val="00882D3B"/>
    <w:rsid w:val="0088378B"/>
    <w:rsid w:val="00883B26"/>
    <w:rsid w:val="00883D57"/>
    <w:rsid w:val="00884230"/>
    <w:rsid w:val="0088428A"/>
    <w:rsid w:val="00884386"/>
    <w:rsid w:val="008855BE"/>
    <w:rsid w:val="008855C9"/>
    <w:rsid w:val="00885F46"/>
    <w:rsid w:val="008860A3"/>
    <w:rsid w:val="0088726A"/>
    <w:rsid w:val="00887A43"/>
    <w:rsid w:val="00890511"/>
    <w:rsid w:val="00890A46"/>
    <w:rsid w:val="00890E69"/>
    <w:rsid w:val="008917F5"/>
    <w:rsid w:val="0089247A"/>
    <w:rsid w:val="00892ED6"/>
    <w:rsid w:val="0089389B"/>
    <w:rsid w:val="008939BC"/>
    <w:rsid w:val="00894187"/>
    <w:rsid w:val="00894332"/>
    <w:rsid w:val="0089438F"/>
    <w:rsid w:val="00894F96"/>
    <w:rsid w:val="0089548E"/>
    <w:rsid w:val="00895711"/>
    <w:rsid w:val="00895E93"/>
    <w:rsid w:val="00896CDD"/>
    <w:rsid w:val="008970B8"/>
    <w:rsid w:val="0089725A"/>
    <w:rsid w:val="00897CA7"/>
    <w:rsid w:val="00897FDF"/>
    <w:rsid w:val="008A0EC3"/>
    <w:rsid w:val="008A140C"/>
    <w:rsid w:val="008A15AB"/>
    <w:rsid w:val="008A1BC0"/>
    <w:rsid w:val="008A1EC2"/>
    <w:rsid w:val="008A223F"/>
    <w:rsid w:val="008A2513"/>
    <w:rsid w:val="008A28B2"/>
    <w:rsid w:val="008A29D5"/>
    <w:rsid w:val="008A34D3"/>
    <w:rsid w:val="008A40D9"/>
    <w:rsid w:val="008A4D84"/>
    <w:rsid w:val="008A53DB"/>
    <w:rsid w:val="008A5613"/>
    <w:rsid w:val="008A5746"/>
    <w:rsid w:val="008A5F7D"/>
    <w:rsid w:val="008A5FF0"/>
    <w:rsid w:val="008A62C8"/>
    <w:rsid w:val="008A6421"/>
    <w:rsid w:val="008A6B29"/>
    <w:rsid w:val="008A6B4E"/>
    <w:rsid w:val="008A7725"/>
    <w:rsid w:val="008A7811"/>
    <w:rsid w:val="008A7D2A"/>
    <w:rsid w:val="008B0DA3"/>
    <w:rsid w:val="008B1074"/>
    <w:rsid w:val="008B14B6"/>
    <w:rsid w:val="008B161C"/>
    <w:rsid w:val="008B1815"/>
    <w:rsid w:val="008B1EB1"/>
    <w:rsid w:val="008B21E3"/>
    <w:rsid w:val="008B2BD2"/>
    <w:rsid w:val="008B31A7"/>
    <w:rsid w:val="008B3F59"/>
    <w:rsid w:val="008B4AE5"/>
    <w:rsid w:val="008B4D0A"/>
    <w:rsid w:val="008B57DC"/>
    <w:rsid w:val="008B5931"/>
    <w:rsid w:val="008B6422"/>
    <w:rsid w:val="008B6887"/>
    <w:rsid w:val="008B6C4E"/>
    <w:rsid w:val="008B6E7A"/>
    <w:rsid w:val="008B7091"/>
    <w:rsid w:val="008B71F2"/>
    <w:rsid w:val="008C0A16"/>
    <w:rsid w:val="008C0A84"/>
    <w:rsid w:val="008C1699"/>
    <w:rsid w:val="008C1B43"/>
    <w:rsid w:val="008C1D6B"/>
    <w:rsid w:val="008C2C8C"/>
    <w:rsid w:val="008C3049"/>
    <w:rsid w:val="008C3528"/>
    <w:rsid w:val="008C3C22"/>
    <w:rsid w:val="008C3DA1"/>
    <w:rsid w:val="008C3F96"/>
    <w:rsid w:val="008C4065"/>
    <w:rsid w:val="008C475B"/>
    <w:rsid w:val="008C49A9"/>
    <w:rsid w:val="008C49CA"/>
    <w:rsid w:val="008C57E1"/>
    <w:rsid w:val="008C6EC4"/>
    <w:rsid w:val="008C7649"/>
    <w:rsid w:val="008D025C"/>
    <w:rsid w:val="008D02B9"/>
    <w:rsid w:val="008D0595"/>
    <w:rsid w:val="008D06B8"/>
    <w:rsid w:val="008D0856"/>
    <w:rsid w:val="008D0C67"/>
    <w:rsid w:val="008D0DE9"/>
    <w:rsid w:val="008D0FAB"/>
    <w:rsid w:val="008D11F9"/>
    <w:rsid w:val="008D1475"/>
    <w:rsid w:val="008D153F"/>
    <w:rsid w:val="008D1667"/>
    <w:rsid w:val="008D201F"/>
    <w:rsid w:val="008D259F"/>
    <w:rsid w:val="008D368A"/>
    <w:rsid w:val="008D37D2"/>
    <w:rsid w:val="008D39A7"/>
    <w:rsid w:val="008D466C"/>
    <w:rsid w:val="008D5707"/>
    <w:rsid w:val="008D5A1D"/>
    <w:rsid w:val="008D6C73"/>
    <w:rsid w:val="008D7AC0"/>
    <w:rsid w:val="008E013A"/>
    <w:rsid w:val="008E01EA"/>
    <w:rsid w:val="008E0287"/>
    <w:rsid w:val="008E0CF9"/>
    <w:rsid w:val="008E14B0"/>
    <w:rsid w:val="008E212E"/>
    <w:rsid w:val="008E277E"/>
    <w:rsid w:val="008E2A0D"/>
    <w:rsid w:val="008E30FF"/>
    <w:rsid w:val="008E3F86"/>
    <w:rsid w:val="008E42C0"/>
    <w:rsid w:val="008E5CE1"/>
    <w:rsid w:val="008E601B"/>
    <w:rsid w:val="008E60E2"/>
    <w:rsid w:val="008E6250"/>
    <w:rsid w:val="008E64CE"/>
    <w:rsid w:val="008E64EE"/>
    <w:rsid w:val="008E6593"/>
    <w:rsid w:val="008E6740"/>
    <w:rsid w:val="008E6ADE"/>
    <w:rsid w:val="008E6B80"/>
    <w:rsid w:val="008E6C82"/>
    <w:rsid w:val="008E7254"/>
    <w:rsid w:val="008E772D"/>
    <w:rsid w:val="008E7785"/>
    <w:rsid w:val="008E77D0"/>
    <w:rsid w:val="008E7C67"/>
    <w:rsid w:val="008F0DD7"/>
    <w:rsid w:val="008F0DFF"/>
    <w:rsid w:val="008F1FB2"/>
    <w:rsid w:val="008F22C1"/>
    <w:rsid w:val="008F2E78"/>
    <w:rsid w:val="008F3B6F"/>
    <w:rsid w:val="008F445A"/>
    <w:rsid w:val="008F4874"/>
    <w:rsid w:val="008F48D0"/>
    <w:rsid w:val="008F5AFA"/>
    <w:rsid w:val="008F5B30"/>
    <w:rsid w:val="008F62E1"/>
    <w:rsid w:val="008F6AF9"/>
    <w:rsid w:val="008F6E1F"/>
    <w:rsid w:val="008F73A2"/>
    <w:rsid w:val="008F7490"/>
    <w:rsid w:val="008F7907"/>
    <w:rsid w:val="009000DE"/>
    <w:rsid w:val="009001AF"/>
    <w:rsid w:val="00900453"/>
    <w:rsid w:val="0090129B"/>
    <w:rsid w:val="0090179A"/>
    <w:rsid w:val="00902058"/>
    <w:rsid w:val="00902A69"/>
    <w:rsid w:val="00902B18"/>
    <w:rsid w:val="00902CFA"/>
    <w:rsid w:val="009033C0"/>
    <w:rsid w:val="00903874"/>
    <w:rsid w:val="00903A05"/>
    <w:rsid w:val="00903A92"/>
    <w:rsid w:val="009042CB"/>
    <w:rsid w:val="00904EEB"/>
    <w:rsid w:val="009050F9"/>
    <w:rsid w:val="009058D9"/>
    <w:rsid w:val="009068E8"/>
    <w:rsid w:val="009069B4"/>
    <w:rsid w:val="00906C4F"/>
    <w:rsid w:val="00906DBA"/>
    <w:rsid w:val="00907D02"/>
    <w:rsid w:val="009103F0"/>
    <w:rsid w:val="009108DA"/>
    <w:rsid w:val="00910EFD"/>
    <w:rsid w:val="00911C29"/>
    <w:rsid w:val="0091297B"/>
    <w:rsid w:val="00912D39"/>
    <w:rsid w:val="00913474"/>
    <w:rsid w:val="009137D7"/>
    <w:rsid w:val="0091477C"/>
    <w:rsid w:val="00914ED0"/>
    <w:rsid w:val="00915216"/>
    <w:rsid w:val="009156F0"/>
    <w:rsid w:val="00915B5D"/>
    <w:rsid w:val="00915C10"/>
    <w:rsid w:val="00916992"/>
    <w:rsid w:val="0092013C"/>
    <w:rsid w:val="0092074B"/>
    <w:rsid w:val="00920AA7"/>
    <w:rsid w:val="00920E73"/>
    <w:rsid w:val="00920EBC"/>
    <w:rsid w:val="009220D0"/>
    <w:rsid w:val="0092229A"/>
    <w:rsid w:val="00922ABE"/>
    <w:rsid w:val="009230CC"/>
    <w:rsid w:val="009233C3"/>
    <w:rsid w:val="0092375D"/>
    <w:rsid w:val="00923AD0"/>
    <w:rsid w:val="009241BD"/>
    <w:rsid w:val="0092491C"/>
    <w:rsid w:val="00924F45"/>
    <w:rsid w:val="009256E8"/>
    <w:rsid w:val="0092619F"/>
    <w:rsid w:val="00926352"/>
    <w:rsid w:val="009264FD"/>
    <w:rsid w:val="00926500"/>
    <w:rsid w:val="00926660"/>
    <w:rsid w:val="009270B3"/>
    <w:rsid w:val="0092729B"/>
    <w:rsid w:val="009278D4"/>
    <w:rsid w:val="0092790E"/>
    <w:rsid w:val="00927BD8"/>
    <w:rsid w:val="00927EBE"/>
    <w:rsid w:val="00930117"/>
    <w:rsid w:val="009305F5"/>
    <w:rsid w:val="00930D90"/>
    <w:rsid w:val="00930F01"/>
    <w:rsid w:val="0093130F"/>
    <w:rsid w:val="009313D7"/>
    <w:rsid w:val="009317FA"/>
    <w:rsid w:val="00931996"/>
    <w:rsid w:val="009319EA"/>
    <w:rsid w:val="00931AA3"/>
    <w:rsid w:val="00931B13"/>
    <w:rsid w:val="0093235A"/>
    <w:rsid w:val="00932488"/>
    <w:rsid w:val="00932D59"/>
    <w:rsid w:val="00933068"/>
    <w:rsid w:val="009330FA"/>
    <w:rsid w:val="009333D0"/>
    <w:rsid w:val="00933A4A"/>
    <w:rsid w:val="00934270"/>
    <w:rsid w:val="00934636"/>
    <w:rsid w:val="009347BA"/>
    <w:rsid w:val="009348DF"/>
    <w:rsid w:val="00935004"/>
    <w:rsid w:val="0093567F"/>
    <w:rsid w:val="0093596A"/>
    <w:rsid w:val="00935D78"/>
    <w:rsid w:val="00935D89"/>
    <w:rsid w:val="00935EB4"/>
    <w:rsid w:val="00935EBD"/>
    <w:rsid w:val="0093600C"/>
    <w:rsid w:val="00936539"/>
    <w:rsid w:val="00936568"/>
    <w:rsid w:val="0093693E"/>
    <w:rsid w:val="00936C9E"/>
    <w:rsid w:val="00936CF6"/>
    <w:rsid w:val="009374CC"/>
    <w:rsid w:val="0094083B"/>
    <w:rsid w:val="00941190"/>
    <w:rsid w:val="00942197"/>
    <w:rsid w:val="00942486"/>
    <w:rsid w:val="0094271A"/>
    <w:rsid w:val="00942B94"/>
    <w:rsid w:val="00942DE6"/>
    <w:rsid w:val="00943300"/>
    <w:rsid w:val="0094372C"/>
    <w:rsid w:val="00943974"/>
    <w:rsid w:val="00943F13"/>
    <w:rsid w:val="00944676"/>
    <w:rsid w:val="00944B48"/>
    <w:rsid w:val="00944FDD"/>
    <w:rsid w:val="009450EB"/>
    <w:rsid w:val="00945257"/>
    <w:rsid w:val="009454AA"/>
    <w:rsid w:val="0094567D"/>
    <w:rsid w:val="0094595F"/>
    <w:rsid w:val="0094596C"/>
    <w:rsid w:val="00945CBB"/>
    <w:rsid w:val="00945DC4"/>
    <w:rsid w:val="00945F70"/>
    <w:rsid w:val="0094651C"/>
    <w:rsid w:val="009465C0"/>
    <w:rsid w:val="009468D3"/>
    <w:rsid w:val="00946B3A"/>
    <w:rsid w:val="00947884"/>
    <w:rsid w:val="00950206"/>
    <w:rsid w:val="00950DBA"/>
    <w:rsid w:val="0095155A"/>
    <w:rsid w:val="00951981"/>
    <w:rsid w:val="00951F54"/>
    <w:rsid w:val="009528DC"/>
    <w:rsid w:val="00952964"/>
    <w:rsid w:val="00952A0A"/>
    <w:rsid w:val="00952C63"/>
    <w:rsid w:val="00952E32"/>
    <w:rsid w:val="00953C62"/>
    <w:rsid w:val="009550DE"/>
    <w:rsid w:val="009556C7"/>
    <w:rsid w:val="0095638E"/>
    <w:rsid w:val="0095649B"/>
    <w:rsid w:val="00957020"/>
    <w:rsid w:val="009574CB"/>
    <w:rsid w:val="00957537"/>
    <w:rsid w:val="00957D62"/>
    <w:rsid w:val="00960BD9"/>
    <w:rsid w:val="00960E5B"/>
    <w:rsid w:val="00960FDE"/>
    <w:rsid w:val="00961224"/>
    <w:rsid w:val="00961228"/>
    <w:rsid w:val="00961959"/>
    <w:rsid w:val="00961BD1"/>
    <w:rsid w:val="00961DE1"/>
    <w:rsid w:val="00961FD6"/>
    <w:rsid w:val="00962604"/>
    <w:rsid w:val="0096260E"/>
    <w:rsid w:val="009628BE"/>
    <w:rsid w:val="00962D3C"/>
    <w:rsid w:val="009633E7"/>
    <w:rsid w:val="009634A0"/>
    <w:rsid w:val="009640A7"/>
    <w:rsid w:val="00964EBB"/>
    <w:rsid w:val="0096562D"/>
    <w:rsid w:val="00965B98"/>
    <w:rsid w:val="00965E9C"/>
    <w:rsid w:val="0096679F"/>
    <w:rsid w:val="00966936"/>
    <w:rsid w:val="009671DF"/>
    <w:rsid w:val="00970BBE"/>
    <w:rsid w:val="00970F5D"/>
    <w:rsid w:val="00971F15"/>
    <w:rsid w:val="009720E9"/>
    <w:rsid w:val="009729E8"/>
    <w:rsid w:val="00972AA1"/>
    <w:rsid w:val="00972FFA"/>
    <w:rsid w:val="00973478"/>
    <w:rsid w:val="00973EA3"/>
    <w:rsid w:val="00974158"/>
    <w:rsid w:val="009743A0"/>
    <w:rsid w:val="00974BDD"/>
    <w:rsid w:val="00974FE5"/>
    <w:rsid w:val="009750AB"/>
    <w:rsid w:val="009753AB"/>
    <w:rsid w:val="00975490"/>
    <w:rsid w:val="00975ECC"/>
    <w:rsid w:val="0097655E"/>
    <w:rsid w:val="00976750"/>
    <w:rsid w:val="00976CB0"/>
    <w:rsid w:val="00976DEB"/>
    <w:rsid w:val="009803FF"/>
    <w:rsid w:val="00980738"/>
    <w:rsid w:val="009807FE"/>
    <w:rsid w:val="00981588"/>
    <w:rsid w:val="009815F0"/>
    <w:rsid w:val="00981EC7"/>
    <w:rsid w:val="00983C8D"/>
    <w:rsid w:val="00984B9F"/>
    <w:rsid w:val="00985458"/>
    <w:rsid w:val="00985B17"/>
    <w:rsid w:val="0098609E"/>
    <w:rsid w:val="009861ED"/>
    <w:rsid w:val="009867EA"/>
    <w:rsid w:val="00986B1C"/>
    <w:rsid w:val="00990E29"/>
    <w:rsid w:val="009912B1"/>
    <w:rsid w:val="00991474"/>
    <w:rsid w:val="009918E7"/>
    <w:rsid w:val="00991DFE"/>
    <w:rsid w:val="00991EF7"/>
    <w:rsid w:val="009924D3"/>
    <w:rsid w:val="00992808"/>
    <w:rsid w:val="00993835"/>
    <w:rsid w:val="009939A5"/>
    <w:rsid w:val="00993DD5"/>
    <w:rsid w:val="00994049"/>
    <w:rsid w:val="0099413F"/>
    <w:rsid w:val="009944BC"/>
    <w:rsid w:val="009945B2"/>
    <w:rsid w:val="00994C73"/>
    <w:rsid w:val="00995B4E"/>
    <w:rsid w:val="00995CD3"/>
    <w:rsid w:val="00996851"/>
    <w:rsid w:val="00997084"/>
    <w:rsid w:val="00997158"/>
    <w:rsid w:val="009973DE"/>
    <w:rsid w:val="0099768F"/>
    <w:rsid w:val="00997929"/>
    <w:rsid w:val="009A01CC"/>
    <w:rsid w:val="009A06DB"/>
    <w:rsid w:val="009A0C2A"/>
    <w:rsid w:val="009A16A4"/>
    <w:rsid w:val="009A2357"/>
    <w:rsid w:val="009A2625"/>
    <w:rsid w:val="009A2FCF"/>
    <w:rsid w:val="009A34CB"/>
    <w:rsid w:val="009A3944"/>
    <w:rsid w:val="009A3A14"/>
    <w:rsid w:val="009A3B42"/>
    <w:rsid w:val="009A3C81"/>
    <w:rsid w:val="009A400D"/>
    <w:rsid w:val="009A4091"/>
    <w:rsid w:val="009A43A1"/>
    <w:rsid w:val="009A5163"/>
    <w:rsid w:val="009A52A6"/>
    <w:rsid w:val="009A5B32"/>
    <w:rsid w:val="009A5EBC"/>
    <w:rsid w:val="009A5FA1"/>
    <w:rsid w:val="009A63AC"/>
    <w:rsid w:val="009A64DA"/>
    <w:rsid w:val="009A6B08"/>
    <w:rsid w:val="009A735A"/>
    <w:rsid w:val="009A7919"/>
    <w:rsid w:val="009A7EB4"/>
    <w:rsid w:val="009B0171"/>
    <w:rsid w:val="009B018E"/>
    <w:rsid w:val="009B030C"/>
    <w:rsid w:val="009B0455"/>
    <w:rsid w:val="009B04BC"/>
    <w:rsid w:val="009B05D2"/>
    <w:rsid w:val="009B0AB7"/>
    <w:rsid w:val="009B0CDC"/>
    <w:rsid w:val="009B11D6"/>
    <w:rsid w:val="009B1A0F"/>
    <w:rsid w:val="009B1F4E"/>
    <w:rsid w:val="009B2047"/>
    <w:rsid w:val="009B228D"/>
    <w:rsid w:val="009B37C3"/>
    <w:rsid w:val="009B3935"/>
    <w:rsid w:val="009B394F"/>
    <w:rsid w:val="009B3A8F"/>
    <w:rsid w:val="009B434A"/>
    <w:rsid w:val="009B47FE"/>
    <w:rsid w:val="009B492B"/>
    <w:rsid w:val="009B5545"/>
    <w:rsid w:val="009B6070"/>
    <w:rsid w:val="009B607C"/>
    <w:rsid w:val="009B6307"/>
    <w:rsid w:val="009B6709"/>
    <w:rsid w:val="009B678B"/>
    <w:rsid w:val="009B68C9"/>
    <w:rsid w:val="009B7317"/>
    <w:rsid w:val="009B73B2"/>
    <w:rsid w:val="009B7433"/>
    <w:rsid w:val="009B75ED"/>
    <w:rsid w:val="009C0E4D"/>
    <w:rsid w:val="009C0FEA"/>
    <w:rsid w:val="009C1237"/>
    <w:rsid w:val="009C13F5"/>
    <w:rsid w:val="009C1DB5"/>
    <w:rsid w:val="009C278D"/>
    <w:rsid w:val="009C298E"/>
    <w:rsid w:val="009C2BA7"/>
    <w:rsid w:val="009C357C"/>
    <w:rsid w:val="009C3730"/>
    <w:rsid w:val="009C3A21"/>
    <w:rsid w:val="009C3F32"/>
    <w:rsid w:val="009C5807"/>
    <w:rsid w:val="009C5BEE"/>
    <w:rsid w:val="009C64E9"/>
    <w:rsid w:val="009C6C0F"/>
    <w:rsid w:val="009C7912"/>
    <w:rsid w:val="009C7C1C"/>
    <w:rsid w:val="009D05AE"/>
    <w:rsid w:val="009D075A"/>
    <w:rsid w:val="009D0A5D"/>
    <w:rsid w:val="009D0F3C"/>
    <w:rsid w:val="009D117B"/>
    <w:rsid w:val="009D14C5"/>
    <w:rsid w:val="009D19A6"/>
    <w:rsid w:val="009D22BF"/>
    <w:rsid w:val="009D2A3D"/>
    <w:rsid w:val="009D2AA6"/>
    <w:rsid w:val="009D2E17"/>
    <w:rsid w:val="009D30C3"/>
    <w:rsid w:val="009D37FD"/>
    <w:rsid w:val="009D6024"/>
    <w:rsid w:val="009D67DE"/>
    <w:rsid w:val="009D68F3"/>
    <w:rsid w:val="009D6FB8"/>
    <w:rsid w:val="009D72E2"/>
    <w:rsid w:val="009E021D"/>
    <w:rsid w:val="009E0BB1"/>
    <w:rsid w:val="009E14DD"/>
    <w:rsid w:val="009E217D"/>
    <w:rsid w:val="009E2412"/>
    <w:rsid w:val="009E28FD"/>
    <w:rsid w:val="009E29BA"/>
    <w:rsid w:val="009E3D8D"/>
    <w:rsid w:val="009E3DCC"/>
    <w:rsid w:val="009E42E6"/>
    <w:rsid w:val="009E45EC"/>
    <w:rsid w:val="009E4ABF"/>
    <w:rsid w:val="009E5066"/>
    <w:rsid w:val="009E5259"/>
    <w:rsid w:val="009E5442"/>
    <w:rsid w:val="009E5727"/>
    <w:rsid w:val="009E5BAF"/>
    <w:rsid w:val="009E60C6"/>
    <w:rsid w:val="009E63B1"/>
    <w:rsid w:val="009E650E"/>
    <w:rsid w:val="009E68E3"/>
    <w:rsid w:val="009E6CEB"/>
    <w:rsid w:val="009E6D21"/>
    <w:rsid w:val="009E71C4"/>
    <w:rsid w:val="009E73AE"/>
    <w:rsid w:val="009E78D5"/>
    <w:rsid w:val="009E79F6"/>
    <w:rsid w:val="009E7D7B"/>
    <w:rsid w:val="009F0722"/>
    <w:rsid w:val="009F0825"/>
    <w:rsid w:val="009F1D35"/>
    <w:rsid w:val="009F1D66"/>
    <w:rsid w:val="009F1D7A"/>
    <w:rsid w:val="009F1F51"/>
    <w:rsid w:val="009F23C5"/>
    <w:rsid w:val="009F3082"/>
    <w:rsid w:val="009F30EC"/>
    <w:rsid w:val="009F3472"/>
    <w:rsid w:val="009F39EA"/>
    <w:rsid w:val="009F4815"/>
    <w:rsid w:val="009F481A"/>
    <w:rsid w:val="009F4A29"/>
    <w:rsid w:val="009F55E8"/>
    <w:rsid w:val="009F5F84"/>
    <w:rsid w:val="009F66CD"/>
    <w:rsid w:val="009F69AD"/>
    <w:rsid w:val="009F7291"/>
    <w:rsid w:val="009F740D"/>
    <w:rsid w:val="009F77B0"/>
    <w:rsid w:val="00A00D59"/>
    <w:rsid w:val="00A00D70"/>
    <w:rsid w:val="00A01075"/>
    <w:rsid w:val="00A01445"/>
    <w:rsid w:val="00A016D5"/>
    <w:rsid w:val="00A016D6"/>
    <w:rsid w:val="00A016F2"/>
    <w:rsid w:val="00A01991"/>
    <w:rsid w:val="00A01D7F"/>
    <w:rsid w:val="00A023C0"/>
    <w:rsid w:val="00A02679"/>
    <w:rsid w:val="00A03108"/>
    <w:rsid w:val="00A03321"/>
    <w:rsid w:val="00A035DE"/>
    <w:rsid w:val="00A03DAE"/>
    <w:rsid w:val="00A04D72"/>
    <w:rsid w:val="00A04D9B"/>
    <w:rsid w:val="00A05597"/>
    <w:rsid w:val="00A05D2A"/>
    <w:rsid w:val="00A06ED0"/>
    <w:rsid w:val="00A072F5"/>
    <w:rsid w:val="00A07479"/>
    <w:rsid w:val="00A1055B"/>
    <w:rsid w:val="00A1090B"/>
    <w:rsid w:val="00A10915"/>
    <w:rsid w:val="00A10AF0"/>
    <w:rsid w:val="00A10EF8"/>
    <w:rsid w:val="00A10FBB"/>
    <w:rsid w:val="00A1163B"/>
    <w:rsid w:val="00A11807"/>
    <w:rsid w:val="00A11EEF"/>
    <w:rsid w:val="00A13DAE"/>
    <w:rsid w:val="00A13FB0"/>
    <w:rsid w:val="00A14179"/>
    <w:rsid w:val="00A14EA6"/>
    <w:rsid w:val="00A1509F"/>
    <w:rsid w:val="00A1547E"/>
    <w:rsid w:val="00A1693F"/>
    <w:rsid w:val="00A1730B"/>
    <w:rsid w:val="00A17545"/>
    <w:rsid w:val="00A1759A"/>
    <w:rsid w:val="00A1762E"/>
    <w:rsid w:val="00A17918"/>
    <w:rsid w:val="00A17E3C"/>
    <w:rsid w:val="00A20067"/>
    <w:rsid w:val="00A20339"/>
    <w:rsid w:val="00A219C9"/>
    <w:rsid w:val="00A21DFB"/>
    <w:rsid w:val="00A22060"/>
    <w:rsid w:val="00A221DC"/>
    <w:rsid w:val="00A22D43"/>
    <w:rsid w:val="00A2347C"/>
    <w:rsid w:val="00A2371E"/>
    <w:rsid w:val="00A23AD9"/>
    <w:rsid w:val="00A23B4A"/>
    <w:rsid w:val="00A241D6"/>
    <w:rsid w:val="00A24741"/>
    <w:rsid w:val="00A2497C"/>
    <w:rsid w:val="00A24C05"/>
    <w:rsid w:val="00A24D69"/>
    <w:rsid w:val="00A2526C"/>
    <w:rsid w:val="00A2564A"/>
    <w:rsid w:val="00A25A1E"/>
    <w:rsid w:val="00A2630C"/>
    <w:rsid w:val="00A26357"/>
    <w:rsid w:val="00A266F0"/>
    <w:rsid w:val="00A26772"/>
    <w:rsid w:val="00A26916"/>
    <w:rsid w:val="00A26C08"/>
    <w:rsid w:val="00A26CCF"/>
    <w:rsid w:val="00A27710"/>
    <w:rsid w:val="00A277C0"/>
    <w:rsid w:val="00A30401"/>
    <w:rsid w:val="00A30EAF"/>
    <w:rsid w:val="00A31E44"/>
    <w:rsid w:val="00A3228C"/>
    <w:rsid w:val="00A32D26"/>
    <w:rsid w:val="00A32E34"/>
    <w:rsid w:val="00A3462B"/>
    <w:rsid w:val="00A34855"/>
    <w:rsid w:val="00A34C3F"/>
    <w:rsid w:val="00A353FE"/>
    <w:rsid w:val="00A35482"/>
    <w:rsid w:val="00A35676"/>
    <w:rsid w:val="00A35A39"/>
    <w:rsid w:val="00A35B74"/>
    <w:rsid w:val="00A35EF9"/>
    <w:rsid w:val="00A35F0D"/>
    <w:rsid w:val="00A3660B"/>
    <w:rsid w:val="00A36D23"/>
    <w:rsid w:val="00A3737F"/>
    <w:rsid w:val="00A37B0C"/>
    <w:rsid w:val="00A37B7C"/>
    <w:rsid w:val="00A414ED"/>
    <w:rsid w:val="00A41EA1"/>
    <w:rsid w:val="00A42037"/>
    <w:rsid w:val="00A43923"/>
    <w:rsid w:val="00A43F21"/>
    <w:rsid w:val="00A440F2"/>
    <w:rsid w:val="00A44EC0"/>
    <w:rsid w:val="00A45CDB"/>
    <w:rsid w:val="00A45F30"/>
    <w:rsid w:val="00A46910"/>
    <w:rsid w:val="00A46BBF"/>
    <w:rsid w:val="00A47E51"/>
    <w:rsid w:val="00A505F2"/>
    <w:rsid w:val="00A50987"/>
    <w:rsid w:val="00A512B3"/>
    <w:rsid w:val="00A51413"/>
    <w:rsid w:val="00A51C61"/>
    <w:rsid w:val="00A52075"/>
    <w:rsid w:val="00A525DF"/>
    <w:rsid w:val="00A5276F"/>
    <w:rsid w:val="00A52D18"/>
    <w:rsid w:val="00A52D8F"/>
    <w:rsid w:val="00A52EED"/>
    <w:rsid w:val="00A53499"/>
    <w:rsid w:val="00A53775"/>
    <w:rsid w:val="00A53896"/>
    <w:rsid w:val="00A53E84"/>
    <w:rsid w:val="00A53F20"/>
    <w:rsid w:val="00A53FB3"/>
    <w:rsid w:val="00A540D3"/>
    <w:rsid w:val="00A54227"/>
    <w:rsid w:val="00A549FA"/>
    <w:rsid w:val="00A55D8F"/>
    <w:rsid w:val="00A5608C"/>
    <w:rsid w:val="00A5649F"/>
    <w:rsid w:val="00A564A4"/>
    <w:rsid w:val="00A567F6"/>
    <w:rsid w:val="00A57032"/>
    <w:rsid w:val="00A57884"/>
    <w:rsid w:val="00A57B77"/>
    <w:rsid w:val="00A57C0E"/>
    <w:rsid w:val="00A57FD5"/>
    <w:rsid w:val="00A60645"/>
    <w:rsid w:val="00A60CB2"/>
    <w:rsid w:val="00A61059"/>
    <w:rsid w:val="00A62832"/>
    <w:rsid w:val="00A62DF0"/>
    <w:rsid w:val="00A630DE"/>
    <w:rsid w:val="00A63391"/>
    <w:rsid w:val="00A63484"/>
    <w:rsid w:val="00A637D3"/>
    <w:rsid w:val="00A638C9"/>
    <w:rsid w:val="00A63AC6"/>
    <w:rsid w:val="00A63FD2"/>
    <w:rsid w:val="00A64304"/>
    <w:rsid w:val="00A6464E"/>
    <w:rsid w:val="00A64894"/>
    <w:rsid w:val="00A64E7E"/>
    <w:rsid w:val="00A65EB4"/>
    <w:rsid w:val="00A661D4"/>
    <w:rsid w:val="00A6671A"/>
    <w:rsid w:val="00A66942"/>
    <w:rsid w:val="00A669FC"/>
    <w:rsid w:val="00A66D94"/>
    <w:rsid w:val="00A67382"/>
    <w:rsid w:val="00A675FB"/>
    <w:rsid w:val="00A70202"/>
    <w:rsid w:val="00A70880"/>
    <w:rsid w:val="00A7156B"/>
    <w:rsid w:val="00A7179D"/>
    <w:rsid w:val="00A7190D"/>
    <w:rsid w:val="00A720B2"/>
    <w:rsid w:val="00A723B4"/>
    <w:rsid w:val="00A72657"/>
    <w:rsid w:val="00A72DBB"/>
    <w:rsid w:val="00A72E9D"/>
    <w:rsid w:val="00A733C4"/>
    <w:rsid w:val="00A73CB1"/>
    <w:rsid w:val="00A74190"/>
    <w:rsid w:val="00A74A2B"/>
    <w:rsid w:val="00A74BDF"/>
    <w:rsid w:val="00A74F7D"/>
    <w:rsid w:val="00A7580F"/>
    <w:rsid w:val="00A75AF7"/>
    <w:rsid w:val="00A75B3F"/>
    <w:rsid w:val="00A75FD4"/>
    <w:rsid w:val="00A75FD9"/>
    <w:rsid w:val="00A769D5"/>
    <w:rsid w:val="00A76E63"/>
    <w:rsid w:val="00A77C17"/>
    <w:rsid w:val="00A77DCF"/>
    <w:rsid w:val="00A80766"/>
    <w:rsid w:val="00A80870"/>
    <w:rsid w:val="00A80C6F"/>
    <w:rsid w:val="00A81548"/>
    <w:rsid w:val="00A815C8"/>
    <w:rsid w:val="00A8173E"/>
    <w:rsid w:val="00A81F20"/>
    <w:rsid w:val="00A827B7"/>
    <w:rsid w:val="00A82D69"/>
    <w:rsid w:val="00A83236"/>
    <w:rsid w:val="00A845BD"/>
    <w:rsid w:val="00A867A4"/>
    <w:rsid w:val="00A867AC"/>
    <w:rsid w:val="00A8718B"/>
    <w:rsid w:val="00A8766B"/>
    <w:rsid w:val="00A905E1"/>
    <w:rsid w:val="00A90B36"/>
    <w:rsid w:val="00A9115A"/>
    <w:rsid w:val="00A912E2"/>
    <w:rsid w:val="00A914AB"/>
    <w:rsid w:val="00A91593"/>
    <w:rsid w:val="00A91A3E"/>
    <w:rsid w:val="00A91A66"/>
    <w:rsid w:val="00A91CBB"/>
    <w:rsid w:val="00A925E5"/>
    <w:rsid w:val="00A927A7"/>
    <w:rsid w:val="00A929CA"/>
    <w:rsid w:val="00A9360D"/>
    <w:rsid w:val="00A93AB3"/>
    <w:rsid w:val="00A93D46"/>
    <w:rsid w:val="00A94665"/>
    <w:rsid w:val="00A9512F"/>
    <w:rsid w:val="00A957A7"/>
    <w:rsid w:val="00A95801"/>
    <w:rsid w:val="00A958F8"/>
    <w:rsid w:val="00A95C8C"/>
    <w:rsid w:val="00A96125"/>
    <w:rsid w:val="00A9735B"/>
    <w:rsid w:val="00A975EF"/>
    <w:rsid w:val="00A97CBF"/>
    <w:rsid w:val="00A97ED9"/>
    <w:rsid w:val="00AA03ED"/>
    <w:rsid w:val="00AA0A3C"/>
    <w:rsid w:val="00AA0EFC"/>
    <w:rsid w:val="00AA0FFB"/>
    <w:rsid w:val="00AA1079"/>
    <w:rsid w:val="00AA1C33"/>
    <w:rsid w:val="00AA1DEF"/>
    <w:rsid w:val="00AA246D"/>
    <w:rsid w:val="00AA2A83"/>
    <w:rsid w:val="00AA2D19"/>
    <w:rsid w:val="00AA2D70"/>
    <w:rsid w:val="00AA31B9"/>
    <w:rsid w:val="00AA3D2A"/>
    <w:rsid w:val="00AA3EE8"/>
    <w:rsid w:val="00AA4B58"/>
    <w:rsid w:val="00AA4F70"/>
    <w:rsid w:val="00AA563B"/>
    <w:rsid w:val="00AA5BF6"/>
    <w:rsid w:val="00AA5E94"/>
    <w:rsid w:val="00AA6010"/>
    <w:rsid w:val="00AA669B"/>
    <w:rsid w:val="00AA7581"/>
    <w:rsid w:val="00AB0D2F"/>
    <w:rsid w:val="00AB0FB3"/>
    <w:rsid w:val="00AB11AD"/>
    <w:rsid w:val="00AB16C6"/>
    <w:rsid w:val="00AB1905"/>
    <w:rsid w:val="00AB2298"/>
    <w:rsid w:val="00AB2323"/>
    <w:rsid w:val="00AB26BB"/>
    <w:rsid w:val="00AB323A"/>
    <w:rsid w:val="00AB3352"/>
    <w:rsid w:val="00AB35A5"/>
    <w:rsid w:val="00AB3824"/>
    <w:rsid w:val="00AB3B4F"/>
    <w:rsid w:val="00AB4793"/>
    <w:rsid w:val="00AB4B07"/>
    <w:rsid w:val="00AB4FF5"/>
    <w:rsid w:val="00AB520A"/>
    <w:rsid w:val="00AB522D"/>
    <w:rsid w:val="00AB576F"/>
    <w:rsid w:val="00AB59B8"/>
    <w:rsid w:val="00AB61A8"/>
    <w:rsid w:val="00AB61CD"/>
    <w:rsid w:val="00AB6681"/>
    <w:rsid w:val="00AB6760"/>
    <w:rsid w:val="00AB678C"/>
    <w:rsid w:val="00AB6BDB"/>
    <w:rsid w:val="00AB706A"/>
    <w:rsid w:val="00AB7671"/>
    <w:rsid w:val="00AB78AB"/>
    <w:rsid w:val="00AC0140"/>
    <w:rsid w:val="00AC049C"/>
    <w:rsid w:val="00AC10BC"/>
    <w:rsid w:val="00AC12CB"/>
    <w:rsid w:val="00AC1304"/>
    <w:rsid w:val="00AC1463"/>
    <w:rsid w:val="00AC1790"/>
    <w:rsid w:val="00AC1BB8"/>
    <w:rsid w:val="00AC21DA"/>
    <w:rsid w:val="00AC28D9"/>
    <w:rsid w:val="00AC2EE9"/>
    <w:rsid w:val="00AC31CC"/>
    <w:rsid w:val="00AC3287"/>
    <w:rsid w:val="00AC5ED8"/>
    <w:rsid w:val="00AC6124"/>
    <w:rsid w:val="00AC65BD"/>
    <w:rsid w:val="00AC69FC"/>
    <w:rsid w:val="00AC6ACA"/>
    <w:rsid w:val="00AC6ADC"/>
    <w:rsid w:val="00AC6FB7"/>
    <w:rsid w:val="00AC7A2E"/>
    <w:rsid w:val="00AD04EA"/>
    <w:rsid w:val="00AD0738"/>
    <w:rsid w:val="00AD086C"/>
    <w:rsid w:val="00AD0956"/>
    <w:rsid w:val="00AD0A4C"/>
    <w:rsid w:val="00AD104C"/>
    <w:rsid w:val="00AD1199"/>
    <w:rsid w:val="00AD1577"/>
    <w:rsid w:val="00AD1E04"/>
    <w:rsid w:val="00AD2272"/>
    <w:rsid w:val="00AD265A"/>
    <w:rsid w:val="00AD26DB"/>
    <w:rsid w:val="00AD2DDE"/>
    <w:rsid w:val="00AD30FA"/>
    <w:rsid w:val="00AD31D9"/>
    <w:rsid w:val="00AD31EC"/>
    <w:rsid w:val="00AD3719"/>
    <w:rsid w:val="00AD38CE"/>
    <w:rsid w:val="00AD3C3F"/>
    <w:rsid w:val="00AD41E8"/>
    <w:rsid w:val="00AD487C"/>
    <w:rsid w:val="00AD69A5"/>
    <w:rsid w:val="00AD7565"/>
    <w:rsid w:val="00AD7670"/>
    <w:rsid w:val="00AD7C39"/>
    <w:rsid w:val="00AD7D86"/>
    <w:rsid w:val="00AE0199"/>
    <w:rsid w:val="00AE02FC"/>
    <w:rsid w:val="00AE0359"/>
    <w:rsid w:val="00AE049C"/>
    <w:rsid w:val="00AE1123"/>
    <w:rsid w:val="00AE150A"/>
    <w:rsid w:val="00AE15B7"/>
    <w:rsid w:val="00AE2083"/>
    <w:rsid w:val="00AE2C06"/>
    <w:rsid w:val="00AE2CE7"/>
    <w:rsid w:val="00AE2D69"/>
    <w:rsid w:val="00AE3F42"/>
    <w:rsid w:val="00AE4070"/>
    <w:rsid w:val="00AE408A"/>
    <w:rsid w:val="00AE4394"/>
    <w:rsid w:val="00AE4A88"/>
    <w:rsid w:val="00AE5105"/>
    <w:rsid w:val="00AE5689"/>
    <w:rsid w:val="00AE5DFC"/>
    <w:rsid w:val="00AE6B57"/>
    <w:rsid w:val="00AE722C"/>
    <w:rsid w:val="00AE7851"/>
    <w:rsid w:val="00AE7DC3"/>
    <w:rsid w:val="00AF056B"/>
    <w:rsid w:val="00AF05A1"/>
    <w:rsid w:val="00AF11A3"/>
    <w:rsid w:val="00AF17D8"/>
    <w:rsid w:val="00AF18EE"/>
    <w:rsid w:val="00AF258D"/>
    <w:rsid w:val="00AF2933"/>
    <w:rsid w:val="00AF2A7A"/>
    <w:rsid w:val="00AF2EDD"/>
    <w:rsid w:val="00AF2EE6"/>
    <w:rsid w:val="00AF2F46"/>
    <w:rsid w:val="00AF30C3"/>
    <w:rsid w:val="00AF31BD"/>
    <w:rsid w:val="00AF32A5"/>
    <w:rsid w:val="00AF343E"/>
    <w:rsid w:val="00AF34A1"/>
    <w:rsid w:val="00AF37A0"/>
    <w:rsid w:val="00AF3B23"/>
    <w:rsid w:val="00AF4045"/>
    <w:rsid w:val="00AF48C8"/>
    <w:rsid w:val="00AF48F2"/>
    <w:rsid w:val="00AF58FF"/>
    <w:rsid w:val="00AF6007"/>
    <w:rsid w:val="00AF60E1"/>
    <w:rsid w:val="00AF643B"/>
    <w:rsid w:val="00AF6711"/>
    <w:rsid w:val="00AF6C42"/>
    <w:rsid w:val="00AF6C5A"/>
    <w:rsid w:val="00AF6FC8"/>
    <w:rsid w:val="00AF742D"/>
    <w:rsid w:val="00AF755C"/>
    <w:rsid w:val="00B00319"/>
    <w:rsid w:val="00B0095A"/>
    <w:rsid w:val="00B00AA9"/>
    <w:rsid w:val="00B00AF1"/>
    <w:rsid w:val="00B00ECA"/>
    <w:rsid w:val="00B01A0B"/>
    <w:rsid w:val="00B01ED8"/>
    <w:rsid w:val="00B0335A"/>
    <w:rsid w:val="00B033FB"/>
    <w:rsid w:val="00B0368A"/>
    <w:rsid w:val="00B03961"/>
    <w:rsid w:val="00B03970"/>
    <w:rsid w:val="00B03B2D"/>
    <w:rsid w:val="00B03F5A"/>
    <w:rsid w:val="00B0409A"/>
    <w:rsid w:val="00B041B3"/>
    <w:rsid w:val="00B05330"/>
    <w:rsid w:val="00B05BC8"/>
    <w:rsid w:val="00B05D09"/>
    <w:rsid w:val="00B06231"/>
    <w:rsid w:val="00B07253"/>
    <w:rsid w:val="00B07388"/>
    <w:rsid w:val="00B0791B"/>
    <w:rsid w:val="00B1008F"/>
    <w:rsid w:val="00B10450"/>
    <w:rsid w:val="00B1068D"/>
    <w:rsid w:val="00B11420"/>
    <w:rsid w:val="00B11FF8"/>
    <w:rsid w:val="00B12B56"/>
    <w:rsid w:val="00B130D1"/>
    <w:rsid w:val="00B13840"/>
    <w:rsid w:val="00B13BDD"/>
    <w:rsid w:val="00B13ED3"/>
    <w:rsid w:val="00B145C6"/>
    <w:rsid w:val="00B148F2"/>
    <w:rsid w:val="00B15077"/>
    <w:rsid w:val="00B15923"/>
    <w:rsid w:val="00B15E32"/>
    <w:rsid w:val="00B16658"/>
    <w:rsid w:val="00B16B7D"/>
    <w:rsid w:val="00B17266"/>
    <w:rsid w:val="00B17341"/>
    <w:rsid w:val="00B2037D"/>
    <w:rsid w:val="00B208E1"/>
    <w:rsid w:val="00B209A6"/>
    <w:rsid w:val="00B21B7E"/>
    <w:rsid w:val="00B21BCA"/>
    <w:rsid w:val="00B21D50"/>
    <w:rsid w:val="00B2258D"/>
    <w:rsid w:val="00B22A57"/>
    <w:rsid w:val="00B22DAB"/>
    <w:rsid w:val="00B23905"/>
    <w:rsid w:val="00B23D6F"/>
    <w:rsid w:val="00B2433E"/>
    <w:rsid w:val="00B24CFB"/>
    <w:rsid w:val="00B251B2"/>
    <w:rsid w:val="00B25229"/>
    <w:rsid w:val="00B25F0E"/>
    <w:rsid w:val="00B25F2C"/>
    <w:rsid w:val="00B267D8"/>
    <w:rsid w:val="00B26909"/>
    <w:rsid w:val="00B26F49"/>
    <w:rsid w:val="00B279E5"/>
    <w:rsid w:val="00B279FB"/>
    <w:rsid w:val="00B27D1C"/>
    <w:rsid w:val="00B27FB9"/>
    <w:rsid w:val="00B301A2"/>
    <w:rsid w:val="00B30362"/>
    <w:rsid w:val="00B3048A"/>
    <w:rsid w:val="00B307EB"/>
    <w:rsid w:val="00B30886"/>
    <w:rsid w:val="00B30BCA"/>
    <w:rsid w:val="00B30C8D"/>
    <w:rsid w:val="00B30CE7"/>
    <w:rsid w:val="00B30E75"/>
    <w:rsid w:val="00B30FFA"/>
    <w:rsid w:val="00B312A7"/>
    <w:rsid w:val="00B3278F"/>
    <w:rsid w:val="00B341CE"/>
    <w:rsid w:val="00B34861"/>
    <w:rsid w:val="00B34A58"/>
    <w:rsid w:val="00B34F2F"/>
    <w:rsid w:val="00B3514C"/>
    <w:rsid w:val="00B35636"/>
    <w:rsid w:val="00B35987"/>
    <w:rsid w:val="00B36D70"/>
    <w:rsid w:val="00B378F8"/>
    <w:rsid w:val="00B4004B"/>
    <w:rsid w:val="00B4010D"/>
    <w:rsid w:val="00B40DAC"/>
    <w:rsid w:val="00B41421"/>
    <w:rsid w:val="00B4198A"/>
    <w:rsid w:val="00B419AB"/>
    <w:rsid w:val="00B41D0F"/>
    <w:rsid w:val="00B41E1B"/>
    <w:rsid w:val="00B43270"/>
    <w:rsid w:val="00B433F8"/>
    <w:rsid w:val="00B434EB"/>
    <w:rsid w:val="00B4408B"/>
    <w:rsid w:val="00B44143"/>
    <w:rsid w:val="00B44275"/>
    <w:rsid w:val="00B44720"/>
    <w:rsid w:val="00B457E9"/>
    <w:rsid w:val="00B45CE8"/>
    <w:rsid w:val="00B45E6D"/>
    <w:rsid w:val="00B46128"/>
    <w:rsid w:val="00B4641F"/>
    <w:rsid w:val="00B46A6A"/>
    <w:rsid w:val="00B46ACA"/>
    <w:rsid w:val="00B50A42"/>
    <w:rsid w:val="00B50ADC"/>
    <w:rsid w:val="00B50BE0"/>
    <w:rsid w:val="00B510EF"/>
    <w:rsid w:val="00B513A3"/>
    <w:rsid w:val="00B53365"/>
    <w:rsid w:val="00B53740"/>
    <w:rsid w:val="00B54E7E"/>
    <w:rsid w:val="00B555E7"/>
    <w:rsid w:val="00B5658A"/>
    <w:rsid w:val="00B567E6"/>
    <w:rsid w:val="00B56A5C"/>
    <w:rsid w:val="00B56D57"/>
    <w:rsid w:val="00B6029D"/>
    <w:rsid w:val="00B60B58"/>
    <w:rsid w:val="00B60E40"/>
    <w:rsid w:val="00B61149"/>
    <w:rsid w:val="00B616FC"/>
    <w:rsid w:val="00B61BEE"/>
    <w:rsid w:val="00B62259"/>
    <w:rsid w:val="00B62579"/>
    <w:rsid w:val="00B639D7"/>
    <w:rsid w:val="00B639DC"/>
    <w:rsid w:val="00B63BB7"/>
    <w:rsid w:val="00B63D36"/>
    <w:rsid w:val="00B6430F"/>
    <w:rsid w:val="00B64323"/>
    <w:rsid w:val="00B64402"/>
    <w:rsid w:val="00B64AF8"/>
    <w:rsid w:val="00B64DD6"/>
    <w:rsid w:val="00B657BC"/>
    <w:rsid w:val="00B65ADC"/>
    <w:rsid w:val="00B6611F"/>
    <w:rsid w:val="00B661CF"/>
    <w:rsid w:val="00B666A6"/>
    <w:rsid w:val="00B67043"/>
    <w:rsid w:val="00B67056"/>
    <w:rsid w:val="00B6725B"/>
    <w:rsid w:val="00B67889"/>
    <w:rsid w:val="00B67CA6"/>
    <w:rsid w:val="00B67D50"/>
    <w:rsid w:val="00B67F55"/>
    <w:rsid w:val="00B7099A"/>
    <w:rsid w:val="00B71D12"/>
    <w:rsid w:val="00B71F5E"/>
    <w:rsid w:val="00B71F68"/>
    <w:rsid w:val="00B71F8D"/>
    <w:rsid w:val="00B72EF0"/>
    <w:rsid w:val="00B73444"/>
    <w:rsid w:val="00B73EB7"/>
    <w:rsid w:val="00B742AF"/>
    <w:rsid w:val="00B7445C"/>
    <w:rsid w:val="00B74B7D"/>
    <w:rsid w:val="00B74CD8"/>
    <w:rsid w:val="00B756FA"/>
    <w:rsid w:val="00B75D03"/>
    <w:rsid w:val="00B760C1"/>
    <w:rsid w:val="00B76B0C"/>
    <w:rsid w:val="00B76FD3"/>
    <w:rsid w:val="00B772FE"/>
    <w:rsid w:val="00B773BE"/>
    <w:rsid w:val="00B814BE"/>
    <w:rsid w:val="00B81D1C"/>
    <w:rsid w:val="00B82586"/>
    <w:rsid w:val="00B8357E"/>
    <w:rsid w:val="00B83BD2"/>
    <w:rsid w:val="00B8469C"/>
    <w:rsid w:val="00B8542E"/>
    <w:rsid w:val="00B85719"/>
    <w:rsid w:val="00B85914"/>
    <w:rsid w:val="00B859A1"/>
    <w:rsid w:val="00B85DB7"/>
    <w:rsid w:val="00B85FF3"/>
    <w:rsid w:val="00B876B8"/>
    <w:rsid w:val="00B9008D"/>
    <w:rsid w:val="00B9017A"/>
    <w:rsid w:val="00B9081A"/>
    <w:rsid w:val="00B90F24"/>
    <w:rsid w:val="00B910C4"/>
    <w:rsid w:val="00B9279F"/>
    <w:rsid w:val="00B94FEB"/>
    <w:rsid w:val="00B9579F"/>
    <w:rsid w:val="00B957DB"/>
    <w:rsid w:val="00B96A51"/>
    <w:rsid w:val="00B96E06"/>
    <w:rsid w:val="00B97334"/>
    <w:rsid w:val="00B97CDE"/>
    <w:rsid w:val="00B97DFE"/>
    <w:rsid w:val="00BA0C88"/>
    <w:rsid w:val="00BA1003"/>
    <w:rsid w:val="00BA1C45"/>
    <w:rsid w:val="00BA2565"/>
    <w:rsid w:val="00BA2F3D"/>
    <w:rsid w:val="00BA31E6"/>
    <w:rsid w:val="00BA3B0F"/>
    <w:rsid w:val="00BA3C7F"/>
    <w:rsid w:val="00BA453D"/>
    <w:rsid w:val="00BA5693"/>
    <w:rsid w:val="00BA59EB"/>
    <w:rsid w:val="00BA6048"/>
    <w:rsid w:val="00BA61E1"/>
    <w:rsid w:val="00BA694D"/>
    <w:rsid w:val="00BA6A0C"/>
    <w:rsid w:val="00BA6B3D"/>
    <w:rsid w:val="00BA6F88"/>
    <w:rsid w:val="00BA7542"/>
    <w:rsid w:val="00BA77A7"/>
    <w:rsid w:val="00BA7971"/>
    <w:rsid w:val="00BA7C6F"/>
    <w:rsid w:val="00BB123B"/>
    <w:rsid w:val="00BB13BC"/>
    <w:rsid w:val="00BB1B2D"/>
    <w:rsid w:val="00BB1FA0"/>
    <w:rsid w:val="00BB21F6"/>
    <w:rsid w:val="00BB266C"/>
    <w:rsid w:val="00BB27C1"/>
    <w:rsid w:val="00BB3516"/>
    <w:rsid w:val="00BB38F0"/>
    <w:rsid w:val="00BB3F7E"/>
    <w:rsid w:val="00BB427C"/>
    <w:rsid w:val="00BB4F7B"/>
    <w:rsid w:val="00BB5002"/>
    <w:rsid w:val="00BB54E1"/>
    <w:rsid w:val="00BB594B"/>
    <w:rsid w:val="00BB6EE0"/>
    <w:rsid w:val="00BB7376"/>
    <w:rsid w:val="00BB7A35"/>
    <w:rsid w:val="00BB7D89"/>
    <w:rsid w:val="00BC0793"/>
    <w:rsid w:val="00BC0B0E"/>
    <w:rsid w:val="00BC0DBA"/>
    <w:rsid w:val="00BC160F"/>
    <w:rsid w:val="00BC1C19"/>
    <w:rsid w:val="00BC1D30"/>
    <w:rsid w:val="00BC2204"/>
    <w:rsid w:val="00BC250F"/>
    <w:rsid w:val="00BC326E"/>
    <w:rsid w:val="00BC352B"/>
    <w:rsid w:val="00BC3789"/>
    <w:rsid w:val="00BC3D03"/>
    <w:rsid w:val="00BC3E83"/>
    <w:rsid w:val="00BC419F"/>
    <w:rsid w:val="00BC45E7"/>
    <w:rsid w:val="00BC5415"/>
    <w:rsid w:val="00BC5D82"/>
    <w:rsid w:val="00BC5EC3"/>
    <w:rsid w:val="00BC5F54"/>
    <w:rsid w:val="00BC5FB2"/>
    <w:rsid w:val="00BC619C"/>
    <w:rsid w:val="00BC6548"/>
    <w:rsid w:val="00BC6910"/>
    <w:rsid w:val="00BC7572"/>
    <w:rsid w:val="00BC75F1"/>
    <w:rsid w:val="00BD0406"/>
    <w:rsid w:val="00BD06BC"/>
    <w:rsid w:val="00BD0879"/>
    <w:rsid w:val="00BD0903"/>
    <w:rsid w:val="00BD090B"/>
    <w:rsid w:val="00BD0B27"/>
    <w:rsid w:val="00BD0E93"/>
    <w:rsid w:val="00BD0EE5"/>
    <w:rsid w:val="00BD212A"/>
    <w:rsid w:val="00BD2454"/>
    <w:rsid w:val="00BD2877"/>
    <w:rsid w:val="00BD2D6A"/>
    <w:rsid w:val="00BD2E7F"/>
    <w:rsid w:val="00BD2F52"/>
    <w:rsid w:val="00BD403F"/>
    <w:rsid w:val="00BD49E9"/>
    <w:rsid w:val="00BD53E2"/>
    <w:rsid w:val="00BD56FD"/>
    <w:rsid w:val="00BD577F"/>
    <w:rsid w:val="00BD5CD2"/>
    <w:rsid w:val="00BD5CE6"/>
    <w:rsid w:val="00BD5D54"/>
    <w:rsid w:val="00BD6230"/>
    <w:rsid w:val="00BD6309"/>
    <w:rsid w:val="00BD65EE"/>
    <w:rsid w:val="00BD6E97"/>
    <w:rsid w:val="00BD7519"/>
    <w:rsid w:val="00BD788C"/>
    <w:rsid w:val="00BE071F"/>
    <w:rsid w:val="00BE0BE5"/>
    <w:rsid w:val="00BE0C6B"/>
    <w:rsid w:val="00BE0DE8"/>
    <w:rsid w:val="00BE183E"/>
    <w:rsid w:val="00BE18BB"/>
    <w:rsid w:val="00BE1AFD"/>
    <w:rsid w:val="00BE1DB4"/>
    <w:rsid w:val="00BE26F0"/>
    <w:rsid w:val="00BE2C36"/>
    <w:rsid w:val="00BE37B6"/>
    <w:rsid w:val="00BE3DC9"/>
    <w:rsid w:val="00BE3DE5"/>
    <w:rsid w:val="00BE4103"/>
    <w:rsid w:val="00BE4985"/>
    <w:rsid w:val="00BE4C45"/>
    <w:rsid w:val="00BE6077"/>
    <w:rsid w:val="00BE6236"/>
    <w:rsid w:val="00BE6894"/>
    <w:rsid w:val="00BE70F9"/>
    <w:rsid w:val="00BE7574"/>
    <w:rsid w:val="00BE7C93"/>
    <w:rsid w:val="00BE7DC2"/>
    <w:rsid w:val="00BE7DE0"/>
    <w:rsid w:val="00BF07F0"/>
    <w:rsid w:val="00BF07F3"/>
    <w:rsid w:val="00BF0D4C"/>
    <w:rsid w:val="00BF15B5"/>
    <w:rsid w:val="00BF1A82"/>
    <w:rsid w:val="00BF1F6F"/>
    <w:rsid w:val="00BF2168"/>
    <w:rsid w:val="00BF2377"/>
    <w:rsid w:val="00BF2609"/>
    <w:rsid w:val="00BF269D"/>
    <w:rsid w:val="00BF26D7"/>
    <w:rsid w:val="00BF2FF4"/>
    <w:rsid w:val="00BF3523"/>
    <w:rsid w:val="00BF3563"/>
    <w:rsid w:val="00BF3640"/>
    <w:rsid w:val="00BF3814"/>
    <w:rsid w:val="00BF3F18"/>
    <w:rsid w:val="00BF40E4"/>
    <w:rsid w:val="00BF4C96"/>
    <w:rsid w:val="00BF4E5F"/>
    <w:rsid w:val="00BF5048"/>
    <w:rsid w:val="00BF54AF"/>
    <w:rsid w:val="00BF55FC"/>
    <w:rsid w:val="00BF5862"/>
    <w:rsid w:val="00BF629A"/>
    <w:rsid w:val="00BF6518"/>
    <w:rsid w:val="00BF6785"/>
    <w:rsid w:val="00BF69F3"/>
    <w:rsid w:val="00BF72C1"/>
    <w:rsid w:val="00BF743B"/>
    <w:rsid w:val="00BF7C11"/>
    <w:rsid w:val="00C003BA"/>
    <w:rsid w:val="00C006DA"/>
    <w:rsid w:val="00C00A99"/>
    <w:rsid w:val="00C01521"/>
    <w:rsid w:val="00C01602"/>
    <w:rsid w:val="00C01D5A"/>
    <w:rsid w:val="00C01EBD"/>
    <w:rsid w:val="00C02213"/>
    <w:rsid w:val="00C02457"/>
    <w:rsid w:val="00C02800"/>
    <w:rsid w:val="00C02CAB"/>
    <w:rsid w:val="00C02DDF"/>
    <w:rsid w:val="00C030C5"/>
    <w:rsid w:val="00C0319F"/>
    <w:rsid w:val="00C037A5"/>
    <w:rsid w:val="00C038EA"/>
    <w:rsid w:val="00C03917"/>
    <w:rsid w:val="00C04C81"/>
    <w:rsid w:val="00C0531D"/>
    <w:rsid w:val="00C05BA1"/>
    <w:rsid w:val="00C06F2F"/>
    <w:rsid w:val="00C07388"/>
    <w:rsid w:val="00C07B97"/>
    <w:rsid w:val="00C07D78"/>
    <w:rsid w:val="00C104B3"/>
    <w:rsid w:val="00C106C5"/>
    <w:rsid w:val="00C10AC8"/>
    <w:rsid w:val="00C10D76"/>
    <w:rsid w:val="00C114CD"/>
    <w:rsid w:val="00C11550"/>
    <w:rsid w:val="00C116F1"/>
    <w:rsid w:val="00C12287"/>
    <w:rsid w:val="00C122BF"/>
    <w:rsid w:val="00C12F7F"/>
    <w:rsid w:val="00C1332B"/>
    <w:rsid w:val="00C13468"/>
    <w:rsid w:val="00C1369C"/>
    <w:rsid w:val="00C14512"/>
    <w:rsid w:val="00C14B1F"/>
    <w:rsid w:val="00C14FE1"/>
    <w:rsid w:val="00C15324"/>
    <w:rsid w:val="00C158A7"/>
    <w:rsid w:val="00C16E89"/>
    <w:rsid w:val="00C175A9"/>
    <w:rsid w:val="00C175D9"/>
    <w:rsid w:val="00C17AAD"/>
    <w:rsid w:val="00C17DBD"/>
    <w:rsid w:val="00C203FD"/>
    <w:rsid w:val="00C222B7"/>
    <w:rsid w:val="00C2278D"/>
    <w:rsid w:val="00C227D8"/>
    <w:rsid w:val="00C22819"/>
    <w:rsid w:val="00C22836"/>
    <w:rsid w:val="00C231E8"/>
    <w:rsid w:val="00C234CC"/>
    <w:rsid w:val="00C23AA6"/>
    <w:rsid w:val="00C24BD2"/>
    <w:rsid w:val="00C25090"/>
    <w:rsid w:val="00C25774"/>
    <w:rsid w:val="00C2580C"/>
    <w:rsid w:val="00C264D3"/>
    <w:rsid w:val="00C26863"/>
    <w:rsid w:val="00C27483"/>
    <w:rsid w:val="00C276EB"/>
    <w:rsid w:val="00C30021"/>
    <w:rsid w:val="00C30613"/>
    <w:rsid w:val="00C30DD9"/>
    <w:rsid w:val="00C30FBF"/>
    <w:rsid w:val="00C31515"/>
    <w:rsid w:val="00C31818"/>
    <w:rsid w:val="00C31C3B"/>
    <w:rsid w:val="00C32058"/>
    <w:rsid w:val="00C32289"/>
    <w:rsid w:val="00C32781"/>
    <w:rsid w:val="00C3278A"/>
    <w:rsid w:val="00C33699"/>
    <w:rsid w:val="00C33A52"/>
    <w:rsid w:val="00C33C1F"/>
    <w:rsid w:val="00C34B31"/>
    <w:rsid w:val="00C34E84"/>
    <w:rsid w:val="00C34F86"/>
    <w:rsid w:val="00C35925"/>
    <w:rsid w:val="00C35CE4"/>
    <w:rsid w:val="00C35FA9"/>
    <w:rsid w:val="00C3641B"/>
    <w:rsid w:val="00C366AE"/>
    <w:rsid w:val="00C36BC4"/>
    <w:rsid w:val="00C37378"/>
    <w:rsid w:val="00C37641"/>
    <w:rsid w:val="00C37C07"/>
    <w:rsid w:val="00C40083"/>
    <w:rsid w:val="00C40A05"/>
    <w:rsid w:val="00C414BB"/>
    <w:rsid w:val="00C423D0"/>
    <w:rsid w:val="00C4326B"/>
    <w:rsid w:val="00C437E4"/>
    <w:rsid w:val="00C43C57"/>
    <w:rsid w:val="00C43E5C"/>
    <w:rsid w:val="00C43F2D"/>
    <w:rsid w:val="00C441AA"/>
    <w:rsid w:val="00C44619"/>
    <w:rsid w:val="00C4470C"/>
    <w:rsid w:val="00C46A5F"/>
    <w:rsid w:val="00C46A8B"/>
    <w:rsid w:val="00C46C79"/>
    <w:rsid w:val="00C4748D"/>
    <w:rsid w:val="00C47988"/>
    <w:rsid w:val="00C47F4F"/>
    <w:rsid w:val="00C503D9"/>
    <w:rsid w:val="00C505EA"/>
    <w:rsid w:val="00C5094C"/>
    <w:rsid w:val="00C509CA"/>
    <w:rsid w:val="00C50A07"/>
    <w:rsid w:val="00C517E3"/>
    <w:rsid w:val="00C51B81"/>
    <w:rsid w:val="00C5204A"/>
    <w:rsid w:val="00C52165"/>
    <w:rsid w:val="00C52421"/>
    <w:rsid w:val="00C52FB3"/>
    <w:rsid w:val="00C52FF2"/>
    <w:rsid w:val="00C530A6"/>
    <w:rsid w:val="00C530C7"/>
    <w:rsid w:val="00C53124"/>
    <w:rsid w:val="00C532CB"/>
    <w:rsid w:val="00C533C3"/>
    <w:rsid w:val="00C53454"/>
    <w:rsid w:val="00C5345D"/>
    <w:rsid w:val="00C5351B"/>
    <w:rsid w:val="00C53ABC"/>
    <w:rsid w:val="00C53FE0"/>
    <w:rsid w:val="00C5430D"/>
    <w:rsid w:val="00C54929"/>
    <w:rsid w:val="00C54A5C"/>
    <w:rsid w:val="00C54D4F"/>
    <w:rsid w:val="00C55108"/>
    <w:rsid w:val="00C5560E"/>
    <w:rsid w:val="00C55884"/>
    <w:rsid w:val="00C570CA"/>
    <w:rsid w:val="00C571F0"/>
    <w:rsid w:val="00C574EE"/>
    <w:rsid w:val="00C57801"/>
    <w:rsid w:val="00C57A1C"/>
    <w:rsid w:val="00C61682"/>
    <w:rsid w:val="00C617C7"/>
    <w:rsid w:val="00C61E61"/>
    <w:rsid w:val="00C624C7"/>
    <w:rsid w:val="00C62ECA"/>
    <w:rsid w:val="00C62FBF"/>
    <w:rsid w:val="00C6365A"/>
    <w:rsid w:val="00C6374A"/>
    <w:rsid w:val="00C6396F"/>
    <w:rsid w:val="00C6407A"/>
    <w:rsid w:val="00C64556"/>
    <w:rsid w:val="00C64681"/>
    <w:rsid w:val="00C64925"/>
    <w:rsid w:val="00C6593E"/>
    <w:rsid w:val="00C65983"/>
    <w:rsid w:val="00C65A09"/>
    <w:rsid w:val="00C65A74"/>
    <w:rsid w:val="00C665AB"/>
    <w:rsid w:val="00C66DB3"/>
    <w:rsid w:val="00C66EC5"/>
    <w:rsid w:val="00C66F09"/>
    <w:rsid w:val="00C66F1D"/>
    <w:rsid w:val="00C674C8"/>
    <w:rsid w:val="00C706C2"/>
    <w:rsid w:val="00C70F4C"/>
    <w:rsid w:val="00C70F8D"/>
    <w:rsid w:val="00C71804"/>
    <w:rsid w:val="00C71C33"/>
    <w:rsid w:val="00C721B3"/>
    <w:rsid w:val="00C726B0"/>
    <w:rsid w:val="00C72825"/>
    <w:rsid w:val="00C729C9"/>
    <w:rsid w:val="00C72A14"/>
    <w:rsid w:val="00C733F3"/>
    <w:rsid w:val="00C75162"/>
    <w:rsid w:val="00C7532B"/>
    <w:rsid w:val="00C75434"/>
    <w:rsid w:val="00C7558E"/>
    <w:rsid w:val="00C756E7"/>
    <w:rsid w:val="00C7594A"/>
    <w:rsid w:val="00C759AC"/>
    <w:rsid w:val="00C75A9A"/>
    <w:rsid w:val="00C75FB5"/>
    <w:rsid w:val="00C76776"/>
    <w:rsid w:val="00C76CAA"/>
    <w:rsid w:val="00C77046"/>
    <w:rsid w:val="00C775FB"/>
    <w:rsid w:val="00C77835"/>
    <w:rsid w:val="00C77B68"/>
    <w:rsid w:val="00C77D3B"/>
    <w:rsid w:val="00C77E9E"/>
    <w:rsid w:val="00C82446"/>
    <w:rsid w:val="00C82BCC"/>
    <w:rsid w:val="00C834F7"/>
    <w:rsid w:val="00C83A59"/>
    <w:rsid w:val="00C84232"/>
    <w:rsid w:val="00C843FE"/>
    <w:rsid w:val="00C84488"/>
    <w:rsid w:val="00C84739"/>
    <w:rsid w:val="00C84EB8"/>
    <w:rsid w:val="00C8520C"/>
    <w:rsid w:val="00C853F0"/>
    <w:rsid w:val="00C85962"/>
    <w:rsid w:val="00C85AC3"/>
    <w:rsid w:val="00C85E41"/>
    <w:rsid w:val="00C8601F"/>
    <w:rsid w:val="00C860DF"/>
    <w:rsid w:val="00C861F5"/>
    <w:rsid w:val="00C86B4D"/>
    <w:rsid w:val="00C8730F"/>
    <w:rsid w:val="00C8756A"/>
    <w:rsid w:val="00C87C66"/>
    <w:rsid w:val="00C906E2"/>
    <w:rsid w:val="00C90777"/>
    <w:rsid w:val="00C90AAC"/>
    <w:rsid w:val="00C90CCF"/>
    <w:rsid w:val="00C90CD2"/>
    <w:rsid w:val="00C914B0"/>
    <w:rsid w:val="00C92594"/>
    <w:rsid w:val="00C92AD8"/>
    <w:rsid w:val="00C9314A"/>
    <w:rsid w:val="00C9346B"/>
    <w:rsid w:val="00C935A1"/>
    <w:rsid w:val="00C93986"/>
    <w:rsid w:val="00C94842"/>
    <w:rsid w:val="00C9582D"/>
    <w:rsid w:val="00C95C08"/>
    <w:rsid w:val="00C95F41"/>
    <w:rsid w:val="00C96043"/>
    <w:rsid w:val="00C961B6"/>
    <w:rsid w:val="00C9638F"/>
    <w:rsid w:val="00C9685D"/>
    <w:rsid w:val="00C9714C"/>
    <w:rsid w:val="00C9759B"/>
    <w:rsid w:val="00C97A68"/>
    <w:rsid w:val="00C97BCA"/>
    <w:rsid w:val="00CA01FB"/>
    <w:rsid w:val="00CA09DA"/>
    <w:rsid w:val="00CA132A"/>
    <w:rsid w:val="00CA16FF"/>
    <w:rsid w:val="00CA1FED"/>
    <w:rsid w:val="00CA21A2"/>
    <w:rsid w:val="00CA2680"/>
    <w:rsid w:val="00CA2897"/>
    <w:rsid w:val="00CA2F00"/>
    <w:rsid w:val="00CA3C1F"/>
    <w:rsid w:val="00CA3E41"/>
    <w:rsid w:val="00CA3F6D"/>
    <w:rsid w:val="00CA4FA1"/>
    <w:rsid w:val="00CA541D"/>
    <w:rsid w:val="00CA5F66"/>
    <w:rsid w:val="00CA5F9E"/>
    <w:rsid w:val="00CA7098"/>
    <w:rsid w:val="00CA71F5"/>
    <w:rsid w:val="00CB0344"/>
    <w:rsid w:val="00CB0ADE"/>
    <w:rsid w:val="00CB0E65"/>
    <w:rsid w:val="00CB1261"/>
    <w:rsid w:val="00CB162A"/>
    <w:rsid w:val="00CB1800"/>
    <w:rsid w:val="00CB1F28"/>
    <w:rsid w:val="00CB211B"/>
    <w:rsid w:val="00CB2DDA"/>
    <w:rsid w:val="00CB3F82"/>
    <w:rsid w:val="00CB4AFD"/>
    <w:rsid w:val="00CB4E52"/>
    <w:rsid w:val="00CB53C8"/>
    <w:rsid w:val="00CB59D9"/>
    <w:rsid w:val="00CB5AA7"/>
    <w:rsid w:val="00CB5EC3"/>
    <w:rsid w:val="00CB6824"/>
    <w:rsid w:val="00CB6A9A"/>
    <w:rsid w:val="00CB72E8"/>
    <w:rsid w:val="00CB7458"/>
    <w:rsid w:val="00CB77A2"/>
    <w:rsid w:val="00CB7953"/>
    <w:rsid w:val="00CC015F"/>
    <w:rsid w:val="00CC0905"/>
    <w:rsid w:val="00CC140F"/>
    <w:rsid w:val="00CC17FB"/>
    <w:rsid w:val="00CC391E"/>
    <w:rsid w:val="00CC3D9B"/>
    <w:rsid w:val="00CC4CA3"/>
    <w:rsid w:val="00CC528C"/>
    <w:rsid w:val="00CC57BC"/>
    <w:rsid w:val="00CC5B57"/>
    <w:rsid w:val="00CC5FF8"/>
    <w:rsid w:val="00CC71E2"/>
    <w:rsid w:val="00CC77B0"/>
    <w:rsid w:val="00CC78E9"/>
    <w:rsid w:val="00CC7B14"/>
    <w:rsid w:val="00CC7F2A"/>
    <w:rsid w:val="00CD034E"/>
    <w:rsid w:val="00CD0EDB"/>
    <w:rsid w:val="00CD0FA8"/>
    <w:rsid w:val="00CD15A9"/>
    <w:rsid w:val="00CD15E8"/>
    <w:rsid w:val="00CD16E2"/>
    <w:rsid w:val="00CD234C"/>
    <w:rsid w:val="00CD2614"/>
    <w:rsid w:val="00CD2742"/>
    <w:rsid w:val="00CD3125"/>
    <w:rsid w:val="00CD33F7"/>
    <w:rsid w:val="00CD3D59"/>
    <w:rsid w:val="00CD4579"/>
    <w:rsid w:val="00CD4F59"/>
    <w:rsid w:val="00CD50F3"/>
    <w:rsid w:val="00CD5B4D"/>
    <w:rsid w:val="00CD5BF0"/>
    <w:rsid w:val="00CD5E3A"/>
    <w:rsid w:val="00CD6079"/>
    <w:rsid w:val="00CD621B"/>
    <w:rsid w:val="00CD6613"/>
    <w:rsid w:val="00CD6CD8"/>
    <w:rsid w:val="00CD6E4A"/>
    <w:rsid w:val="00CD706C"/>
    <w:rsid w:val="00CD7133"/>
    <w:rsid w:val="00CD76F5"/>
    <w:rsid w:val="00CD7852"/>
    <w:rsid w:val="00CE01B6"/>
    <w:rsid w:val="00CE0F21"/>
    <w:rsid w:val="00CE0FB0"/>
    <w:rsid w:val="00CE111C"/>
    <w:rsid w:val="00CE1256"/>
    <w:rsid w:val="00CE1453"/>
    <w:rsid w:val="00CE233E"/>
    <w:rsid w:val="00CE23D7"/>
    <w:rsid w:val="00CE28C0"/>
    <w:rsid w:val="00CE2A3F"/>
    <w:rsid w:val="00CE2A94"/>
    <w:rsid w:val="00CE2CD4"/>
    <w:rsid w:val="00CE2F58"/>
    <w:rsid w:val="00CE34AF"/>
    <w:rsid w:val="00CE3F12"/>
    <w:rsid w:val="00CE432C"/>
    <w:rsid w:val="00CE47D7"/>
    <w:rsid w:val="00CE5EB7"/>
    <w:rsid w:val="00CE6550"/>
    <w:rsid w:val="00CE6B54"/>
    <w:rsid w:val="00CE6D06"/>
    <w:rsid w:val="00CF0070"/>
    <w:rsid w:val="00CF02EB"/>
    <w:rsid w:val="00CF0CE1"/>
    <w:rsid w:val="00CF1001"/>
    <w:rsid w:val="00CF1CB1"/>
    <w:rsid w:val="00CF2356"/>
    <w:rsid w:val="00CF25B7"/>
    <w:rsid w:val="00CF2BCA"/>
    <w:rsid w:val="00CF2D04"/>
    <w:rsid w:val="00CF2DB4"/>
    <w:rsid w:val="00CF30B8"/>
    <w:rsid w:val="00CF3267"/>
    <w:rsid w:val="00CF39A5"/>
    <w:rsid w:val="00CF3A94"/>
    <w:rsid w:val="00CF3CF4"/>
    <w:rsid w:val="00CF4430"/>
    <w:rsid w:val="00CF4A70"/>
    <w:rsid w:val="00CF4CC5"/>
    <w:rsid w:val="00CF58B5"/>
    <w:rsid w:val="00CF59E6"/>
    <w:rsid w:val="00CF5A20"/>
    <w:rsid w:val="00CF5ADE"/>
    <w:rsid w:val="00CF7355"/>
    <w:rsid w:val="00CF7A0A"/>
    <w:rsid w:val="00CF7C7F"/>
    <w:rsid w:val="00CF7E10"/>
    <w:rsid w:val="00D001B5"/>
    <w:rsid w:val="00D003D4"/>
    <w:rsid w:val="00D006ED"/>
    <w:rsid w:val="00D0095D"/>
    <w:rsid w:val="00D01190"/>
    <w:rsid w:val="00D01402"/>
    <w:rsid w:val="00D0170D"/>
    <w:rsid w:val="00D01A1B"/>
    <w:rsid w:val="00D01A4B"/>
    <w:rsid w:val="00D0286E"/>
    <w:rsid w:val="00D036C3"/>
    <w:rsid w:val="00D037C9"/>
    <w:rsid w:val="00D03818"/>
    <w:rsid w:val="00D03972"/>
    <w:rsid w:val="00D04101"/>
    <w:rsid w:val="00D0464E"/>
    <w:rsid w:val="00D050CB"/>
    <w:rsid w:val="00D05569"/>
    <w:rsid w:val="00D05587"/>
    <w:rsid w:val="00D05D50"/>
    <w:rsid w:val="00D0694F"/>
    <w:rsid w:val="00D07549"/>
    <w:rsid w:val="00D07EC1"/>
    <w:rsid w:val="00D12072"/>
    <w:rsid w:val="00D12417"/>
    <w:rsid w:val="00D12A91"/>
    <w:rsid w:val="00D12F7F"/>
    <w:rsid w:val="00D1307D"/>
    <w:rsid w:val="00D1312C"/>
    <w:rsid w:val="00D1322B"/>
    <w:rsid w:val="00D13CBA"/>
    <w:rsid w:val="00D13D27"/>
    <w:rsid w:val="00D140D2"/>
    <w:rsid w:val="00D14363"/>
    <w:rsid w:val="00D143A3"/>
    <w:rsid w:val="00D14D24"/>
    <w:rsid w:val="00D14DDB"/>
    <w:rsid w:val="00D1590F"/>
    <w:rsid w:val="00D15980"/>
    <w:rsid w:val="00D15D48"/>
    <w:rsid w:val="00D15F40"/>
    <w:rsid w:val="00D160F0"/>
    <w:rsid w:val="00D162DD"/>
    <w:rsid w:val="00D1666A"/>
    <w:rsid w:val="00D16FE7"/>
    <w:rsid w:val="00D17663"/>
    <w:rsid w:val="00D1778E"/>
    <w:rsid w:val="00D17830"/>
    <w:rsid w:val="00D17B02"/>
    <w:rsid w:val="00D20471"/>
    <w:rsid w:val="00D2071E"/>
    <w:rsid w:val="00D209BB"/>
    <w:rsid w:val="00D209C7"/>
    <w:rsid w:val="00D20CCB"/>
    <w:rsid w:val="00D211C0"/>
    <w:rsid w:val="00D2127D"/>
    <w:rsid w:val="00D21296"/>
    <w:rsid w:val="00D2178B"/>
    <w:rsid w:val="00D220A6"/>
    <w:rsid w:val="00D228F1"/>
    <w:rsid w:val="00D235CA"/>
    <w:rsid w:val="00D236B4"/>
    <w:rsid w:val="00D236C4"/>
    <w:rsid w:val="00D23789"/>
    <w:rsid w:val="00D23921"/>
    <w:rsid w:val="00D23CD0"/>
    <w:rsid w:val="00D24D88"/>
    <w:rsid w:val="00D25513"/>
    <w:rsid w:val="00D25EAB"/>
    <w:rsid w:val="00D26522"/>
    <w:rsid w:val="00D268D5"/>
    <w:rsid w:val="00D269CC"/>
    <w:rsid w:val="00D26E44"/>
    <w:rsid w:val="00D27565"/>
    <w:rsid w:val="00D27FAC"/>
    <w:rsid w:val="00D30825"/>
    <w:rsid w:val="00D30AB0"/>
    <w:rsid w:val="00D31953"/>
    <w:rsid w:val="00D31E0F"/>
    <w:rsid w:val="00D32559"/>
    <w:rsid w:val="00D326D6"/>
    <w:rsid w:val="00D3271A"/>
    <w:rsid w:val="00D32A05"/>
    <w:rsid w:val="00D32CE0"/>
    <w:rsid w:val="00D33D2E"/>
    <w:rsid w:val="00D33F7E"/>
    <w:rsid w:val="00D34526"/>
    <w:rsid w:val="00D3482F"/>
    <w:rsid w:val="00D34E87"/>
    <w:rsid w:val="00D350B8"/>
    <w:rsid w:val="00D37235"/>
    <w:rsid w:val="00D3796F"/>
    <w:rsid w:val="00D4005B"/>
    <w:rsid w:val="00D40829"/>
    <w:rsid w:val="00D40D0F"/>
    <w:rsid w:val="00D41787"/>
    <w:rsid w:val="00D41808"/>
    <w:rsid w:val="00D41BFE"/>
    <w:rsid w:val="00D41C8A"/>
    <w:rsid w:val="00D420EC"/>
    <w:rsid w:val="00D42704"/>
    <w:rsid w:val="00D42873"/>
    <w:rsid w:val="00D44197"/>
    <w:rsid w:val="00D442A9"/>
    <w:rsid w:val="00D445FF"/>
    <w:rsid w:val="00D44F2C"/>
    <w:rsid w:val="00D45C06"/>
    <w:rsid w:val="00D46030"/>
    <w:rsid w:val="00D468B9"/>
    <w:rsid w:val="00D46933"/>
    <w:rsid w:val="00D470DE"/>
    <w:rsid w:val="00D4740F"/>
    <w:rsid w:val="00D47F0E"/>
    <w:rsid w:val="00D505D8"/>
    <w:rsid w:val="00D50A80"/>
    <w:rsid w:val="00D51944"/>
    <w:rsid w:val="00D52189"/>
    <w:rsid w:val="00D52D23"/>
    <w:rsid w:val="00D52DCE"/>
    <w:rsid w:val="00D535F9"/>
    <w:rsid w:val="00D5389B"/>
    <w:rsid w:val="00D53BA0"/>
    <w:rsid w:val="00D54D85"/>
    <w:rsid w:val="00D555A4"/>
    <w:rsid w:val="00D558D5"/>
    <w:rsid w:val="00D56313"/>
    <w:rsid w:val="00D569F9"/>
    <w:rsid w:val="00D56D4D"/>
    <w:rsid w:val="00D56E70"/>
    <w:rsid w:val="00D57716"/>
    <w:rsid w:val="00D60A21"/>
    <w:rsid w:val="00D60A9F"/>
    <w:rsid w:val="00D6172B"/>
    <w:rsid w:val="00D617ED"/>
    <w:rsid w:val="00D61D3C"/>
    <w:rsid w:val="00D62482"/>
    <w:rsid w:val="00D62E3B"/>
    <w:rsid w:val="00D63942"/>
    <w:rsid w:val="00D63E9F"/>
    <w:rsid w:val="00D6436D"/>
    <w:rsid w:val="00D645B7"/>
    <w:rsid w:val="00D64749"/>
    <w:rsid w:val="00D647CE"/>
    <w:rsid w:val="00D6515C"/>
    <w:rsid w:val="00D651C9"/>
    <w:rsid w:val="00D65BC0"/>
    <w:rsid w:val="00D65C41"/>
    <w:rsid w:val="00D65F74"/>
    <w:rsid w:val="00D673EC"/>
    <w:rsid w:val="00D67625"/>
    <w:rsid w:val="00D70113"/>
    <w:rsid w:val="00D70AD6"/>
    <w:rsid w:val="00D70BE6"/>
    <w:rsid w:val="00D70D9B"/>
    <w:rsid w:val="00D714F0"/>
    <w:rsid w:val="00D7164B"/>
    <w:rsid w:val="00D716AF"/>
    <w:rsid w:val="00D7236D"/>
    <w:rsid w:val="00D72460"/>
    <w:rsid w:val="00D724A3"/>
    <w:rsid w:val="00D7274E"/>
    <w:rsid w:val="00D728C2"/>
    <w:rsid w:val="00D73BEC"/>
    <w:rsid w:val="00D73BFE"/>
    <w:rsid w:val="00D74136"/>
    <w:rsid w:val="00D75FED"/>
    <w:rsid w:val="00D76C61"/>
    <w:rsid w:val="00D76ED5"/>
    <w:rsid w:val="00D76F71"/>
    <w:rsid w:val="00D77724"/>
    <w:rsid w:val="00D77B9C"/>
    <w:rsid w:val="00D801DE"/>
    <w:rsid w:val="00D80248"/>
    <w:rsid w:val="00D807A2"/>
    <w:rsid w:val="00D80971"/>
    <w:rsid w:val="00D80C1F"/>
    <w:rsid w:val="00D817F4"/>
    <w:rsid w:val="00D8347D"/>
    <w:rsid w:val="00D83C35"/>
    <w:rsid w:val="00D84040"/>
    <w:rsid w:val="00D84139"/>
    <w:rsid w:val="00D84332"/>
    <w:rsid w:val="00D8454E"/>
    <w:rsid w:val="00D84B35"/>
    <w:rsid w:val="00D85137"/>
    <w:rsid w:val="00D8580C"/>
    <w:rsid w:val="00D85ABE"/>
    <w:rsid w:val="00D85B44"/>
    <w:rsid w:val="00D87FEE"/>
    <w:rsid w:val="00D90C3C"/>
    <w:rsid w:val="00D90D1E"/>
    <w:rsid w:val="00D90F2C"/>
    <w:rsid w:val="00D91B74"/>
    <w:rsid w:val="00D92791"/>
    <w:rsid w:val="00D93AB6"/>
    <w:rsid w:val="00D93C8F"/>
    <w:rsid w:val="00D93DC9"/>
    <w:rsid w:val="00D94160"/>
    <w:rsid w:val="00D94531"/>
    <w:rsid w:val="00D94C71"/>
    <w:rsid w:val="00D9555B"/>
    <w:rsid w:val="00D956B1"/>
    <w:rsid w:val="00D961AE"/>
    <w:rsid w:val="00D96974"/>
    <w:rsid w:val="00D96E91"/>
    <w:rsid w:val="00D97184"/>
    <w:rsid w:val="00D975D4"/>
    <w:rsid w:val="00D975E3"/>
    <w:rsid w:val="00D97814"/>
    <w:rsid w:val="00D97DA8"/>
    <w:rsid w:val="00D97FD8"/>
    <w:rsid w:val="00DA05EA"/>
    <w:rsid w:val="00DA0778"/>
    <w:rsid w:val="00DA1676"/>
    <w:rsid w:val="00DA22F5"/>
    <w:rsid w:val="00DA240F"/>
    <w:rsid w:val="00DA2458"/>
    <w:rsid w:val="00DA27FE"/>
    <w:rsid w:val="00DA2AE8"/>
    <w:rsid w:val="00DA2F9E"/>
    <w:rsid w:val="00DA34D4"/>
    <w:rsid w:val="00DA39AD"/>
    <w:rsid w:val="00DA3F41"/>
    <w:rsid w:val="00DA3FA4"/>
    <w:rsid w:val="00DA434C"/>
    <w:rsid w:val="00DA46A6"/>
    <w:rsid w:val="00DA48D1"/>
    <w:rsid w:val="00DA4B47"/>
    <w:rsid w:val="00DA4BF1"/>
    <w:rsid w:val="00DA4D25"/>
    <w:rsid w:val="00DA4DA5"/>
    <w:rsid w:val="00DA56BB"/>
    <w:rsid w:val="00DA5ABD"/>
    <w:rsid w:val="00DA6CB4"/>
    <w:rsid w:val="00DA7065"/>
    <w:rsid w:val="00DB08F8"/>
    <w:rsid w:val="00DB0923"/>
    <w:rsid w:val="00DB0A52"/>
    <w:rsid w:val="00DB2338"/>
    <w:rsid w:val="00DB2413"/>
    <w:rsid w:val="00DB2614"/>
    <w:rsid w:val="00DB277A"/>
    <w:rsid w:val="00DB2A06"/>
    <w:rsid w:val="00DB350F"/>
    <w:rsid w:val="00DB3867"/>
    <w:rsid w:val="00DB3BE7"/>
    <w:rsid w:val="00DB3C41"/>
    <w:rsid w:val="00DB47F6"/>
    <w:rsid w:val="00DB51DF"/>
    <w:rsid w:val="00DB5E54"/>
    <w:rsid w:val="00DB6066"/>
    <w:rsid w:val="00DB647A"/>
    <w:rsid w:val="00DB66F3"/>
    <w:rsid w:val="00DB6DA1"/>
    <w:rsid w:val="00DC03DB"/>
    <w:rsid w:val="00DC0724"/>
    <w:rsid w:val="00DC084D"/>
    <w:rsid w:val="00DC0BF4"/>
    <w:rsid w:val="00DC293B"/>
    <w:rsid w:val="00DC35A0"/>
    <w:rsid w:val="00DC3AA1"/>
    <w:rsid w:val="00DC40B7"/>
    <w:rsid w:val="00DC47A1"/>
    <w:rsid w:val="00DC55FE"/>
    <w:rsid w:val="00DC5E56"/>
    <w:rsid w:val="00DC6301"/>
    <w:rsid w:val="00DC7DC0"/>
    <w:rsid w:val="00DD0542"/>
    <w:rsid w:val="00DD06F3"/>
    <w:rsid w:val="00DD0AFC"/>
    <w:rsid w:val="00DD1089"/>
    <w:rsid w:val="00DD1190"/>
    <w:rsid w:val="00DD14C8"/>
    <w:rsid w:val="00DD1530"/>
    <w:rsid w:val="00DD1E2D"/>
    <w:rsid w:val="00DD25BA"/>
    <w:rsid w:val="00DD30FE"/>
    <w:rsid w:val="00DD4651"/>
    <w:rsid w:val="00DD4DE2"/>
    <w:rsid w:val="00DD506A"/>
    <w:rsid w:val="00DD562C"/>
    <w:rsid w:val="00DD5A67"/>
    <w:rsid w:val="00DD5D54"/>
    <w:rsid w:val="00DD6347"/>
    <w:rsid w:val="00DD644C"/>
    <w:rsid w:val="00DD6F79"/>
    <w:rsid w:val="00DD6FF5"/>
    <w:rsid w:val="00DD7433"/>
    <w:rsid w:val="00DE0B3E"/>
    <w:rsid w:val="00DE0C2B"/>
    <w:rsid w:val="00DE0E5D"/>
    <w:rsid w:val="00DE0FAF"/>
    <w:rsid w:val="00DE0FD0"/>
    <w:rsid w:val="00DE18E3"/>
    <w:rsid w:val="00DE22A5"/>
    <w:rsid w:val="00DE24D3"/>
    <w:rsid w:val="00DE284A"/>
    <w:rsid w:val="00DE28AA"/>
    <w:rsid w:val="00DE2D9F"/>
    <w:rsid w:val="00DE4213"/>
    <w:rsid w:val="00DE4944"/>
    <w:rsid w:val="00DE4AD5"/>
    <w:rsid w:val="00DE520B"/>
    <w:rsid w:val="00DE52E5"/>
    <w:rsid w:val="00DE5556"/>
    <w:rsid w:val="00DE5CFA"/>
    <w:rsid w:val="00DE5EBD"/>
    <w:rsid w:val="00DE7781"/>
    <w:rsid w:val="00DF00A0"/>
    <w:rsid w:val="00DF02D1"/>
    <w:rsid w:val="00DF0C65"/>
    <w:rsid w:val="00DF1AF3"/>
    <w:rsid w:val="00DF1BFF"/>
    <w:rsid w:val="00DF1E3A"/>
    <w:rsid w:val="00DF1EDC"/>
    <w:rsid w:val="00DF2578"/>
    <w:rsid w:val="00DF29CC"/>
    <w:rsid w:val="00DF3779"/>
    <w:rsid w:val="00DF3928"/>
    <w:rsid w:val="00DF5802"/>
    <w:rsid w:val="00DF593D"/>
    <w:rsid w:val="00DF5D16"/>
    <w:rsid w:val="00DF5E06"/>
    <w:rsid w:val="00DF6797"/>
    <w:rsid w:val="00DF71CB"/>
    <w:rsid w:val="00DF74CF"/>
    <w:rsid w:val="00E0016A"/>
    <w:rsid w:val="00E00388"/>
    <w:rsid w:val="00E0044F"/>
    <w:rsid w:val="00E006BD"/>
    <w:rsid w:val="00E01ADE"/>
    <w:rsid w:val="00E01B24"/>
    <w:rsid w:val="00E01DEF"/>
    <w:rsid w:val="00E02188"/>
    <w:rsid w:val="00E0229C"/>
    <w:rsid w:val="00E02669"/>
    <w:rsid w:val="00E02AB7"/>
    <w:rsid w:val="00E02E1D"/>
    <w:rsid w:val="00E0314C"/>
    <w:rsid w:val="00E03384"/>
    <w:rsid w:val="00E03792"/>
    <w:rsid w:val="00E03B20"/>
    <w:rsid w:val="00E0466F"/>
    <w:rsid w:val="00E049F3"/>
    <w:rsid w:val="00E0562B"/>
    <w:rsid w:val="00E05BAA"/>
    <w:rsid w:val="00E0617C"/>
    <w:rsid w:val="00E0657D"/>
    <w:rsid w:val="00E07446"/>
    <w:rsid w:val="00E0777B"/>
    <w:rsid w:val="00E10E4A"/>
    <w:rsid w:val="00E11207"/>
    <w:rsid w:val="00E11791"/>
    <w:rsid w:val="00E11FA2"/>
    <w:rsid w:val="00E129B7"/>
    <w:rsid w:val="00E12A05"/>
    <w:rsid w:val="00E131A1"/>
    <w:rsid w:val="00E13AD2"/>
    <w:rsid w:val="00E13C5F"/>
    <w:rsid w:val="00E13DCC"/>
    <w:rsid w:val="00E14A4D"/>
    <w:rsid w:val="00E14EAE"/>
    <w:rsid w:val="00E15506"/>
    <w:rsid w:val="00E15EB3"/>
    <w:rsid w:val="00E164D4"/>
    <w:rsid w:val="00E16BCE"/>
    <w:rsid w:val="00E17741"/>
    <w:rsid w:val="00E17879"/>
    <w:rsid w:val="00E17CF7"/>
    <w:rsid w:val="00E17DEA"/>
    <w:rsid w:val="00E20CCA"/>
    <w:rsid w:val="00E21BA0"/>
    <w:rsid w:val="00E21FF0"/>
    <w:rsid w:val="00E2267A"/>
    <w:rsid w:val="00E24308"/>
    <w:rsid w:val="00E257C6"/>
    <w:rsid w:val="00E25860"/>
    <w:rsid w:val="00E2590E"/>
    <w:rsid w:val="00E260A5"/>
    <w:rsid w:val="00E263E8"/>
    <w:rsid w:val="00E266C4"/>
    <w:rsid w:val="00E267D7"/>
    <w:rsid w:val="00E26F40"/>
    <w:rsid w:val="00E27029"/>
    <w:rsid w:val="00E272C1"/>
    <w:rsid w:val="00E274C0"/>
    <w:rsid w:val="00E2782D"/>
    <w:rsid w:val="00E30385"/>
    <w:rsid w:val="00E303E9"/>
    <w:rsid w:val="00E30DF5"/>
    <w:rsid w:val="00E30F97"/>
    <w:rsid w:val="00E31386"/>
    <w:rsid w:val="00E31468"/>
    <w:rsid w:val="00E31481"/>
    <w:rsid w:val="00E315A7"/>
    <w:rsid w:val="00E317F1"/>
    <w:rsid w:val="00E32190"/>
    <w:rsid w:val="00E325A6"/>
    <w:rsid w:val="00E32928"/>
    <w:rsid w:val="00E33538"/>
    <w:rsid w:val="00E33F36"/>
    <w:rsid w:val="00E34C5B"/>
    <w:rsid w:val="00E35BB7"/>
    <w:rsid w:val="00E360BE"/>
    <w:rsid w:val="00E361A8"/>
    <w:rsid w:val="00E36444"/>
    <w:rsid w:val="00E365E4"/>
    <w:rsid w:val="00E36611"/>
    <w:rsid w:val="00E366A3"/>
    <w:rsid w:val="00E3797F"/>
    <w:rsid w:val="00E40190"/>
    <w:rsid w:val="00E40E5B"/>
    <w:rsid w:val="00E4103F"/>
    <w:rsid w:val="00E41144"/>
    <w:rsid w:val="00E42433"/>
    <w:rsid w:val="00E42D16"/>
    <w:rsid w:val="00E42D3B"/>
    <w:rsid w:val="00E430BD"/>
    <w:rsid w:val="00E438FF"/>
    <w:rsid w:val="00E44249"/>
    <w:rsid w:val="00E44777"/>
    <w:rsid w:val="00E4480B"/>
    <w:rsid w:val="00E44941"/>
    <w:rsid w:val="00E44F6F"/>
    <w:rsid w:val="00E44F93"/>
    <w:rsid w:val="00E45E8B"/>
    <w:rsid w:val="00E4641A"/>
    <w:rsid w:val="00E4697F"/>
    <w:rsid w:val="00E469E1"/>
    <w:rsid w:val="00E46A7D"/>
    <w:rsid w:val="00E46EE7"/>
    <w:rsid w:val="00E4780A"/>
    <w:rsid w:val="00E50240"/>
    <w:rsid w:val="00E50921"/>
    <w:rsid w:val="00E50D8E"/>
    <w:rsid w:val="00E50F18"/>
    <w:rsid w:val="00E5108B"/>
    <w:rsid w:val="00E51E25"/>
    <w:rsid w:val="00E5235E"/>
    <w:rsid w:val="00E525BD"/>
    <w:rsid w:val="00E52A1A"/>
    <w:rsid w:val="00E532D1"/>
    <w:rsid w:val="00E536B0"/>
    <w:rsid w:val="00E53D11"/>
    <w:rsid w:val="00E53F12"/>
    <w:rsid w:val="00E54055"/>
    <w:rsid w:val="00E5495F"/>
    <w:rsid w:val="00E54D97"/>
    <w:rsid w:val="00E55458"/>
    <w:rsid w:val="00E55D06"/>
    <w:rsid w:val="00E55E08"/>
    <w:rsid w:val="00E56213"/>
    <w:rsid w:val="00E56D32"/>
    <w:rsid w:val="00E5707C"/>
    <w:rsid w:val="00E5716F"/>
    <w:rsid w:val="00E576B7"/>
    <w:rsid w:val="00E57ACF"/>
    <w:rsid w:val="00E612EC"/>
    <w:rsid w:val="00E6137E"/>
    <w:rsid w:val="00E61A38"/>
    <w:rsid w:val="00E62001"/>
    <w:rsid w:val="00E620B2"/>
    <w:rsid w:val="00E62145"/>
    <w:rsid w:val="00E62167"/>
    <w:rsid w:val="00E622DD"/>
    <w:rsid w:val="00E62812"/>
    <w:rsid w:val="00E63767"/>
    <w:rsid w:val="00E63C38"/>
    <w:rsid w:val="00E64906"/>
    <w:rsid w:val="00E64A4C"/>
    <w:rsid w:val="00E64E7C"/>
    <w:rsid w:val="00E66475"/>
    <w:rsid w:val="00E6686D"/>
    <w:rsid w:val="00E66FF8"/>
    <w:rsid w:val="00E6772F"/>
    <w:rsid w:val="00E677AB"/>
    <w:rsid w:val="00E70221"/>
    <w:rsid w:val="00E70264"/>
    <w:rsid w:val="00E70A36"/>
    <w:rsid w:val="00E70AE2"/>
    <w:rsid w:val="00E710BE"/>
    <w:rsid w:val="00E71912"/>
    <w:rsid w:val="00E71B29"/>
    <w:rsid w:val="00E71E4E"/>
    <w:rsid w:val="00E72927"/>
    <w:rsid w:val="00E72D95"/>
    <w:rsid w:val="00E730A2"/>
    <w:rsid w:val="00E73191"/>
    <w:rsid w:val="00E7345C"/>
    <w:rsid w:val="00E735C1"/>
    <w:rsid w:val="00E7395B"/>
    <w:rsid w:val="00E73BE1"/>
    <w:rsid w:val="00E7514C"/>
    <w:rsid w:val="00E755BC"/>
    <w:rsid w:val="00E755ED"/>
    <w:rsid w:val="00E75864"/>
    <w:rsid w:val="00E7614A"/>
    <w:rsid w:val="00E77B9D"/>
    <w:rsid w:val="00E8019A"/>
    <w:rsid w:val="00E80790"/>
    <w:rsid w:val="00E80BCF"/>
    <w:rsid w:val="00E80C3C"/>
    <w:rsid w:val="00E81023"/>
    <w:rsid w:val="00E81445"/>
    <w:rsid w:val="00E817FA"/>
    <w:rsid w:val="00E81F95"/>
    <w:rsid w:val="00E82B4C"/>
    <w:rsid w:val="00E82C08"/>
    <w:rsid w:val="00E83A70"/>
    <w:rsid w:val="00E83A9B"/>
    <w:rsid w:val="00E84C94"/>
    <w:rsid w:val="00E84EB1"/>
    <w:rsid w:val="00E850B9"/>
    <w:rsid w:val="00E850CC"/>
    <w:rsid w:val="00E85773"/>
    <w:rsid w:val="00E85ED9"/>
    <w:rsid w:val="00E863C2"/>
    <w:rsid w:val="00E864A0"/>
    <w:rsid w:val="00E86909"/>
    <w:rsid w:val="00E86B05"/>
    <w:rsid w:val="00E86D7C"/>
    <w:rsid w:val="00E86EC5"/>
    <w:rsid w:val="00E878BF"/>
    <w:rsid w:val="00E9051D"/>
    <w:rsid w:val="00E913B4"/>
    <w:rsid w:val="00E91D5E"/>
    <w:rsid w:val="00E92349"/>
    <w:rsid w:val="00E92554"/>
    <w:rsid w:val="00E926DF"/>
    <w:rsid w:val="00E9317B"/>
    <w:rsid w:val="00E9338A"/>
    <w:rsid w:val="00E935F6"/>
    <w:rsid w:val="00E93C72"/>
    <w:rsid w:val="00E94638"/>
    <w:rsid w:val="00E94F73"/>
    <w:rsid w:val="00E95985"/>
    <w:rsid w:val="00E95CD3"/>
    <w:rsid w:val="00E96668"/>
    <w:rsid w:val="00E97238"/>
    <w:rsid w:val="00E975DA"/>
    <w:rsid w:val="00E97BBD"/>
    <w:rsid w:val="00E97D08"/>
    <w:rsid w:val="00EA054E"/>
    <w:rsid w:val="00EA0A2E"/>
    <w:rsid w:val="00EA0BCA"/>
    <w:rsid w:val="00EA0CF1"/>
    <w:rsid w:val="00EA12CA"/>
    <w:rsid w:val="00EA15BA"/>
    <w:rsid w:val="00EA1BA2"/>
    <w:rsid w:val="00EA2616"/>
    <w:rsid w:val="00EA2A84"/>
    <w:rsid w:val="00EA2CF7"/>
    <w:rsid w:val="00EA309B"/>
    <w:rsid w:val="00EA32C6"/>
    <w:rsid w:val="00EA42D0"/>
    <w:rsid w:val="00EA4494"/>
    <w:rsid w:val="00EA46A0"/>
    <w:rsid w:val="00EA49CD"/>
    <w:rsid w:val="00EA4AC9"/>
    <w:rsid w:val="00EA53AB"/>
    <w:rsid w:val="00EA609B"/>
    <w:rsid w:val="00EA614A"/>
    <w:rsid w:val="00EA64FC"/>
    <w:rsid w:val="00EA67F1"/>
    <w:rsid w:val="00EA699C"/>
    <w:rsid w:val="00EA73FE"/>
    <w:rsid w:val="00EA7C3F"/>
    <w:rsid w:val="00EA7DF2"/>
    <w:rsid w:val="00EB03A8"/>
    <w:rsid w:val="00EB0D6A"/>
    <w:rsid w:val="00EB1C70"/>
    <w:rsid w:val="00EB31AE"/>
    <w:rsid w:val="00EB381C"/>
    <w:rsid w:val="00EB3DA3"/>
    <w:rsid w:val="00EB40B7"/>
    <w:rsid w:val="00EB486D"/>
    <w:rsid w:val="00EB5D6E"/>
    <w:rsid w:val="00EB6563"/>
    <w:rsid w:val="00EB6CB0"/>
    <w:rsid w:val="00EB6F04"/>
    <w:rsid w:val="00EB745D"/>
    <w:rsid w:val="00EB76DB"/>
    <w:rsid w:val="00EB77DD"/>
    <w:rsid w:val="00EB7976"/>
    <w:rsid w:val="00EB7DAF"/>
    <w:rsid w:val="00EB7ED8"/>
    <w:rsid w:val="00EC05C7"/>
    <w:rsid w:val="00EC14B0"/>
    <w:rsid w:val="00EC1C09"/>
    <w:rsid w:val="00EC28F9"/>
    <w:rsid w:val="00EC2B14"/>
    <w:rsid w:val="00EC2DCC"/>
    <w:rsid w:val="00EC33B5"/>
    <w:rsid w:val="00EC35EC"/>
    <w:rsid w:val="00EC3F36"/>
    <w:rsid w:val="00EC452D"/>
    <w:rsid w:val="00EC45E8"/>
    <w:rsid w:val="00EC4DD4"/>
    <w:rsid w:val="00EC4E09"/>
    <w:rsid w:val="00EC505E"/>
    <w:rsid w:val="00EC54B8"/>
    <w:rsid w:val="00EC5688"/>
    <w:rsid w:val="00EC580B"/>
    <w:rsid w:val="00EC6438"/>
    <w:rsid w:val="00EC6447"/>
    <w:rsid w:val="00EC66A4"/>
    <w:rsid w:val="00EC6F55"/>
    <w:rsid w:val="00EC6FBA"/>
    <w:rsid w:val="00EC7824"/>
    <w:rsid w:val="00EC795C"/>
    <w:rsid w:val="00EC7AF9"/>
    <w:rsid w:val="00EC7FD2"/>
    <w:rsid w:val="00EC7FFC"/>
    <w:rsid w:val="00ED0497"/>
    <w:rsid w:val="00ED16FB"/>
    <w:rsid w:val="00ED1754"/>
    <w:rsid w:val="00ED1DAD"/>
    <w:rsid w:val="00ED2758"/>
    <w:rsid w:val="00ED2CBC"/>
    <w:rsid w:val="00ED38AF"/>
    <w:rsid w:val="00ED3B45"/>
    <w:rsid w:val="00ED4851"/>
    <w:rsid w:val="00ED4BF3"/>
    <w:rsid w:val="00ED4CAA"/>
    <w:rsid w:val="00ED5AE7"/>
    <w:rsid w:val="00ED5CE9"/>
    <w:rsid w:val="00ED5F17"/>
    <w:rsid w:val="00ED70EA"/>
    <w:rsid w:val="00ED7FE9"/>
    <w:rsid w:val="00EE02DB"/>
    <w:rsid w:val="00EE041E"/>
    <w:rsid w:val="00EE17B1"/>
    <w:rsid w:val="00EE25FA"/>
    <w:rsid w:val="00EE277F"/>
    <w:rsid w:val="00EE2AC2"/>
    <w:rsid w:val="00EE33C4"/>
    <w:rsid w:val="00EE35AB"/>
    <w:rsid w:val="00EE3B7F"/>
    <w:rsid w:val="00EE4DC6"/>
    <w:rsid w:val="00EE500E"/>
    <w:rsid w:val="00EE5131"/>
    <w:rsid w:val="00EE5654"/>
    <w:rsid w:val="00EE5944"/>
    <w:rsid w:val="00EE6069"/>
    <w:rsid w:val="00EE6405"/>
    <w:rsid w:val="00EE64AD"/>
    <w:rsid w:val="00EE7616"/>
    <w:rsid w:val="00EE783A"/>
    <w:rsid w:val="00EE7916"/>
    <w:rsid w:val="00EE7E57"/>
    <w:rsid w:val="00EF009A"/>
    <w:rsid w:val="00EF086F"/>
    <w:rsid w:val="00EF0AED"/>
    <w:rsid w:val="00EF1D50"/>
    <w:rsid w:val="00EF221B"/>
    <w:rsid w:val="00EF31D6"/>
    <w:rsid w:val="00EF3992"/>
    <w:rsid w:val="00EF3A3E"/>
    <w:rsid w:val="00EF3BC8"/>
    <w:rsid w:val="00EF404A"/>
    <w:rsid w:val="00EF4B8E"/>
    <w:rsid w:val="00EF4CD7"/>
    <w:rsid w:val="00EF5380"/>
    <w:rsid w:val="00EF569B"/>
    <w:rsid w:val="00EF5921"/>
    <w:rsid w:val="00EF5BFF"/>
    <w:rsid w:val="00EF6105"/>
    <w:rsid w:val="00EF63F4"/>
    <w:rsid w:val="00EF6B8B"/>
    <w:rsid w:val="00EF77C5"/>
    <w:rsid w:val="00EF793F"/>
    <w:rsid w:val="00F013A4"/>
    <w:rsid w:val="00F01DFD"/>
    <w:rsid w:val="00F021B2"/>
    <w:rsid w:val="00F024E3"/>
    <w:rsid w:val="00F0286E"/>
    <w:rsid w:val="00F0289A"/>
    <w:rsid w:val="00F02A53"/>
    <w:rsid w:val="00F0368D"/>
    <w:rsid w:val="00F039AF"/>
    <w:rsid w:val="00F03B96"/>
    <w:rsid w:val="00F04213"/>
    <w:rsid w:val="00F068A4"/>
    <w:rsid w:val="00F06F1E"/>
    <w:rsid w:val="00F06F46"/>
    <w:rsid w:val="00F0730F"/>
    <w:rsid w:val="00F0738E"/>
    <w:rsid w:val="00F074E3"/>
    <w:rsid w:val="00F078B2"/>
    <w:rsid w:val="00F10263"/>
    <w:rsid w:val="00F1028A"/>
    <w:rsid w:val="00F103D2"/>
    <w:rsid w:val="00F10403"/>
    <w:rsid w:val="00F1042B"/>
    <w:rsid w:val="00F1068C"/>
    <w:rsid w:val="00F11147"/>
    <w:rsid w:val="00F113D5"/>
    <w:rsid w:val="00F12F7F"/>
    <w:rsid w:val="00F13973"/>
    <w:rsid w:val="00F13A18"/>
    <w:rsid w:val="00F13DCD"/>
    <w:rsid w:val="00F14B87"/>
    <w:rsid w:val="00F152C4"/>
    <w:rsid w:val="00F154DF"/>
    <w:rsid w:val="00F15A4B"/>
    <w:rsid w:val="00F16080"/>
    <w:rsid w:val="00F1643D"/>
    <w:rsid w:val="00F16ACA"/>
    <w:rsid w:val="00F17BA4"/>
    <w:rsid w:val="00F17D38"/>
    <w:rsid w:val="00F204C8"/>
    <w:rsid w:val="00F2095E"/>
    <w:rsid w:val="00F20C05"/>
    <w:rsid w:val="00F20E4A"/>
    <w:rsid w:val="00F21162"/>
    <w:rsid w:val="00F2149D"/>
    <w:rsid w:val="00F2215C"/>
    <w:rsid w:val="00F22463"/>
    <w:rsid w:val="00F2251E"/>
    <w:rsid w:val="00F22D86"/>
    <w:rsid w:val="00F235D7"/>
    <w:rsid w:val="00F23F04"/>
    <w:rsid w:val="00F247D6"/>
    <w:rsid w:val="00F24BF2"/>
    <w:rsid w:val="00F24EC4"/>
    <w:rsid w:val="00F25123"/>
    <w:rsid w:val="00F25470"/>
    <w:rsid w:val="00F258B3"/>
    <w:rsid w:val="00F265AA"/>
    <w:rsid w:val="00F266A1"/>
    <w:rsid w:val="00F26873"/>
    <w:rsid w:val="00F2687A"/>
    <w:rsid w:val="00F26A3A"/>
    <w:rsid w:val="00F26DA6"/>
    <w:rsid w:val="00F27116"/>
    <w:rsid w:val="00F274D8"/>
    <w:rsid w:val="00F276BB"/>
    <w:rsid w:val="00F27818"/>
    <w:rsid w:val="00F303C5"/>
    <w:rsid w:val="00F3052C"/>
    <w:rsid w:val="00F31C53"/>
    <w:rsid w:val="00F31FAB"/>
    <w:rsid w:val="00F32044"/>
    <w:rsid w:val="00F32A34"/>
    <w:rsid w:val="00F32F44"/>
    <w:rsid w:val="00F336EF"/>
    <w:rsid w:val="00F3433C"/>
    <w:rsid w:val="00F35E57"/>
    <w:rsid w:val="00F3638F"/>
    <w:rsid w:val="00F363DC"/>
    <w:rsid w:val="00F36886"/>
    <w:rsid w:val="00F369A1"/>
    <w:rsid w:val="00F37DE9"/>
    <w:rsid w:val="00F400BA"/>
    <w:rsid w:val="00F40526"/>
    <w:rsid w:val="00F40F8D"/>
    <w:rsid w:val="00F414D8"/>
    <w:rsid w:val="00F41638"/>
    <w:rsid w:val="00F42386"/>
    <w:rsid w:val="00F42B22"/>
    <w:rsid w:val="00F4388A"/>
    <w:rsid w:val="00F44061"/>
    <w:rsid w:val="00F45B0D"/>
    <w:rsid w:val="00F46D82"/>
    <w:rsid w:val="00F46F5E"/>
    <w:rsid w:val="00F475C2"/>
    <w:rsid w:val="00F476CE"/>
    <w:rsid w:val="00F477FA"/>
    <w:rsid w:val="00F500C2"/>
    <w:rsid w:val="00F5049C"/>
    <w:rsid w:val="00F50F14"/>
    <w:rsid w:val="00F5118F"/>
    <w:rsid w:val="00F51F64"/>
    <w:rsid w:val="00F52E6E"/>
    <w:rsid w:val="00F535AB"/>
    <w:rsid w:val="00F53737"/>
    <w:rsid w:val="00F53D7F"/>
    <w:rsid w:val="00F53E50"/>
    <w:rsid w:val="00F5411A"/>
    <w:rsid w:val="00F542C6"/>
    <w:rsid w:val="00F54757"/>
    <w:rsid w:val="00F54B38"/>
    <w:rsid w:val="00F5592C"/>
    <w:rsid w:val="00F56020"/>
    <w:rsid w:val="00F56F7D"/>
    <w:rsid w:val="00F57920"/>
    <w:rsid w:val="00F57D4C"/>
    <w:rsid w:val="00F6002E"/>
    <w:rsid w:val="00F60216"/>
    <w:rsid w:val="00F605CF"/>
    <w:rsid w:val="00F60DE4"/>
    <w:rsid w:val="00F60F72"/>
    <w:rsid w:val="00F61A15"/>
    <w:rsid w:val="00F61A60"/>
    <w:rsid w:val="00F61BFF"/>
    <w:rsid w:val="00F622AE"/>
    <w:rsid w:val="00F6309B"/>
    <w:rsid w:val="00F63926"/>
    <w:rsid w:val="00F639EF"/>
    <w:rsid w:val="00F63A94"/>
    <w:rsid w:val="00F63BBE"/>
    <w:rsid w:val="00F63C84"/>
    <w:rsid w:val="00F63D70"/>
    <w:rsid w:val="00F64100"/>
    <w:rsid w:val="00F647AD"/>
    <w:rsid w:val="00F647D1"/>
    <w:rsid w:val="00F64A9A"/>
    <w:rsid w:val="00F651B5"/>
    <w:rsid w:val="00F65467"/>
    <w:rsid w:val="00F6568F"/>
    <w:rsid w:val="00F656F1"/>
    <w:rsid w:val="00F65758"/>
    <w:rsid w:val="00F65A1E"/>
    <w:rsid w:val="00F65D10"/>
    <w:rsid w:val="00F66AAF"/>
    <w:rsid w:val="00F66AE7"/>
    <w:rsid w:val="00F6722F"/>
    <w:rsid w:val="00F67334"/>
    <w:rsid w:val="00F67485"/>
    <w:rsid w:val="00F676CC"/>
    <w:rsid w:val="00F67C54"/>
    <w:rsid w:val="00F7029E"/>
    <w:rsid w:val="00F70334"/>
    <w:rsid w:val="00F70C68"/>
    <w:rsid w:val="00F70E91"/>
    <w:rsid w:val="00F70F0B"/>
    <w:rsid w:val="00F70F47"/>
    <w:rsid w:val="00F71220"/>
    <w:rsid w:val="00F7152E"/>
    <w:rsid w:val="00F71538"/>
    <w:rsid w:val="00F71617"/>
    <w:rsid w:val="00F716BB"/>
    <w:rsid w:val="00F716D5"/>
    <w:rsid w:val="00F73211"/>
    <w:rsid w:val="00F73A76"/>
    <w:rsid w:val="00F73D42"/>
    <w:rsid w:val="00F73F88"/>
    <w:rsid w:val="00F74577"/>
    <w:rsid w:val="00F7480E"/>
    <w:rsid w:val="00F75413"/>
    <w:rsid w:val="00F75485"/>
    <w:rsid w:val="00F7591B"/>
    <w:rsid w:val="00F75A02"/>
    <w:rsid w:val="00F75CC0"/>
    <w:rsid w:val="00F75FB8"/>
    <w:rsid w:val="00F765F1"/>
    <w:rsid w:val="00F76B18"/>
    <w:rsid w:val="00F7742E"/>
    <w:rsid w:val="00F80DE6"/>
    <w:rsid w:val="00F816A4"/>
    <w:rsid w:val="00F81A46"/>
    <w:rsid w:val="00F81B67"/>
    <w:rsid w:val="00F81F9F"/>
    <w:rsid w:val="00F8230D"/>
    <w:rsid w:val="00F8272A"/>
    <w:rsid w:val="00F82F26"/>
    <w:rsid w:val="00F82FBD"/>
    <w:rsid w:val="00F830CD"/>
    <w:rsid w:val="00F837D7"/>
    <w:rsid w:val="00F8433A"/>
    <w:rsid w:val="00F843B0"/>
    <w:rsid w:val="00F84502"/>
    <w:rsid w:val="00F85612"/>
    <w:rsid w:val="00F85692"/>
    <w:rsid w:val="00F85A97"/>
    <w:rsid w:val="00F86256"/>
    <w:rsid w:val="00F8626E"/>
    <w:rsid w:val="00F86A4E"/>
    <w:rsid w:val="00F86EEA"/>
    <w:rsid w:val="00F87145"/>
    <w:rsid w:val="00F879E1"/>
    <w:rsid w:val="00F90252"/>
    <w:rsid w:val="00F905BD"/>
    <w:rsid w:val="00F91383"/>
    <w:rsid w:val="00F91396"/>
    <w:rsid w:val="00F91C4F"/>
    <w:rsid w:val="00F91C8D"/>
    <w:rsid w:val="00F92499"/>
    <w:rsid w:val="00F92C27"/>
    <w:rsid w:val="00F93481"/>
    <w:rsid w:val="00F9387E"/>
    <w:rsid w:val="00F9396F"/>
    <w:rsid w:val="00F93D37"/>
    <w:rsid w:val="00F93D93"/>
    <w:rsid w:val="00F94574"/>
    <w:rsid w:val="00F94679"/>
    <w:rsid w:val="00F9469D"/>
    <w:rsid w:val="00F947BD"/>
    <w:rsid w:val="00F94D16"/>
    <w:rsid w:val="00F953C5"/>
    <w:rsid w:val="00F95700"/>
    <w:rsid w:val="00F95845"/>
    <w:rsid w:val="00F95A9D"/>
    <w:rsid w:val="00F95B48"/>
    <w:rsid w:val="00F95F2E"/>
    <w:rsid w:val="00F9690E"/>
    <w:rsid w:val="00F96CB3"/>
    <w:rsid w:val="00F9736A"/>
    <w:rsid w:val="00F973F0"/>
    <w:rsid w:val="00F97DAB"/>
    <w:rsid w:val="00FA08F0"/>
    <w:rsid w:val="00FA09AD"/>
    <w:rsid w:val="00FA1374"/>
    <w:rsid w:val="00FA1A6A"/>
    <w:rsid w:val="00FA2A6B"/>
    <w:rsid w:val="00FA2CB9"/>
    <w:rsid w:val="00FA2FE5"/>
    <w:rsid w:val="00FA36F3"/>
    <w:rsid w:val="00FA3815"/>
    <w:rsid w:val="00FA3A83"/>
    <w:rsid w:val="00FA3B88"/>
    <w:rsid w:val="00FA426E"/>
    <w:rsid w:val="00FA478F"/>
    <w:rsid w:val="00FA5BD9"/>
    <w:rsid w:val="00FA5DDD"/>
    <w:rsid w:val="00FA6F04"/>
    <w:rsid w:val="00FA7980"/>
    <w:rsid w:val="00FB021C"/>
    <w:rsid w:val="00FB0889"/>
    <w:rsid w:val="00FB0BBF"/>
    <w:rsid w:val="00FB10C1"/>
    <w:rsid w:val="00FB110C"/>
    <w:rsid w:val="00FB156C"/>
    <w:rsid w:val="00FB1615"/>
    <w:rsid w:val="00FB1C7D"/>
    <w:rsid w:val="00FB1EB7"/>
    <w:rsid w:val="00FB2365"/>
    <w:rsid w:val="00FB27E1"/>
    <w:rsid w:val="00FB2CB7"/>
    <w:rsid w:val="00FB32DE"/>
    <w:rsid w:val="00FB343F"/>
    <w:rsid w:val="00FB3BC3"/>
    <w:rsid w:val="00FB43EE"/>
    <w:rsid w:val="00FB4D6F"/>
    <w:rsid w:val="00FB5ACA"/>
    <w:rsid w:val="00FB5C7D"/>
    <w:rsid w:val="00FB6CF4"/>
    <w:rsid w:val="00FB715F"/>
    <w:rsid w:val="00FB7DF1"/>
    <w:rsid w:val="00FC060C"/>
    <w:rsid w:val="00FC060E"/>
    <w:rsid w:val="00FC08F8"/>
    <w:rsid w:val="00FC09C7"/>
    <w:rsid w:val="00FC1208"/>
    <w:rsid w:val="00FC1347"/>
    <w:rsid w:val="00FC13BF"/>
    <w:rsid w:val="00FC2B11"/>
    <w:rsid w:val="00FC2BF0"/>
    <w:rsid w:val="00FC2EBD"/>
    <w:rsid w:val="00FC33C5"/>
    <w:rsid w:val="00FC340C"/>
    <w:rsid w:val="00FC350F"/>
    <w:rsid w:val="00FC36D5"/>
    <w:rsid w:val="00FC40F0"/>
    <w:rsid w:val="00FC423F"/>
    <w:rsid w:val="00FC4323"/>
    <w:rsid w:val="00FC4640"/>
    <w:rsid w:val="00FC58CC"/>
    <w:rsid w:val="00FC5998"/>
    <w:rsid w:val="00FC5E45"/>
    <w:rsid w:val="00FC663B"/>
    <w:rsid w:val="00FC6F17"/>
    <w:rsid w:val="00FC6F95"/>
    <w:rsid w:val="00FC712B"/>
    <w:rsid w:val="00FD0301"/>
    <w:rsid w:val="00FD0D5D"/>
    <w:rsid w:val="00FD0F15"/>
    <w:rsid w:val="00FD17D8"/>
    <w:rsid w:val="00FD1C6B"/>
    <w:rsid w:val="00FD23D1"/>
    <w:rsid w:val="00FD2528"/>
    <w:rsid w:val="00FD26A1"/>
    <w:rsid w:val="00FD3F4F"/>
    <w:rsid w:val="00FD56AA"/>
    <w:rsid w:val="00FD60AB"/>
    <w:rsid w:val="00FD6336"/>
    <w:rsid w:val="00FD6651"/>
    <w:rsid w:val="00FD6772"/>
    <w:rsid w:val="00FD696D"/>
    <w:rsid w:val="00FD6E66"/>
    <w:rsid w:val="00FD6EB3"/>
    <w:rsid w:val="00FE0534"/>
    <w:rsid w:val="00FE07BB"/>
    <w:rsid w:val="00FE0CC6"/>
    <w:rsid w:val="00FE157F"/>
    <w:rsid w:val="00FE2273"/>
    <w:rsid w:val="00FE2408"/>
    <w:rsid w:val="00FE2AD1"/>
    <w:rsid w:val="00FE2BF7"/>
    <w:rsid w:val="00FE2F6F"/>
    <w:rsid w:val="00FE2F71"/>
    <w:rsid w:val="00FE34E1"/>
    <w:rsid w:val="00FE376A"/>
    <w:rsid w:val="00FE38CD"/>
    <w:rsid w:val="00FE3D59"/>
    <w:rsid w:val="00FE3ED6"/>
    <w:rsid w:val="00FE4890"/>
    <w:rsid w:val="00FE5150"/>
    <w:rsid w:val="00FE54DC"/>
    <w:rsid w:val="00FE5A44"/>
    <w:rsid w:val="00FE5B52"/>
    <w:rsid w:val="00FE5F46"/>
    <w:rsid w:val="00FE60B3"/>
    <w:rsid w:val="00FE628E"/>
    <w:rsid w:val="00FE6293"/>
    <w:rsid w:val="00FE63F2"/>
    <w:rsid w:val="00FE6C0D"/>
    <w:rsid w:val="00FE7781"/>
    <w:rsid w:val="00FE7E7D"/>
    <w:rsid w:val="00FF030D"/>
    <w:rsid w:val="00FF0B6B"/>
    <w:rsid w:val="00FF2763"/>
    <w:rsid w:val="00FF2C0B"/>
    <w:rsid w:val="00FF33E5"/>
    <w:rsid w:val="00FF3479"/>
    <w:rsid w:val="00FF36E1"/>
    <w:rsid w:val="00FF3957"/>
    <w:rsid w:val="00FF3CDC"/>
    <w:rsid w:val="00FF447B"/>
    <w:rsid w:val="00FF4498"/>
    <w:rsid w:val="00FF4D87"/>
    <w:rsid w:val="00FF4F6F"/>
    <w:rsid w:val="00FF72D7"/>
    <w:rsid w:val="00FF7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9B9"/>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80B"/>
    <w:pPr>
      <w:ind w:left="720"/>
      <w:contextualSpacing/>
    </w:pPr>
  </w:style>
  <w:style w:type="table" w:styleId="a4">
    <w:name w:val="Table Grid"/>
    <w:basedOn w:val="a1"/>
    <w:uiPriority w:val="59"/>
    <w:rsid w:val="0019480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rsid w:val="0019480B"/>
    <w:pPr>
      <w:autoSpaceDE w:val="0"/>
      <w:autoSpaceDN w:val="0"/>
      <w:spacing w:after="120"/>
      <w:ind w:left="283"/>
      <w:jc w:val="left"/>
    </w:pPr>
    <w:rPr>
      <w:rFonts w:eastAsia="Times New Roman"/>
      <w:sz w:val="20"/>
      <w:szCs w:val="20"/>
      <w:lang w:eastAsia="ru-RU"/>
    </w:rPr>
  </w:style>
  <w:style w:type="character" w:customStyle="1" w:styleId="30">
    <w:name w:val="Основной текст 3 Знак"/>
    <w:basedOn w:val="a0"/>
    <w:link w:val="3"/>
    <w:rsid w:val="0019480B"/>
    <w:rPr>
      <w:rFonts w:eastAsia="Times New Roman"/>
      <w:sz w:val="20"/>
      <w:szCs w:val="20"/>
      <w:lang w:eastAsia="ru-RU"/>
    </w:rPr>
  </w:style>
  <w:style w:type="paragraph" w:styleId="2">
    <w:name w:val="Body Text 2"/>
    <w:basedOn w:val="a"/>
    <w:link w:val="20"/>
    <w:uiPriority w:val="99"/>
    <w:semiHidden/>
    <w:unhideWhenUsed/>
    <w:rsid w:val="0019480B"/>
    <w:pPr>
      <w:spacing w:after="120" w:line="480" w:lineRule="auto"/>
    </w:pPr>
  </w:style>
  <w:style w:type="character" w:customStyle="1" w:styleId="20">
    <w:name w:val="Основной текст 2 Знак"/>
    <w:basedOn w:val="a0"/>
    <w:link w:val="2"/>
    <w:uiPriority w:val="99"/>
    <w:semiHidden/>
    <w:rsid w:val="0019480B"/>
  </w:style>
  <w:style w:type="character" w:styleId="a5">
    <w:name w:val="Hyperlink"/>
    <w:basedOn w:val="a0"/>
    <w:uiPriority w:val="99"/>
    <w:unhideWhenUsed/>
    <w:rsid w:val="0019480B"/>
    <w:rPr>
      <w:color w:val="0000FF" w:themeColor="hyperlink"/>
      <w:u w:val="single"/>
    </w:rPr>
  </w:style>
  <w:style w:type="paragraph" w:styleId="a6">
    <w:name w:val="header"/>
    <w:basedOn w:val="a"/>
    <w:link w:val="a7"/>
    <w:uiPriority w:val="99"/>
    <w:semiHidden/>
    <w:unhideWhenUsed/>
    <w:rsid w:val="00D72460"/>
    <w:pPr>
      <w:tabs>
        <w:tab w:val="center" w:pos="4677"/>
        <w:tab w:val="right" w:pos="9355"/>
      </w:tabs>
    </w:pPr>
  </w:style>
  <w:style w:type="character" w:customStyle="1" w:styleId="a7">
    <w:name w:val="Верхний колонтитул Знак"/>
    <w:basedOn w:val="a0"/>
    <w:link w:val="a6"/>
    <w:uiPriority w:val="99"/>
    <w:semiHidden/>
    <w:rsid w:val="00D72460"/>
  </w:style>
  <w:style w:type="paragraph" w:styleId="a8">
    <w:name w:val="footer"/>
    <w:basedOn w:val="a"/>
    <w:link w:val="a9"/>
    <w:uiPriority w:val="99"/>
    <w:unhideWhenUsed/>
    <w:rsid w:val="00D72460"/>
    <w:pPr>
      <w:tabs>
        <w:tab w:val="center" w:pos="4677"/>
        <w:tab w:val="right" w:pos="9355"/>
      </w:tabs>
    </w:pPr>
  </w:style>
  <w:style w:type="character" w:customStyle="1" w:styleId="a9">
    <w:name w:val="Нижний колонтитул Знак"/>
    <w:basedOn w:val="a0"/>
    <w:link w:val="a8"/>
    <w:uiPriority w:val="99"/>
    <w:rsid w:val="00D72460"/>
  </w:style>
</w:styles>
</file>

<file path=word/webSettings.xml><?xml version="1.0" encoding="utf-8"?>
<w:webSettings xmlns:r="http://schemas.openxmlformats.org/officeDocument/2006/relationships" xmlns:w="http://schemas.openxmlformats.org/wordprocessingml/2006/main">
  <w:divs>
    <w:div w:id="302778083">
      <w:bodyDiv w:val="1"/>
      <w:marLeft w:val="0"/>
      <w:marRight w:val="0"/>
      <w:marTop w:val="0"/>
      <w:marBottom w:val="0"/>
      <w:divBdr>
        <w:top w:val="none" w:sz="0" w:space="0" w:color="auto"/>
        <w:left w:val="none" w:sz="0" w:space="0" w:color="auto"/>
        <w:bottom w:val="none" w:sz="0" w:space="0" w:color="auto"/>
        <w:right w:val="none" w:sz="0" w:space="0" w:color="auto"/>
      </w:divBdr>
    </w:div>
    <w:div w:id="190900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afvt.narod.ru/WAN/ZAPUSK.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rm.trade.spb.ru/serp/net/main_net.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kafvt.narod.ru/Osia/frameset.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C619AD8-F9D4-488E-BBE9-DC1F3DAAE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29</Pages>
  <Words>5996</Words>
  <Characters>34179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ФГОУ СПО СПЭК</Company>
  <LinksUpToDate>false</LinksUpToDate>
  <CharactersWithSpaces>40095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Четвертый ФИТ</dc:creator>
  <cp:keywords/>
  <dc:description/>
  <cp:lastModifiedBy>Четвертый ФИТ</cp:lastModifiedBy>
  <cp:revision>1</cp:revision>
  <dcterms:created xsi:type="dcterms:W3CDTF">2015-06-19T07:09:00Z</dcterms:created>
  <dcterms:modified xsi:type="dcterms:W3CDTF">2015-06-19T08:09:00Z</dcterms:modified>
</cp:coreProperties>
</file>